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1A5D" w14:textId="77777777" w:rsidR="00562EB0" w:rsidRDefault="00562EB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679436B" w14:textId="77777777" w:rsidR="00562EB0" w:rsidRDefault="00562EB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2EB0" w14:paraId="6900FAD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51C2D59" w14:textId="77777777" w:rsidR="00562EB0" w:rsidRDefault="00562EB0">
            <w:pPr>
              <w:pStyle w:val="ConsPlusNormal"/>
              <w:outlineLvl w:val="0"/>
            </w:pPr>
            <w:r>
              <w:t>30 сентября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5048221" w14:textId="77777777" w:rsidR="00562EB0" w:rsidRDefault="00562EB0">
            <w:pPr>
              <w:pStyle w:val="ConsPlusNormal"/>
              <w:jc w:val="right"/>
              <w:outlineLvl w:val="0"/>
            </w:pPr>
            <w:r>
              <w:t>N 82-ЗРХ</w:t>
            </w:r>
          </w:p>
        </w:tc>
      </w:tr>
    </w:tbl>
    <w:p w14:paraId="65A2DAB2" w14:textId="77777777" w:rsidR="00562EB0" w:rsidRDefault="00562E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ACD667" w14:textId="77777777" w:rsidR="00562EB0" w:rsidRDefault="00562EB0">
      <w:pPr>
        <w:pStyle w:val="ConsPlusNormal"/>
        <w:jc w:val="both"/>
      </w:pPr>
    </w:p>
    <w:p w14:paraId="08A9EAF0" w14:textId="77777777" w:rsidR="00562EB0" w:rsidRDefault="00562EB0">
      <w:pPr>
        <w:pStyle w:val="ConsPlusTitle"/>
        <w:jc w:val="center"/>
      </w:pPr>
      <w:r>
        <w:t>ЗАКОН</w:t>
      </w:r>
    </w:p>
    <w:p w14:paraId="79A6B188" w14:textId="77777777" w:rsidR="00562EB0" w:rsidRDefault="00562EB0">
      <w:pPr>
        <w:pStyle w:val="ConsPlusTitle"/>
        <w:jc w:val="center"/>
      </w:pPr>
      <w:r>
        <w:t>РЕСПУБЛИКИ ХАКАСИЯ</w:t>
      </w:r>
    </w:p>
    <w:p w14:paraId="0AF59F07" w14:textId="77777777" w:rsidR="00562EB0" w:rsidRDefault="00562EB0">
      <w:pPr>
        <w:pStyle w:val="ConsPlusTitle"/>
        <w:jc w:val="center"/>
      </w:pPr>
    </w:p>
    <w:p w14:paraId="0BE28352" w14:textId="77777777" w:rsidR="00562EB0" w:rsidRDefault="00562EB0">
      <w:pPr>
        <w:pStyle w:val="ConsPlusTitle"/>
        <w:jc w:val="center"/>
      </w:pPr>
      <w:r>
        <w:t>О КОНТРОЛЬНО-СЧЕТНОЙ ПАЛАТЕ РЕСПУБЛИКИ ХАКАСИЯ</w:t>
      </w:r>
    </w:p>
    <w:p w14:paraId="0BD4A7F9" w14:textId="77777777" w:rsidR="00562EB0" w:rsidRDefault="00562EB0">
      <w:pPr>
        <w:pStyle w:val="ConsPlusNormal"/>
        <w:jc w:val="both"/>
      </w:pPr>
    </w:p>
    <w:p w14:paraId="783CC45C" w14:textId="77777777" w:rsidR="00562EB0" w:rsidRDefault="00562EB0">
      <w:pPr>
        <w:pStyle w:val="ConsPlusNormal"/>
        <w:jc w:val="right"/>
      </w:pPr>
      <w:r>
        <w:t>Принят</w:t>
      </w:r>
    </w:p>
    <w:p w14:paraId="4E45F382" w14:textId="77777777" w:rsidR="00562EB0" w:rsidRDefault="00562EB0">
      <w:pPr>
        <w:pStyle w:val="ConsPlusNormal"/>
        <w:jc w:val="right"/>
      </w:pPr>
      <w:r>
        <w:t>Верховным Советом</w:t>
      </w:r>
    </w:p>
    <w:p w14:paraId="6C9BA641" w14:textId="77777777" w:rsidR="00562EB0" w:rsidRDefault="00562EB0">
      <w:pPr>
        <w:pStyle w:val="ConsPlusNormal"/>
        <w:jc w:val="right"/>
      </w:pPr>
      <w:r>
        <w:t>Республики Хакасия</w:t>
      </w:r>
    </w:p>
    <w:p w14:paraId="2A45F843" w14:textId="77777777" w:rsidR="00562EB0" w:rsidRDefault="00562EB0">
      <w:pPr>
        <w:pStyle w:val="ConsPlusNormal"/>
        <w:jc w:val="right"/>
      </w:pPr>
      <w:r>
        <w:t>21 сентября 2011 года</w:t>
      </w:r>
    </w:p>
    <w:p w14:paraId="5951E480" w14:textId="77777777" w:rsidR="00562EB0" w:rsidRDefault="00562E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2EB0" w14:paraId="300953D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EB40" w14:textId="77777777" w:rsidR="00562EB0" w:rsidRDefault="00562E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CD8A" w14:textId="77777777" w:rsidR="00562EB0" w:rsidRDefault="00562E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82186D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6EFD9A6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7A7D9D27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05.05.2012 </w:t>
            </w:r>
            <w:hyperlink r:id="rId5">
              <w:r>
                <w:rPr>
                  <w:color w:val="0000FF"/>
                </w:rPr>
                <w:t>N 31-ЗРХ</w:t>
              </w:r>
            </w:hyperlink>
            <w:r>
              <w:rPr>
                <w:color w:val="392C69"/>
              </w:rPr>
              <w:t xml:space="preserve">, от 05.10.2012 </w:t>
            </w:r>
            <w:hyperlink r:id="rId6">
              <w:r>
                <w:rPr>
                  <w:color w:val="0000FF"/>
                </w:rPr>
                <w:t>N 89-ЗРХ</w:t>
              </w:r>
            </w:hyperlink>
            <w:r>
              <w:rPr>
                <w:color w:val="392C69"/>
              </w:rPr>
              <w:t xml:space="preserve">, от 29.04.2013 </w:t>
            </w:r>
            <w:hyperlink r:id="rId7">
              <w:r>
                <w:rPr>
                  <w:color w:val="0000FF"/>
                </w:rPr>
                <w:t>N 26-ЗРХ</w:t>
              </w:r>
            </w:hyperlink>
            <w:r>
              <w:rPr>
                <w:color w:val="392C69"/>
              </w:rPr>
              <w:t>,</w:t>
            </w:r>
          </w:p>
          <w:p w14:paraId="4002D7EE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8">
              <w:r>
                <w:rPr>
                  <w:color w:val="0000FF"/>
                </w:rPr>
                <w:t>N 109-ЗРХ</w:t>
              </w:r>
            </w:hyperlink>
            <w:r>
              <w:rPr>
                <w:color w:val="392C69"/>
              </w:rPr>
              <w:t xml:space="preserve">, от 03.07.2014 </w:t>
            </w:r>
            <w:hyperlink r:id="rId9">
              <w:r>
                <w:rPr>
                  <w:color w:val="0000FF"/>
                </w:rPr>
                <w:t>N 62-ЗРХ</w:t>
              </w:r>
            </w:hyperlink>
            <w:r>
              <w:rPr>
                <w:color w:val="392C69"/>
              </w:rPr>
              <w:t xml:space="preserve">, от 06.11.2015 </w:t>
            </w:r>
            <w:hyperlink r:id="rId10">
              <w:r>
                <w:rPr>
                  <w:color w:val="0000FF"/>
                </w:rPr>
                <w:t>N 98-ЗРХ</w:t>
              </w:r>
            </w:hyperlink>
            <w:r>
              <w:rPr>
                <w:color w:val="392C69"/>
              </w:rPr>
              <w:t>,</w:t>
            </w:r>
          </w:p>
          <w:p w14:paraId="48229B8E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03.10.2017 </w:t>
            </w:r>
            <w:hyperlink r:id="rId11">
              <w:r>
                <w:rPr>
                  <w:color w:val="0000FF"/>
                </w:rPr>
                <w:t>N 59-ЗРХ</w:t>
              </w:r>
            </w:hyperlink>
            <w:r>
              <w:rPr>
                <w:color w:val="392C69"/>
              </w:rPr>
              <w:t xml:space="preserve">, от 10.12.2018 </w:t>
            </w:r>
            <w:hyperlink r:id="rId12">
              <w:r>
                <w:rPr>
                  <w:color w:val="0000FF"/>
                </w:rPr>
                <w:t>N 68-ЗРХ</w:t>
              </w:r>
            </w:hyperlink>
            <w:r>
              <w:rPr>
                <w:color w:val="392C69"/>
              </w:rPr>
              <w:t xml:space="preserve">, от 11.03.2019 </w:t>
            </w:r>
            <w:hyperlink r:id="rId13">
              <w:r>
                <w:rPr>
                  <w:color w:val="0000FF"/>
                </w:rPr>
                <w:t>N 11-ЗРХ</w:t>
              </w:r>
            </w:hyperlink>
            <w:r>
              <w:rPr>
                <w:color w:val="392C69"/>
              </w:rPr>
              <w:t>,</w:t>
            </w:r>
          </w:p>
          <w:p w14:paraId="72B6651C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4">
              <w:r>
                <w:rPr>
                  <w:color w:val="0000FF"/>
                </w:rPr>
                <w:t>N 27-ЗРХ</w:t>
              </w:r>
            </w:hyperlink>
            <w:r>
              <w:rPr>
                <w:color w:val="392C69"/>
              </w:rPr>
              <w:t xml:space="preserve">, от 11.03.2021 </w:t>
            </w:r>
            <w:hyperlink r:id="rId15">
              <w:r>
                <w:rPr>
                  <w:color w:val="0000FF"/>
                </w:rPr>
                <w:t>N 16-ЗРХ</w:t>
              </w:r>
            </w:hyperlink>
            <w:r>
              <w:rPr>
                <w:color w:val="392C69"/>
              </w:rPr>
              <w:t xml:space="preserve">, от 15.07.2021 </w:t>
            </w:r>
            <w:hyperlink r:id="rId16">
              <w:r>
                <w:rPr>
                  <w:color w:val="0000FF"/>
                </w:rPr>
                <w:t>N 54-ЗРХ</w:t>
              </w:r>
            </w:hyperlink>
            <w:r>
              <w:rPr>
                <w:color w:val="392C69"/>
              </w:rPr>
              <w:t>,</w:t>
            </w:r>
          </w:p>
          <w:p w14:paraId="5A51CACC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12.10.2021 </w:t>
            </w:r>
            <w:hyperlink r:id="rId17">
              <w:r>
                <w:rPr>
                  <w:color w:val="0000FF"/>
                </w:rPr>
                <w:t>N 77-ЗРХ</w:t>
              </w:r>
            </w:hyperlink>
            <w:r>
              <w:rPr>
                <w:color w:val="392C69"/>
              </w:rPr>
              <w:t xml:space="preserve">, от 22.07.2022 </w:t>
            </w:r>
            <w:hyperlink r:id="rId18">
              <w:r>
                <w:rPr>
                  <w:color w:val="0000FF"/>
                </w:rPr>
                <w:t>N 50-ЗРХ</w:t>
              </w:r>
            </w:hyperlink>
            <w:r>
              <w:rPr>
                <w:color w:val="392C69"/>
              </w:rPr>
              <w:t xml:space="preserve">, от 02.11.2022 </w:t>
            </w:r>
            <w:hyperlink r:id="rId19">
              <w:r>
                <w:rPr>
                  <w:color w:val="0000FF"/>
                </w:rPr>
                <w:t>N 80-ЗРХ</w:t>
              </w:r>
            </w:hyperlink>
            <w:r>
              <w:rPr>
                <w:color w:val="392C69"/>
              </w:rPr>
              <w:t>,</w:t>
            </w:r>
          </w:p>
          <w:p w14:paraId="0EDDD60B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0">
              <w:r>
                <w:rPr>
                  <w:color w:val="0000FF"/>
                </w:rPr>
                <w:t>N 88-ЗРХ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26FB" w14:textId="77777777" w:rsidR="00562EB0" w:rsidRDefault="00562EB0">
            <w:pPr>
              <w:pStyle w:val="ConsPlusNormal"/>
            </w:pPr>
          </w:p>
        </w:tc>
      </w:tr>
    </w:tbl>
    <w:p w14:paraId="70E2EF51" w14:textId="77777777" w:rsidR="00562EB0" w:rsidRDefault="00562EB0">
      <w:pPr>
        <w:pStyle w:val="ConsPlusNormal"/>
        <w:jc w:val="both"/>
      </w:pPr>
    </w:p>
    <w:p w14:paraId="4D03F2CE" w14:textId="77777777" w:rsidR="00562EB0" w:rsidRDefault="00562EB0">
      <w:pPr>
        <w:pStyle w:val="ConsPlusNormal"/>
        <w:ind w:firstLine="540"/>
        <w:jc w:val="both"/>
      </w:pPr>
      <w:r>
        <w:t xml:space="preserve">Настоящий Закон устанавливает правовой статус, порядок формирования, организации и основы деятельности Контрольно-счетной палаты Республики Хакасия, полномочия и гарантии должностных лиц Контрольно-счетной палаты Республики Хакасия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14:paraId="2B86B6C2" w14:textId="77777777" w:rsidR="00562EB0" w:rsidRDefault="00562EB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Хакасия от 25.12.2023 N 88-ЗРХ)</w:t>
      </w:r>
    </w:p>
    <w:p w14:paraId="6A1DF5DC" w14:textId="77777777" w:rsidR="00562EB0" w:rsidRDefault="00562EB0">
      <w:pPr>
        <w:pStyle w:val="ConsPlusNormal"/>
        <w:jc w:val="both"/>
      </w:pPr>
    </w:p>
    <w:p w14:paraId="1A6DDA68" w14:textId="77777777" w:rsidR="00562EB0" w:rsidRDefault="00562EB0">
      <w:pPr>
        <w:pStyle w:val="ConsPlusTitle"/>
        <w:jc w:val="center"/>
        <w:outlineLvl w:val="1"/>
      </w:pPr>
      <w:r>
        <w:t>Глава 1. ОБЩИЕ ПОЛОЖЕНИЯ</w:t>
      </w:r>
    </w:p>
    <w:p w14:paraId="03608753" w14:textId="77777777" w:rsidR="00562EB0" w:rsidRDefault="00562EB0">
      <w:pPr>
        <w:pStyle w:val="ConsPlusNormal"/>
        <w:jc w:val="both"/>
      </w:pPr>
    </w:p>
    <w:p w14:paraId="29342FD4" w14:textId="77777777" w:rsidR="00562EB0" w:rsidRDefault="00562EB0">
      <w:pPr>
        <w:pStyle w:val="ConsPlusTitle"/>
        <w:ind w:firstLine="540"/>
        <w:jc w:val="both"/>
        <w:outlineLvl w:val="2"/>
      </w:pPr>
      <w:r>
        <w:t>Статья 1. Статус Контрольно-счетной палаты Республики Хакасия</w:t>
      </w:r>
    </w:p>
    <w:p w14:paraId="521BA617" w14:textId="77777777" w:rsidR="00562EB0" w:rsidRDefault="00562EB0">
      <w:pPr>
        <w:pStyle w:val="ConsPlusNormal"/>
        <w:jc w:val="both"/>
      </w:pPr>
    </w:p>
    <w:p w14:paraId="09BFA48A" w14:textId="77777777" w:rsidR="00562EB0" w:rsidRDefault="00562EB0">
      <w:pPr>
        <w:pStyle w:val="ConsPlusNormal"/>
        <w:ind w:firstLine="540"/>
        <w:jc w:val="both"/>
      </w:pPr>
      <w:r>
        <w:t>1. Контрольно-счетная палата Республики Хакасия является постоянно действующим органом внешнего государственного финансового контроля, образуемым Верховным Советом Республики Хакасия и ему подотчетным.</w:t>
      </w:r>
    </w:p>
    <w:p w14:paraId="1817EFFE" w14:textId="77777777" w:rsidR="00562EB0" w:rsidRDefault="00562EB0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обладает организационной и функциональной независимостью и осуществляет свою деятельность самостоятельно.</w:t>
      </w:r>
    </w:p>
    <w:p w14:paraId="695E9D0A" w14:textId="77777777" w:rsidR="00562EB0" w:rsidRDefault="00562EB0">
      <w:pPr>
        <w:pStyle w:val="ConsPlusNormal"/>
        <w:spacing w:before="220"/>
        <w:ind w:firstLine="540"/>
        <w:jc w:val="both"/>
      </w:pPr>
      <w:r>
        <w:t>2(1). Контрольно-счетная палата Республики Хакасия обладает правом законодательной инициативы в Верховном Совете Республики Хакасия по вопросам своего ведения.</w:t>
      </w:r>
    </w:p>
    <w:p w14:paraId="6DBB8A8E" w14:textId="77777777" w:rsidR="00562EB0" w:rsidRDefault="00562EB0">
      <w:pPr>
        <w:pStyle w:val="ConsPlusNormal"/>
        <w:jc w:val="both"/>
      </w:pPr>
      <w:r>
        <w:t xml:space="preserve">(часть 2(1) введена </w:t>
      </w:r>
      <w:hyperlink r:id="rId23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4EBF6870" w14:textId="77777777" w:rsidR="00562EB0" w:rsidRDefault="00562EB0">
      <w:pPr>
        <w:pStyle w:val="ConsPlusNormal"/>
        <w:spacing w:before="220"/>
        <w:ind w:firstLine="540"/>
        <w:jc w:val="both"/>
      </w:pPr>
      <w:r>
        <w:t>3. Деятельность Контрольно-счетной палаты Республики Хакасия не может быть приостановлена, в том числе в связи с досрочным прекращением полномочий Верховного Совета Республики Хакасия.</w:t>
      </w:r>
    </w:p>
    <w:p w14:paraId="20167E76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4. Контрольно-счетная палата Республики Хакасия является государственным органом Республики Хакасия, обладает правами юридического лица, имеет гербовую печать и бланки со </w:t>
      </w:r>
      <w:r>
        <w:lastRenderedPageBreak/>
        <w:t>своим наименованием и с изображением Государственного герба Республики Хакасия.</w:t>
      </w:r>
    </w:p>
    <w:p w14:paraId="19FE2C51" w14:textId="77777777" w:rsidR="00562EB0" w:rsidRDefault="00562EB0">
      <w:pPr>
        <w:pStyle w:val="ConsPlusNormal"/>
        <w:spacing w:before="220"/>
        <w:ind w:firstLine="540"/>
        <w:jc w:val="both"/>
      </w:pPr>
      <w:r>
        <w:t>4(1). Контрольно-счетная палата Республики Хакасия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46F6E2C9" w14:textId="77777777" w:rsidR="00562EB0" w:rsidRDefault="00562EB0">
      <w:pPr>
        <w:pStyle w:val="ConsPlusNormal"/>
        <w:jc w:val="both"/>
      </w:pPr>
      <w:r>
        <w:t xml:space="preserve">(часть 4(1) введена </w:t>
      </w:r>
      <w:hyperlink r:id="rId24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08671E2D" w14:textId="77777777" w:rsidR="00562EB0" w:rsidRDefault="00562EB0">
      <w:pPr>
        <w:pStyle w:val="ConsPlusNormal"/>
        <w:spacing w:before="220"/>
        <w:ind w:firstLine="540"/>
        <w:jc w:val="both"/>
      </w:pPr>
      <w:r>
        <w:t>5. Местонахождение Контрольно-счетной палаты Республики Хакасия - город Абакан.</w:t>
      </w:r>
    </w:p>
    <w:p w14:paraId="76FD6010" w14:textId="77777777" w:rsidR="00562EB0" w:rsidRDefault="00562EB0">
      <w:pPr>
        <w:pStyle w:val="ConsPlusNormal"/>
        <w:jc w:val="both"/>
      </w:pPr>
    </w:p>
    <w:p w14:paraId="715B3D18" w14:textId="77777777" w:rsidR="00562EB0" w:rsidRDefault="00562EB0">
      <w:pPr>
        <w:pStyle w:val="ConsPlusTitle"/>
        <w:ind w:firstLine="540"/>
        <w:jc w:val="both"/>
        <w:outlineLvl w:val="2"/>
      </w:pPr>
      <w:r>
        <w:t>Статья 2. Правовые основы деятельности Контрольно-счетной палаты Республики Хакасия</w:t>
      </w:r>
    </w:p>
    <w:p w14:paraId="5443C884" w14:textId="77777777" w:rsidR="00562EB0" w:rsidRDefault="00562EB0">
      <w:pPr>
        <w:pStyle w:val="ConsPlusNormal"/>
        <w:jc w:val="both"/>
      </w:pPr>
    </w:p>
    <w:p w14:paraId="4770411A" w14:textId="77777777" w:rsidR="00562EB0" w:rsidRDefault="00562EB0">
      <w:pPr>
        <w:pStyle w:val="ConsPlusNormal"/>
        <w:ind w:firstLine="540"/>
        <w:jc w:val="both"/>
      </w:pPr>
      <w:r>
        <w:t xml:space="preserve">Контрольно-счетная палата Республики Хакасия осуществляет свою деятельность на основе </w:t>
      </w:r>
      <w:hyperlink r:id="rId25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Федерации, </w:t>
      </w:r>
      <w:hyperlink r:id="rId26">
        <w:r>
          <w:rPr>
            <w:color w:val="0000FF"/>
          </w:rPr>
          <w:t>Конституции</w:t>
        </w:r>
      </w:hyperlink>
      <w:r>
        <w:t xml:space="preserve"> Республики Хакасия, настоящего Закона, других законов и иных нормативных правовых актов Республики Хакасия.</w:t>
      </w:r>
    </w:p>
    <w:p w14:paraId="387E516C" w14:textId="77777777" w:rsidR="00562EB0" w:rsidRDefault="00562EB0">
      <w:pPr>
        <w:pStyle w:val="ConsPlusNormal"/>
        <w:jc w:val="both"/>
      </w:pPr>
    </w:p>
    <w:p w14:paraId="610660F1" w14:textId="77777777" w:rsidR="00562EB0" w:rsidRDefault="00562EB0">
      <w:pPr>
        <w:pStyle w:val="ConsPlusTitle"/>
        <w:ind w:firstLine="540"/>
        <w:jc w:val="both"/>
        <w:outlineLvl w:val="2"/>
      </w:pPr>
      <w:r>
        <w:t>Статья 3. Принципы деятельности Контрольно-счетной палаты Республики Хакасия</w:t>
      </w:r>
    </w:p>
    <w:p w14:paraId="4CC1ED0B" w14:textId="77777777" w:rsidR="00562EB0" w:rsidRDefault="00562EB0">
      <w:pPr>
        <w:pStyle w:val="ConsPlusNormal"/>
        <w:jc w:val="both"/>
      </w:pPr>
    </w:p>
    <w:p w14:paraId="46AFA3A0" w14:textId="77777777" w:rsidR="00562EB0" w:rsidRDefault="00562EB0">
      <w:pPr>
        <w:pStyle w:val="ConsPlusNormal"/>
        <w:ind w:firstLine="540"/>
        <w:jc w:val="both"/>
      </w:pPr>
      <w:r>
        <w:t>Деятельность Контрольно-счетной палаты Республики Хакасия основывается на принципах законности, объективности, эффективности, независимости, открытости и гласности.</w:t>
      </w:r>
    </w:p>
    <w:p w14:paraId="5B2508CA" w14:textId="77777777" w:rsidR="00562EB0" w:rsidRDefault="00562EB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6CF1B27" w14:textId="77777777" w:rsidR="00562EB0" w:rsidRDefault="00562EB0">
      <w:pPr>
        <w:pStyle w:val="ConsPlusNormal"/>
        <w:jc w:val="both"/>
      </w:pPr>
    </w:p>
    <w:p w14:paraId="425184FA" w14:textId="77777777" w:rsidR="00562EB0" w:rsidRDefault="00562EB0">
      <w:pPr>
        <w:pStyle w:val="ConsPlusTitle"/>
        <w:jc w:val="center"/>
        <w:outlineLvl w:val="1"/>
      </w:pPr>
      <w:r>
        <w:t>Глава 2. СОСТАВ И СТРУКТУРА</w:t>
      </w:r>
    </w:p>
    <w:p w14:paraId="4C67548B" w14:textId="77777777" w:rsidR="00562EB0" w:rsidRDefault="00562EB0">
      <w:pPr>
        <w:pStyle w:val="ConsPlusTitle"/>
        <w:jc w:val="center"/>
      </w:pPr>
      <w:r>
        <w:t>КОНТРОЛЬНО-СЧЕТНОЙ ПАЛАТЫ РЕСПУБЛИКИ ХАКАСИЯ</w:t>
      </w:r>
    </w:p>
    <w:p w14:paraId="33233DA7" w14:textId="77777777" w:rsidR="00562EB0" w:rsidRDefault="00562EB0">
      <w:pPr>
        <w:pStyle w:val="ConsPlusNormal"/>
        <w:jc w:val="both"/>
      </w:pPr>
    </w:p>
    <w:p w14:paraId="6A00EB62" w14:textId="77777777" w:rsidR="00562EB0" w:rsidRDefault="00562EB0">
      <w:pPr>
        <w:pStyle w:val="ConsPlusTitle"/>
        <w:ind w:firstLine="540"/>
        <w:jc w:val="both"/>
        <w:outlineLvl w:val="2"/>
      </w:pPr>
      <w:r>
        <w:t>Статья 4. Состав и структура Контрольно-счетной палаты Республики Хакасия</w:t>
      </w:r>
    </w:p>
    <w:p w14:paraId="405305E3" w14:textId="77777777" w:rsidR="00562EB0" w:rsidRDefault="00562EB0">
      <w:pPr>
        <w:pStyle w:val="ConsPlusNormal"/>
        <w:jc w:val="both"/>
      </w:pPr>
    </w:p>
    <w:p w14:paraId="4C15B5E6" w14:textId="77777777" w:rsidR="00562EB0" w:rsidRDefault="00562EB0">
      <w:pPr>
        <w:pStyle w:val="ConsPlusNormal"/>
        <w:ind w:firstLine="540"/>
        <w:jc w:val="both"/>
      </w:pPr>
      <w:r>
        <w:t>1. Контрольно-счетная палата Республики Хакасия образуется в составе председателя, заместителя председателя - аудитора, аудиторов и аппарата Контрольно-счетной палаты Республики Хакасия.</w:t>
      </w:r>
    </w:p>
    <w:p w14:paraId="77F009A0" w14:textId="77777777" w:rsidR="00562EB0" w:rsidRDefault="00562EB0">
      <w:pPr>
        <w:pStyle w:val="ConsPlusNormal"/>
        <w:spacing w:before="220"/>
        <w:ind w:firstLine="540"/>
        <w:jc w:val="both"/>
      </w:pPr>
      <w:r>
        <w:t>2. Председатель, заместитель председателя - аудитор и аудиторы Контрольно-счетной палаты Республики Хакасия замещают государственные должности Республики Хакасия.</w:t>
      </w:r>
    </w:p>
    <w:p w14:paraId="4EAE2D7E" w14:textId="77777777" w:rsidR="00562EB0" w:rsidRDefault="00562E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2EB0" w14:paraId="41D4E9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2A0C" w14:textId="77777777" w:rsidR="00562EB0" w:rsidRDefault="00562E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B7B9" w14:textId="77777777" w:rsidR="00562EB0" w:rsidRDefault="00562E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9DF1E1" w14:textId="77777777" w:rsidR="00562EB0" w:rsidRDefault="00562EB0">
            <w:pPr>
              <w:pStyle w:val="ConsPlusNormal"/>
              <w:jc w:val="both"/>
            </w:pPr>
            <w:r>
              <w:rPr>
                <w:color w:val="392C69"/>
              </w:rPr>
              <w:t>Часть 3 статьи 4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1 октября 2011 года (</w:t>
            </w:r>
            <w:hyperlink w:anchor="P400">
              <w:r>
                <w:rPr>
                  <w:color w:val="0000FF"/>
                </w:rPr>
                <w:t>часть 3 статьи 25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E4A8" w14:textId="77777777" w:rsidR="00562EB0" w:rsidRDefault="00562EB0">
            <w:pPr>
              <w:pStyle w:val="ConsPlusNormal"/>
            </w:pPr>
          </w:p>
        </w:tc>
      </w:tr>
    </w:tbl>
    <w:p w14:paraId="200B2110" w14:textId="77777777" w:rsidR="00562EB0" w:rsidRDefault="00562EB0">
      <w:pPr>
        <w:pStyle w:val="ConsPlusNormal"/>
        <w:spacing w:before="280"/>
        <w:ind w:firstLine="540"/>
        <w:jc w:val="both"/>
      </w:pPr>
      <w:bookmarkStart w:id="0" w:name="P56"/>
      <w:bookmarkEnd w:id="0"/>
      <w:r>
        <w:t>3. Срок полномочий председателя, заместителя председателя - аудитора и аудиторов Контрольно-счетной палаты Республики Хакасия составляет шесть лет.</w:t>
      </w:r>
    </w:p>
    <w:p w14:paraId="660013F7" w14:textId="77777777" w:rsidR="00562EB0" w:rsidRDefault="00562EB0">
      <w:pPr>
        <w:pStyle w:val="ConsPlusNormal"/>
        <w:spacing w:before="220"/>
        <w:ind w:firstLine="540"/>
        <w:jc w:val="both"/>
      </w:pPr>
      <w:bookmarkStart w:id="1" w:name="P57"/>
      <w:bookmarkEnd w:id="1"/>
      <w:r>
        <w:t>4. В состав аппарата Контрольно-счетной палаты Республики Хакасия входят инспекторы, занимающие должности государственной гражданской службы Республики Хакасия, содержащиеся в Реестре должностей государственной гражданской службы Республики Хакасия, и иные штатные работники. На инспекторов Контрольно-счетной палаты Республики Хакасия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 Республики Хакасия.</w:t>
      </w:r>
    </w:p>
    <w:p w14:paraId="2C0ACA91" w14:textId="77777777" w:rsidR="00562EB0" w:rsidRDefault="00562EB0">
      <w:pPr>
        <w:pStyle w:val="ConsPlusNormal"/>
        <w:jc w:val="both"/>
      </w:pPr>
      <w:r>
        <w:t xml:space="preserve">(часть 4 в ред. </w:t>
      </w:r>
      <w:hyperlink r:id="rId28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509DC5E" w14:textId="77777777" w:rsidR="00562EB0" w:rsidRDefault="00562EB0">
      <w:pPr>
        <w:pStyle w:val="ConsPlusNormal"/>
        <w:spacing w:before="220"/>
        <w:ind w:firstLine="540"/>
        <w:jc w:val="both"/>
      </w:pPr>
      <w:r>
        <w:t>5. Права, обязанности и ответственность работников аппарата Контрольно-счетной палаты Республики Хакасия определяются федеральным законодательством, настоящим Законом, законодательством Республики Хакасия о государственной гражданской службе, трудовым законодательством и иными нормативными правовыми актами, содержащими нормы трудового права.</w:t>
      </w:r>
    </w:p>
    <w:p w14:paraId="5657C4C2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>6. Штатная численность Контрольно-счетной палаты Республики Хакасия устанавливается постановлением Верховного Совета Республики Хакасия по представлению председателя Контрольно-счетной палаты Республики Хакасия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Республики Хакасия.</w:t>
      </w:r>
    </w:p>
    <w:p w14:paraId="002432AD" w14:textId="77777777" w:rsidR="00562EB0" w:rsidRDefault="00562EB0">
      <w:pPr>
        <w:pStyle w:val="ConsPlusNormal"/>
        <w:jc w:val="both"/>
      </w:pPr>
      <w:r>
        <w:t xml:space="preserve">(часть 6 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7B8D56B" w14:textId="77777777" w:rsidR="00562EB0" w:rsidRDefault="00562EB0">
      <w:pPr>
        <w:pStyle w:val="ConsPlusNormal"/>
        <w:spacing w:before="220"/>
        <w:ind w:firstLine="540"/>
        <w:jc w:val="both"/>
      </w:pPr>
      <w:r>
        <w:t>7. Структура и штатное расписание Контрольно-счетной палаты Республики Хакасия утверждаются председателем Контрольно-счетной палаты Республики Хакасия исходя из возложенных на Контрольно-счетную палату Республики Хакасия полномочий.</w:t>
      </w:r>
    </w:p>
    <w:p w14:paraId="58E010AF" w14:textId="77777777" w:rsidR="00562EB0" w:rsidRDefault="00562EB0">
      <w:pPr>
        <w:pStyle w:val="ConsPlusNormal"/>
        <w:spacing w:before="220"/>
        <w:ind w:firstLine="540"/>
        <w:jc w:val="both"/>
      </w:pPr>
      <w:r>
        <w:t>8. Контрольно-счетной палатой Республики Хакасия образуется коллегия Контрольно-счетной палаты Республики Хакасия, в состав которой входят председатель, заместитель председателя - аудитор, аудиторы, руководители структурных подразделений аппарата Контрольно-счетной палаты Республики Хакасия.</w:t>
      </w:r>
    </w:p>
    <w:p w14:paraId="26ECF53D" w14:textId="77777777" w:rsidR="00562EB0" w:rsidRDefault="00562EB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B88F063" w14:textId="77777777" w:rsidR="00562EB0" w:rsidRDefault="00562EB0">
      <w:pPr>
        <w:pStyle w:val="ConsPlusNormal"/>
        <w:spacing w:before="220"/>
        <w:ind w:firstLine="540"/>
        <w:jc w:val="both"/>
      </w:pPr>
      <w:r>
        <w:t>9. Коллегия Контрольно-счетной палаты Республики Хакасия рассматривает наиболее важные вопросы деятельности Контрольно-счетной палаты Республики Хакасия, включая вопросы планирования и организации ее деятельности, методологии контрольной деятельности.</w:t>
      </w:r>
    </w:p>
    <w:p w14:paraId="7F7AEDE3" w14:textId="77777777" w:rsidR="00562EB0" w:rsidRDefault="00562EB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2A051B45" w14:textId="77777777" w:rsidR="00562EB0" w:rsidRDefault="00562EB0">
      <w:pPr>
        <w:pStyle w:val="ConsPlusNormal"/>
        <w:jc w:val="both"/>
      </w:pPr>
    </w:p>
    <w:p w14:paraId="20F3FF02" w14:textId="77777777" w:rsidR="00562EB0" w:rsidRDefault="00562EB0">
      <w:pPr>
        <w:pStyle w:val="ConsPlusTitle"/>
        <w:ind w:firstLine="540"/>
        <w:jc w:val="both"/>
        <w:outlineLvl w:val="2"/>
      </w:pPr>
      <w:r>
        <w:t>Статья 5. Порядок назначения на должность председателя, заместителя председателя - аудитора и аудиторов Контрольно-счетной палаты Республики Хакасия</w:t>
      </w:r>
    </w:p>
    <w:p w14:paraId="4B8ABA81" w14:textId="77777777" w:rsidR="00562EB0" w:rsidRDefault="00562EB0">
      <w:pPr>
        <w:pStyle w:val="ConsPlusNormal"/>
        <w:jc w:val="both"/>
      </w:pPr>
    </w:p>
    <w:p w14:paraId="2421CB58" w14:textId="77777777" w:rsidR="00562EB0" w:rsidRDefault="00562EB0">
      <w:pPr>
        <w:pStyle w:val="ConsPlusNormal"/>
        <w:ind w:firstLine="540"/>
        <w:jc w:val="both"/>
      </w:pPr>
      <w:r>
        <w:t>1. Председатель, заместитель председателя - аудитор и аудиторы Контрольно-счетной палаты Республики Хакасия назначаются на должность Верховным Советом Республики Хакасия.</w:t>
      </w:r>
    </w:p>
    <w:p w14:paraId="3F82B8B3" w14:textId="77777777" w:rsidR="00562EB0" w:rsidRDefault="00562EB0">
      <w:pPr>
        <w:pStyle w:val="ConsPlusNormal"/>
        <w:spacing w:before="220"/>
        <w:ind w:firstLine="540"/>
        <w:jc w:val="both"/>
      </w:pPr>
      <w:bookmarkStart w:id="2" w:name="P71"/>
      <w:bookmarkEnd w:id="2"/>
      <w:r>
        <w:t>2. Предложения о кандидатурах на должность председателя Контрольно-счетной палаты Республики Хакасия вносятся в Верховный Совет Республики Хакасия:</w:t>
      </w:r>
    </w:p>
    <w:p w14:paraId="14F47AAE" w14:textId="77777777" w:rsidR="00562EB0" w:rsidRDefault="00562EB0">
      <w:pPr>
        <w:pStyle w:val="ConsPlusNormal"/>
        <w:spacing w:before="220"/>
        <w:ind w:firstLine="540"/>
        <w:jc w:val="both"/>
      </w:pPr>
      <w:r>
        <w:t>1) Председателем Верховного Совета Республики Хакасия;</w:t>
      </w:r>
    </w:p>
    <w:p w14:paraId="02131BEA" w14:textId="77777777" w:rsidR="00562EB0" w:rsidRDefault="00562EB0">
      <w:pPr>
        <w:pStyle w:val="ConsPlusNormal"/>
        <w:spacing w:before="220"/>
        <w:ind w:firstLine="540"/>
        <w:jc w:val="both"/>
      </w:pPr>
      <w:r>
        <w:t>2) депутатами Верховного Совета Республики Хакасия - не менее одной трети от установленного числа депутатов Верховного Совета Республики Хакасия;</w:t>
      </w:r>
    </w:p>
    <w:p w14:paraId="3222840D" w14:textId="77777777" w:rsidR="00562EB0" w:rsidRDefault="00562EB0">
      <w:pPr>
        <w:pStyle w:val="ConsPlusNormal"/>
        <w:spacing w:before="220"/>
        <w:ind w:firstLine="540"/>
        <w:jc w:val="both"/>
      </w:pPr>
      <w:r>
        <w:t>3) Главой Республики Хакасия - Председателем Правительства Республики Хакасия;</w:t>
      </w:r>
    </w:p>
    <w:p w14:paraId="7130A85C" w14:textId="77777777" w:rsidR="00562EB0" w:rsidRDefault="00562EB0">
      <w:pPr>
        <w:pStyle w:val="ConsPlusNormal"/>
        <w:spacing w:before="220"/>
        <w:ind w:firstLine="540"/>
        <w:jc w:val="both"/>
      </w:pPr>
      <w:r>
        <w:t>4) комитетами и комиссиями Верховного Совета Республики Хакасия.</w:t>
      </w:r>
    </w:p>
    <w:p w14:paraId="72B7C6C2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3. Предложения о кандидатурах на должность председателя Контрольно-счетной палаты Республики Хакасия представляются в Верховный Совет Республики Хакасия субъектами, указанными в </w:t>
      </w:r>
      <w:hyperlink w:anchor="P71">
        <w:r>
          <w:rPr>
            <w:color w:val="0000FF"/>
          </w:rPr>
          <w:t>части 2</w:t>
        </w:r>
      </w:hyperlink>
      <w:r>
        <w:t xml:space="preserve"> настоящей статьи, не позднее чем за три месяца до истечения полномочий действующего председателя Контрольно-счетной палаты Республики Хакасия.</w:t>
      </w:r>
    </w:p>
    <w:p w14:paraId="0F50EBB4" w14:textId="77777777" w:rsidR="00562EB0" w:rsidRDefault="00562EB0">
      <w:pPr>
        <w:pStyle w:val="ConsPlusNormal"/>
        <w:spacing w:before="220"/>
        <w:ind w:firstLine="540"/>
        <w:jc w:val="both"/>
      </w:pPr>
      <w:r>
        <w:t>4. Предложения о кандидатурах на должности заместителя председателя - аудитора и аудиторов Контрольно-счетной палаты Республики Хакасия вносятся в Верховный Совет Республики Хакасия председателем Контрольно-счетной палаты Республики Хакасия в случае:</w:t>
      </w:r>
    </w:p>
    <w:p w14:paraId="2E6F092C" w14:textId="77777777" w:rsidR="00562EB0" w:rsidRDefault="00562EB0">
      <w:pPr>
        <w:pStyle w:val="ConsPlusNormal"/>
        <w:spacing w:before="220"/>
        <w:ind w:firstLine="540"/>
        <w:jc w:val="both"/>
      </w:pPr>
      <w:r>
        <w:t>1) истечения срока полномочий - не позднее чем за три месяца до прекращения полномочий действующего заместителя председателя - аудитора и аудиторов Контрольно-счетной палаты Республики Хакасия;</w:t>
      </w:r>
    </w:p>
    <w:p w14:paraId="74BF99F9" w14:textId="77777777" w:rsidR="00562EB0" w:rsidRDefault="00562EB0">
      <w:pPr>
        <w:pStyle w:val="ConsPlusNormal"/>
        <w:spacing w:before="220"/>
        <w:ind w:firstLine="540"/>
        <w:jc w:val="both"/>
      </w:pPr>
      <w:r>
        <w:t>2) досрочного освобождения от должности - не позднее 30 дней с момента освобождения от должности заместителя председателя - аудитора и (или) аудиторов Контрольно-счетной палаты Республики Хакасия.</w:t>
      </w:r>
    </w:p>
    <w:p w14:paraId="7582E01D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 xml:space="preserve">5. Порядок рассмотрения кандидатур на должности председателя, заместителя председателя - аудитора и аудиторов Контрольно-счетной палаты Республики Хакасия устанавливается </w:t>
      </w:r>
      <w:hyperlink r:id="rId32">
        <w:r>
          <w:rPr>
            <w:color w:val="0000FF"/>
          </w:rPr>
          <w:t>Регламентом</w:t>
        </w:r>
      </w:hyperlink>
      <w:r>
        <w:t xml:space="preserve"> Верховного Совета Республики Хакасия.</w:t>
      </w:r>
    </w:p>
    <w:p w14:paraId="38DC9FB6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6. Верховный Совет Республики Хакасия обращается в Счетную палату Российской Федерации за заключением о соответствии кандидатур на должность председателя Контрольно-счетной палаты Республики Хакасия квалификационным требованиям, установленным </w:t>
      </w:r>
      <w:hyperlink r:id="rId33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14:paraId="02E7E79B" w14:textId="77777777" w:rsidR="00562EB0" w:rsidRDefault="00562EB0">
      <w:pPr>
        <w:pStyle w:val="ConsPlusNormal"/>
        <w:jc w:val="both"/>
      </w:pPr>
      <w:r>
        <w:t xml:space="preserve">(часть 6 введена </w:t>
      </w:r>
      <w:hyperlink r:id="rId34">
        <w:r>
          <w:rPr>
            <w:color w:val="0000FF"/>
          </w:rPr>
          <w:t>Законом</w:t>
        </w:r>
      </w:hyperlink>
      <w:r>
        <w:t xml:space="preserve"> Республики Хакасия от 12.10.2021 N 77-ЗРХ; в ред. </w:t>
      </w:r>
      <w:hyperlink r:id="rId35">
        <w:r>
          <w:rPr>
            <w:color w:val="0000FF"/>
          </w:rPr>
          <w:t>Закона</w:t>
        </w:r>
      </w:hyperlink>
      <w:r>
        <w:t xml:space="preserve"> Республики Хакасия от 25.12.2023 N 88-ЗРХ)</w:t>
      </w:r>
    </w:p>
    <w:p w14:paraId="15ACDAA9" w14:textId="77777777" w:rsidR="00562EB0" w:rsidRDefault="00562EB0">
      <w:pPr>
        <w:pStyle w:val="ConsPlusNormal"/>
        <w:jc w:val="both"/>
      </w:pPr>
    </w:p>
    <w:p w14:paraId="234D4576" w14:textId="77777777" w:rsidR="00562EB0" w:rsidRDefault="00562EB0">
      <w:pPr>
        <w:pStyle w:val="ConsPlusTitle"/>
        <w:ind w:firstLine="540"/>
        <w:jc w:val="both"/>
        <w:outlineLvl w:val="2"/>
      </w:pPr>
      <w:r>
        <w:t>Статья 6. Требования к кандидатурам на должности председателя, заместителя председателя - аудитора и аудиторов Контрольно-счетной палаты Республики Хакасия</w:t>
      </w:r>
    </w:p>
    <w:p w14:paraId="666E95F5" w14:textId="77777777" w:rsidR="00562EB0" w:rsidRDefault="00562EB0">
      <w:pPr>
        <w:pStyle w:val="ConsPlusNormal"/>
        <w:jc w:val="both"/>
      </w:pPr>
    </w:p>
    <w:p w14:paraId="3B7BCCE5" w14:textId="77777777" w:rsidR="00562EB0" w:rsidRDefault="00562EB0">
      <w:pPr>
        <w:pStyle w:val="ConsPlusNormal"/>
        <w:ind w:firstLine="540"/>
        <w:jc w:val="both"/>
      </w:pPr>
      <w:r>
        <w:t xml:space="preserve">1. В соответствии со </w:t>
      </w:r>
      <w:hyperlink r:id="rId36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на должность председателя, заместителя председателя - аудитора и аудиторов Контрольно-счетной палаты Республики Хакасия назначаются граждане Российской Федерации, соответствующие следующим квалификационным требованиям:</w:t>
      </w:r>
    </w:p>
    <w:p w14:paraId="17702E75" w14:textId="77777777" w:rsidR="00562EB0" w:rsidRDefault="00562EB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Республики Хакасия от 25.12.2023 N 88-ЗРХ)</w:t>
      </w:r>
    </w:p>
    <w:p w14:paraId="45B2F9FF" w14:textId="77777777" w:rsidR="00562EB0" w:rsidRDefault="00562EB0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7E2D8E04" w14:textId="77777777" w:rsidR="00562EB0" w:rsidRDefault="00562EB0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34AE1C40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38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39">
        <w:r>
          <w:rPr>
            <w:color w:val="0000FF"/>
          </w:rPr>
          <w:t>Конституции</w:t>
        </w:r>
      </w:hyperlink>
      <w:r>
        <w:t xml:space="preserve"> Республики Хакасия, законов Республики Хакасия и иных нормативных правовых актов Республики Хакасия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Федерации, федеральных территорий и муниципальных образований, утвержденных Счетной палатой Российской Федерации.</w:t>
      </w:r>
    </w:p>
    <w:p w14:paraId="167E9334" w14:textId="77777777" w:rsidR="00562EB0" w:rsidRDefault="00562EB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Республики Хакасия от 25.12.2023 N 88-ЗРХ)</w:t>
      </w:r>
    </w:p>
    <w:p w14:paraId="10E1DE1A" w14:textId="77777777" w:rsidR="00562EB0" w:rsidRDefault="00562EB0">
      <w:pPr>
        <w:pStyle w:val="ConsPlusNormal"/>
        <w:jc w:val="both"/>
      </w:pPr>
      <w:r>
        <w:t xml:space="preserve">(часть 1 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412455D" w14:textId="77777777" w:rsidR="00562EB0" w:rsidRDefault="00562EB0">
      <w:pPr>
        <w:pStyle w:val="ConsPlusNormal"/>
        <w:spacing w:before="220"/>
        <w:ind w:firstLine="540"/>
        <w:jc w:val="both"/>
      </w:pPr>
      <w:bookmarkStart w:id="3" w:name="P93"/>
      <w:bookmarkEnd w:id="3"/>
      <w:r>
        <w:t>2. Гражданин Российской Федерации не может быть назначен на должность председателя, заместителя председателя - аудитора или аудитора Контрольно-счетной палаты Республики Хакасия в случае:</w:t>
      </w:r>
    </w:p>
    <w:p w14:paraId="0BFBEA4A" w14:textId="77777777" w:rsidR="00562EB0" w:rsidRDefault="00562EB0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14:paraId="5A57C2C4" w14:textId="77777777" w:rsidR="00562EB0" w:rsidRDefault="00562EB0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14:paraId="73D7C7A5" w14:textId="77777777" w:rsidR="00562EB0" w:rsidRDefault="00562EB0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3812FB1B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4B37FF84" w14:textId="77777777" w:rsidR="00562EB0" w:rsidRDefault="00562EB0">
      <w:pPr>
        <w:pStyle w:val="ConsPlusNormal"/>
        <w:jc w:val="both"/>
      </w:pPr>
      <w:r>
        <w:t xml:space="preserve">(п. 4 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3E525A72" w14:textId="77777777" w:rsidR="00562EB0" w:rsidRDefault="00562EB0">
      <w:pPr>
        <w:pStyle w:val="ConsPlusNormal"/>
        <w:spacing w:before="220"/>
        <w:ind w:firstLine="540"/>
        <w:jc w:val="both"/>
      </w:pPr>
      <w:r>
        <w:t>5) наличия оснований, предусмотренных частью 3 настоящей статьи.</w:t>
      </w:r>
    </w:p>
    <w:p w14:paraId="7864AC0A" w14:textId="77777777" w:rsidR="00562EB0" w:rsidRDefault="00562EB0">
      <w:pPr>
        <w:pStyle w:val="ConsPlusNormal"/>
        <w:jc w:val="both"/>
      </w:pPr>
      <w:r>
        <w:t xml:space="preserve">(п. 5 введен </w:t>
      </w:r>
      <w:hyperlink r:id="rId43">
        <w:r>
          <w:rPr>
            <w:color w:val="0000FF"/>
          </w:rPr>
          <w:t>Законом</w:t>
        </w:r>
      </w:hyperlink>
      <w:r>
        <w:t xml:space="preserve"> Республики Хакасия от 11.03.2019 N 11-ЗРХ)</w:t>
      </w:r>
    </w:p>
    <w:p w14:paraId="4928F9A9" w14:textId="77777777" w:rsidR="00562EB0" w:rsidRDefault="00562EB0">
      <w:pPr>
        <w:pStyle w:val="ConsPlusNormal"/>
        <w:spacing w:before="220"/>
        <w:ind w:firstLine="540"/>
        <w:jc w:val="both"/>
      </w:pPr>
      <w:bookmarkStart w:id="4" w:name="P101"/>
      <w:bookmarkEnd w:id="4"/>
      <w:r>
        <w:t xml:space="preserve">3. Председатель, заместитель председателя - аудитор, аудиторы Контрольно-счетной палаты Республики Хакасия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Верховного Совета Республики Хакасия, Главой Республики Хакасия - Председателем Правительства Республики Хакасия, руководителями органов исполнительной власти Республики Хакасия, в назначении которых на должность принимал участие в соответствии с </w:t>
      </w:r>
      <w:hyperlink r:id="rId44">
        <w:r>
          <w:rPr>
            <w:color w:val="0000FF"/>
          </w:rPr>
          <w:t>Конституцией</w:t>
        </w:r>
      </w:hyperlink>
      <w:r>
        <w:t xml:space="preserve"> Республики Хакасия Верховный Совет Республики Хакасия, руководителями судебных и правоохранительных органов, расположенных на территории Республики Хакасия.</w:t>
      </w:r>
    </w:p>
    <w:p w14:paraId="43FEB650" w14:textId="77777777" w:rsidR="00562EB0" w:rsidRDefault="00562EB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1DA506D0" w14:textId="77777777" w:rsidR="00562EB0" w:rsidRDefault="00562EB0">
      <w:pPr>
        <w:pStyle w:val="ConsPlusNormal"/>
        <w:spacing w:before="220"/>
        <w:ind w:firstLine="540"/>
        <w:jc w:val="both"/>
      </w:pPr>
      <w:r>
        <w:t>4. Председатель, заместитель председателя - аудитор и аудиторы Контрольно-счетной палаты Республики Хакасия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5F0314AE" w14:textId="77777777" w:rsidR="00562EB0" w:rsidRDefault="00562EB0">
      <w:pPr>
        <w:pStyle w:val="ConsPlusNormal"/>
        <w:spacing w:before="220"/>
        <w:ind w:firstLine="540"/>
        <w:jc w:val="both"/>
      </w:pPr>
      <w:r>
        <w:t>5. Председатель, заместитель председателя - аудитор и аудиторы Контрольно-счетной палаты Республики Хакасия,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Хакасия.</w:t>
      </w:r>
    </w:p>
    <w:p w14:paraId="143D3D1E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46">
        <w:r>
          <w:rPr>
            <w:color w:val="0000FF"/>
          </w:rPr>
          <w:t>Закон</w:t>
        </w:r>
      </w:hyperlink>
      <w:r>
        <w:t xml:space="preserve"> Республики Хакасия от 11.03.2019 N 11-ЗРХ.</w:t>
      </w:r>
    </w:p>
    <w:p w14:paraId="0C5E5C94" w14:textId="77777777" w:rsidR="00562EB0" w:rsidRDefault="00562EB0">
      <w:pPr>
        <w:pStyle w:val="ConsPlusNormal"/>
        <w:jc w:val="both"/>
      </w:pPr>
    </w:p>
    <w:p w14:paraId="1B12417B" w14:textId="77777777" w:rsidR="00562EB0" w:rsidRDefault="00562EB0">
      <w:pPr>
        <w:pStyle w:val="ConsPlusTitle"/>
        <w:ind w:firstLine="540"/>
        <w:jc w:val="both"/>
        <w:outlineLvl w:val="2"/>
      </w:pPr>
      <w:r>
        <w:t>Статья 7. Гарантии статуса должностных лиц Контрольно-счетной палаты Республики Хакасия</w:t>
      </w:r>
    </w:p>
    <w:p w14:paraId="2666C980" w14:textId="77777777" w:rsidR="00562EB0" w:rsidRDefault="00562EB0">
      <w:pPr>
        <w:pStyle w:val="ConsPlusNormal"/>
        <w:jc w:val="both"/>
      </w:pPr>
    </w:p>
    <w:p w14:paraId="504D07B8" w14:textId="77777777" w:rsidR="00562EB0" w:rsidRDefault="00562EB0">
      <w:pPr>
        <w:pStyle w:val="ConsPlusNormal"/>
        <w:ind w:firstLine="540"/>
        <w:jc w:val="both"/>
      </w:pPr>
      <w:r>
        <w:t>1. Председатель, заместитель председателя - аудитор, аудиторы и инспекторы Контрольно-счетной палаты Республики Хакасия являются должностными лицами Контрольно-счетной палаты Республики Хакасия.</w:t>
      </w:r>
    </w:p>
    <w:p w14:paraId="362DFDFA" w14:textId="77777777" w:rsidR="00562EB0" w:rsidRDefault="00562EB0">
      <w:pPr>
        <w:pStyle w:val="ConsPlusNormal"/>
        <w:spacing w:before="220"/>
        <w:ind w:firstLine="540"/>
        <w:jc w:val="both"/>
      </w:pPr>
      <w:r>
        <w:t>2. Воздействие в какой-либо форме на должностных лиц Контрольно-счетной палаты Республики Хакасия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Республики Хакасия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1D753B63" w14:textId="77777777" w:rsidR="00562EB0" w:rsidRDefault="00562EB0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3573F718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>4. Должностные лица Контрольно-счетной палаты Республики Хакасия обладают гарантиями профессиональной независимости.</w:t>
      </w:r>
    </w:p>
    <w:p w14:paraId="3CDB1B0D" w14:textId="77777777" w:rsidR="00562EB0" w:rsidRDefault="00562EB0">
      <w:pPr>
        <w:pStyle w:val="ConsPlusNormal"/>
        <w:spacing w:before="220"/>
        <w:ind w:firstLine="540"/>
        <w:jc w:val="both"/>
      </w:pPr>
      <w:r>
        <w:t>5. Председатель, заместитель председателя - аудитор, аудиторы Контрольно-счетной палаты Республики Хакасия досрочно освобождаются от должности на основании решения Верховного Совета Республики Хакасия в случае:</w:t>
      </w:r>
    </w:p>
    <w:p w14:paraId="3CA99891" w14:textId="77777777" w:rsidR="00562EB0" w:rsidRDefault="00562EB0">
      <w:pPr>
        <w:pStyle w:val="ConsPlusNormal"/>
        <w:spacing w:before="220"/>
        <w:ind w:firstLine="540"/>
        <w:jc w:val="both"/>
      </w:pPr>
      <w:r>
        <w:t>1) вступления в законную силу обвинительного приговора суда в отношении их;</w:t>
      </w:r>
    </w:p>
    <w:p w14:paraId="514EBA28" w14:textId="77777777" w:rsidR="00562EB0" w:rsidRDefault="00562EB0">
      <w:pPr>
        <w:pStyle w:val="ConsPlusNormal"/>
        <w:spacing w:before="220"/>
        <w:ind w:firstLine="540"/>
        <w:jc w:val="both"/>
      </w:pPr>
      <w:r>
        <w:t>2) признания их недееспособными или ограниченно дееспособными вступившим в законную силу решением суда;</w:t>
      </w:r>
    </w:p>
    <w:p w14:paraId="5448754F" w14:textId="77777777" w:rsidR="00562EB0" w:rsidRDefault="00562EB0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7AC93D4C" w14:textId="77777777" w:rsidR="00562EB0" w:rsidRDefault="00562EB0">
      <w:pPr>
        <w:pStyle w:val="ConsPlusNormal"/>
        <w:jc w:val="both"/>
      </w:pPr>
      <w:r>
        <w:t xml:space="preserve">(п. 3 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15419881" w14:textId="77777777" w:rsidR="00562EB0" w:rsidRDefault="00562EB0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14:paraId="10844523" w14:textId="77777777" w:rsidR="00562EB0" w:rsidRDefault="00562EB0">
      <w:pPr>
        <w:pStyle w:val="ConsPlusNormal"/>
        <w:spacing w:before="22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Верховного Совета Республики Хакасия;</w:t>
      </w:r>
    </w:p>
    <w:p w14:paraId="3D5D1300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6) </w:t>
      </w:r>
      <w:proofErr w:type="gramStart"/>
      <w:r>
        <w:t>достижения</w:t>
      </w:r>
      <w:proofErr w:type="gramEnd"/>
      <w:r>
        <w:t xml:space="preserve"> установленного законом Республики Хакасия в соответствии с федеральным законом предельного возраста пребывания в должности;</w:t>
      </w:r>
    </w:p>
    <w:p w14:paraId="36AEC530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w:anchor="P93">
        <w:r>
          <w:rPr>
            <w:color w:val="0000FF"/>
          </w:rPr>
          <w:t>частями 2</w:t>
        </w:r>
      </w:hyperlink>
      <w:r>
        <w:t xml:space="preserve">, </w:t>
      </w:r>
      <w:hyperlink w:anchor="P101">
        <w:r>
          <w:rPr>
            <w:color w:val="0000FF"/>
          </w:rPr>
          <w:t>3 статьи 6</w:t>
        </w:r>
      </w:hyperlink>
      <w:r>
        <w:t xml:space="preserve"> настоящего Закона;</w:t>
      </w:r>
    </w:p>
    <w:p w14:paraId="69CF8246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58C5AE57" w14:textId="77777777" w:rsidR="00562EB0" w:rsidRDefault="00562EB0">
      <w:pPr>
        <w:pStyle w:val="ConsPlusNormal"/>
        <w:jc w:val="both"/>
      </w:pPr>
      <w:r>
        <w:t xml:space="preserve">(п. 8 введен </w:t>
      </w:r>
      <w:hyperlink r:id="rId51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32BE2390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6. Председатель, заместитель председателя - аудитор, аудиторы Контрольно-счетной палаты Республики Хакасия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53">
        <w:r>
          <w:rPr>
            <w:color w:val="0000FF"/>
          </w:rPr>
          <w:t>частями 3</w:t>
        </w:r>
      </w:hyperlink>
      <w:r>
        <w:t xml:space="preserve"> - </w:t>
      </w:r>
      <w:hyperlink r:id="rId54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14:paraId="43670AA1" w14:textId="77777777" w:rsidR="00562EB0" w:rsidRDefault="00562EB0">
      <w:pPr>
        <w:pStyle w:val="ConsPlusNormal"/>
        <w:jc w:val="both"/>
      </w:pPr>
      <w:r>
        <w:t xml:space="preserve">(часть 6 введена </w:t>
      </w:r>
      <w:hyperlink r:id="rId55">
        <w:r>
          <w:rPr>
            <w:color w:val="0000FF"/>
          </w:rPr>
          <w:t>Законом</w:t>
        </w:r>
      </w:hyperlink>
      <w:r>
        <w:t xml:space="preserve"> Республики Хакасия от 25.12.2023 N 88-ЗРХ)</w:t>
      </w:r>
    </w:p>
    <w:p w14:paraId="630F889F" w14:textId="77777777" w:rsidR="00562EB0" w:rsidRDefault="00562EB0">
      <w:pPr>
        <w:pStyle w:val="ConsPlusNormal"/>
        <w:jc w:val="both"/>
      </w:pPr>
    </w:p>
    <w:p w14:paraId="65F91633" w14:textId="77777777" w:rsidR="00562EB0" w:rsidRDefault="00562EB0">
      <w:pPr>
        <w:pStyle w:val="ConsPlusTitle"/>
        <w:ind w:firstLine="540"/>
        <w:jc w:val="both"/>
        <w:outlineLvl w:val="2"/>
      </w:pPr>
      <w:r>
        <w:t>Статья 7(1). Удостоверение председателя, заместителя председателя - аудитора, аудиторов Контрольно-счетной палаты Республики Хакасия</w:t>
      </w:r>
    </w:p>
    <w:p w14:paraId="1FD58596" w14:textId="77777777" w:rsidR="00562EB0" w:rsidRDefault="00562EB0">
      <w:pPr>
        <w:pStyle w:val="ConsPlusNormal"/>
        <w:ind w:firstLine="540"/>
        <w:jc w:val="both"/>
      </w:pPr>
      <w:r>
        <w:t xml:space="preserve">(введена </w:t>
      </w:r>
      <w:hyperlink r:id="rId56">
        <w:r>
          <w:rPr>
            <w:color w:val="0000FF"/>
          </w:rPr>
          <w:t>Законом</w:t>
        </w:r>
      </w:hyperlink>
      <w:r>
        <w:t xml:space="preserve"> Республики Хакасия от 22.07.2022 N 50-ЗРХ)</w:t>
      </w:r>
    </w:p>
    <w:p w14:paraId="5D7283E9" w14:textId="77777777" w:rsidR="00562EB0" w:rsidRDefault="00562EB0">
      <w:pPr>
        <w:pStyle w:val="ConsPlusNormal"/>
        <w:jc w:val="both"/>
      </w:pPr>
    </w:p>
    <w:p w14:paraId="0D3B793C" w14:textId="77777777" w:rsidR="00562EB0" w:rsidRDefault="00562EB0">
      <w:pPr>
        <w:pStyle w:val="ConsPlusNormal"/>
        <w:ind w:firstLine="540"/>
        <w:jc w:val="both"/>
      </w:pPr>
      <w:r>
        <w:lastRenderedPageBreak/>
        <w:t>1. Председатель, заместитель председателя - аудитор и аудиторы Контрольно-счетной палаты Республики Хакасия имеют удостоверение, являющееся основным документом, подтверждающим должность и полномочия председателя, заместителя председателя - аудитора и аудиторов Контрольно-счетной палаты Республики Хакасия. Указанные должностные лица Контрольно-счетной палаты Республики Хакасия пользуются удостоверением в течение срока своих полномочий.</w:t>
      </w:r>
    </w:p>
    <w:p w14:paraId="3DA6A260" w14:textId="77777777" w:rsidR="00562EB0" w:rsidRDefault="00562EB0">
      <w:pPr>
        <w:pStyle w:val="ConsPlusNormal"/>
        <w:spacing w:before="220"/>
        <w:ind w:firstLine="540"/>
        <w:jc w:val="both"/>
      </w:pPr>
      <w:r>
        <w:t>2. Положение об удостоверении, его образец и описание образца удостоверения утверждаются Президиумом Верховного Совета Республики Хакасия.</w:t>
      </w:r>
    </w:p>
    <w:p w14:paraId="3CB023D4" w14:textId="77777777" w:rsidR="00562EB0" w:rsidRDefault="00562EB0">
      <w:pPr>
        <w:pStyle w:val="ConsPlusNormal"/>
        <w:jc w:val="both"/>
      </w:pPr>
    </w:p>
    <w:p w14:paraId="4C5B4585" w14:textId="77777777" w:rsidR="00562EB0" w:rsidRDefault="00562EB0">
      <w:pPr>
        <w:pStyle w:val="ConsPlusTitle"/>
        <w:jc w:val="center"/>
        <w:outlineLvl w:val="1"/>
      </w:pPr>
      <w:r>
        <w:t>Глава 3. ДЕЯТЕЛЬНОСТЬ</w:t>
      </w:r>
    </w:p>
    <w:p w14:paraId="6486E06C" w14:textId="77777777" w:rsidR="00562EB0" w:rsidRDefault="00562EB0">
      <w:pPr>
        <w:pStyle w:val="ConsPlusTitle"/>
        <w:jc w:val="center"/>
      </w:pPr>
      <w:r>
        <w:t>КОНТРОЛЬНО-СЧЕТНОЙ ПАЛАТЫ РЕСПУБЛИКИ ХАКАСИЯ</w:t>
      </w:r>
    </w:p>
    <w:p w14:paraId="255C78A9" w14:textId="77777777" w:rsidR="00562EB0" w:rsidRDefault="00562EB0">
      <w:pPr>
        <w:pStyle w:val="ConsPlusNormal"/>
        <w:jc w:val="both"/>
      </w:pPr>
    </w:p>
    <w:p w14:paraId="678DB4AC" w14:textId="77777777" w:rsidR="00562EB0" w:rsidRDefault="00562EB0">
      <w:pPr>
        <w:pStyle w:val="ConsPlusTitle"/>
        <w:ind w:firstLine="540"/>
        <w:jc w:val="both"/>
        <w:outlineLvl w:val="2"/>
      </w:pPr>
      <w:r>
        <w:t>Статья 8. Коллегия Контрольно-счетной палаты Республики Хакасия</w:t>
      </w:r>
    </w:p>
    <w:p w14:paraId="42591D0D" w14:textId="77777777" w:rsidR="00562EB0" w:rsidRDefault="00562EB0">
      <w:pPr>
        <w:pStyle w:val="ConsPlusNormal"/>
        <w:jc w:val="both"/>
      </w:pPr>
    </w:p>
    <w:p w14:paraId="6FBC4B25" w14:textId="77777777" w:rsidR="00562EB0" w:rsidRDefault="00562EB0">
      <w:pPr>
        <w:pStyle w:val="ConsPlusNormal"/>
        <w:ind w:firstLine="540"/>
        <w:jc w:val="both"/>
      </w:pPr>
      <w:r>
        <w:t>1. Коллегия Контрольно-счетной палаты Республики Хакасия осуществляет свою деятельность в соответствии с Регламентом Контрольно-счетной палаты Республики Хакасия, рассматривает на своих заседаниях следующие вопросы:</w:t>
      </w:r>
    </w:p>
    <w:p w14:paraId="259BB8F6" w14:textId="77777777" w:rsidR="00562EB0" w:rsidRDefault="00562EB0">
      <w:pPr>
        <w:pStyle w:val="ConsPlusNormal"/>
        <w:spacing w:before="220"/>
        <w:ind w:firstLine="540"/>
        <w:jc w:val="both"/>
      </w:pPr>
      <w:r>
        <w:t>1) годовой отчет о деятельности Контрольно-счетной палаты Республики Хакасия;</w:t>
      </w:r>
    </w:p>
    <w:p w14:paraId="62138C35" w14:textId="77777777" w:rsidR="00562EB0" w:rsidRDefault="00562EB0">
      <w:pPr>
        <w:pStyle w:val="ConsPlusNormal"/>
        <w:spacing w:before="220"/>
        <w:ind w:firstLine="540"/>
        <w:jc w:val="both"/>
      </w:pPr>
      <w:r>
        <w:t>2) проекты планов работы Контрольно-счетной палаты Республики Хакасия;</w:t>
      </w:r>
    </w:p>
    <w:p w14:paraId="22F6BB1A" w14:textId="77777777" w:rsidR="00562EB0" w:rsidRDefault="00562EB0">
      <w:pPr>
        <w:pStyle w:val="ConsPlusNormal"/>
        <w:spacing w:before="220"/>
        <w:ind w:firstLine="540"/>
        <w:jc w:val="both"/>
      </w:pPr>
      <w:r>
        <w:t>3) стандарты внешнего государственного финансового контроля и методические рекомендации по проведению контрольных мероприятий;</w:t>
      </w:r>
    </w:p>
    <w:p w14:paraId="6E7492DC" w14:textId="77777777" w:rsidR="00562EB0" w:rsidRDefault="00562EB0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Республики Хакасия от 02.11.2022 N 80-ЗРХ)</w:t>
      </w:r>
    </w:p>
    <w:p w14:paraId="0932E787" w14:textId="77777777" w:rsidR="00562EB0" w:rsidRDefault="00562EB0">
      <w:pPr>
        <w:pStyle w:val="ConsPlusNormal"/>
        <w:spacing w:before="220"/>
        <w:ind w:firstLine="540"/>
        <w:jc w:val="both"/>
      </w:pPr>
      <w:r>
        <w:t>4) изменения в структуре и штатном расписании Контрольно-счетной палаты Республики Хакасия;</w:t>
      </w:r>
    </w:p>
    <w:p w14:paraId="00E8E536" w14:textId="77777777" w:rsidR="00562EB0" w:rsidRDefault="00562EB0">
      <w:pPr>
        <w:pStyle w:val="ConsPlusNormal"/>
        <w:spacing w:before="220"/>
        <w:ind w:firstLine="540"/>
        <w:jc w:val="both"/>
      </w:pPr>
      <w:r>
        <w:t>5) итоги контрольных и экспертно-аналитических мероприятий, направление представлений и предписаний Контрольно-счетной палаты Республики Хакасия, а также уведомлений Контрольно-счетной палаты Республики Хакасия о применении бюджетных мер принуждения;</w:t>
      </w:r>
    </w:p>
    <w:p w14:paraId="01AE00D1" w14:textId="77777777" w:rsidR="00562EB0" w:rsidRDefault="00562EB0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0B620E3F" w14:textId="77777777" w:rsidR="00562EB0" w:rsidRDefault="00562EB0">
      <w:pPr>
        <w:pStyle w:val="ConsPlusNormal"/>
        <w:spacing w:before="220"/>
        <w:ind w:firstLine="540"/>
        <w:jc w:val="both"/>
      </w:pPr>
      <w:r>
        <w:t>6) внесение предложений по изменению плана работы Контрольно-счетной палаты Республики Хакасия;</w:t>
      </w:r>
    </w:p>
    <w:p w14:paraId="4BC94E54" w14:textId="77777777" w:rsidR="00562EB0" w:rsidRDefault="00562EB0">
      <w:pPr>
        <w:pStyle w:val="ConsPlusNormal"/>
        <w:spacing w:before="220"/>
        <w:ind w:firstLine="540"/>
        <w:jc w:val="both"/>
      </w:pPr>
      <w:r>
        <w:t>7) утверждение Регламента Контрольно-счетной палаты Республики Хакасия;</w:t>
      </w:r>
    </w:p>
    <w:p w14:paraId="04CECA01" w14:textId="77777777" w:rsidR="00562EB0" w:rsidRDefault="00562EB0">
      <w:pPr>
        <w:pStyle w:val="ConsPlusNormal"/>
        <w:spacing w:before="220"/>
        <w:ind w:firstLine="540"/>
        <w:jc w:val="both"/>
      </w:pPr>
      <w:r>
        <w:t>7(1) принятие решения о внесении в Верховный Совет Республики Хакасия законодательной инициативы по вопросам ведения Контрольно-счетной палаты Республики Хакасия;</w:t>
      </w:r>
    </w:p>
    <w:p w14:paraId="0C282870" w14:textId="77777777" w:rsidR="00562EB0" w:rsidRDefault="00562EB0">
      <w:pPr>
        <w:pStyle w:val="ConsPlusNormal"/>
        <w:jc w:val="both"/>
      </w:pPr>
      <w:r>
        <w:t xml:space="preserve">(п. 7(1) введен </w:t>
      </w:r>
      <w:hyperlink r:id="rId59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7BA3FA45" w14:textId="77777777" w:rsidR="00562EB0" w:rsidRDefault="00562EB0">
      <w:pPr>
        <w:pStyle w:val="ConsPlusNormal"/>
        <w:spacing w:before="220"/>
        <w:ind w:firstLine="540"/>
        <w:jc w:val="both"/>
      </w:pPr>
      <w:r>
        <w:t>7(2) принятие решений по результатам рассмотрения обращений представительных органов муниципальных образований Республики Хакасия о заключении соглашений о передаче Контрольно-счетной палате Республики Хакасия полномочий по осуществлению внешнего муниципального финансового контроля;</w:t>
      </w:r>
    </w:p>
    <w:p w14:paraId="5CC52200" w14:textId="77777777" w:rsidR="00562EB0" w:rsidRDefault="00562EB0">
      <w:pPr>
        <w:pStyle w:val="ConsPlusNormal"/>
        <w:jc w:val="both"/>
      </w:pPr>
      <w:r>
        <w:t xml:space="preserve">(п. 7(2) введен </w:t>
      </w:r>
      <w:hyperlink r:id="rId60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11B63A70" w14:textId="77777777" w:rsidR="00562EB0" w:rsidRDefault="00562EB0">
      <w:pPr>
        <w:pStyle w:val="ConsPlusNormal"/>
        <w:spacing w:before="220"/>
        <w:ind w:firstLine="540"/>
        <w:jc w:val="both"/>
      </w:pPr>
      <w:r>
        <w:t>8) другие наиболее важные вопросы, предусмотренные Регламентом Контрольно-счетной палаты Республики Хакасия.</w:t>
      </w:r>
    </w:p>
    <w:p w14:paraId="16EC8566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2. В работе коллегии Контрольно-счетной палаты Республики Хакасия могут принимать участие депутаты Верховного Совета Республики Хакасия, члены Правительства Республики Хакасия, руководители органов местного самоуправления в Республике Хакасия, руководители </w:t>
      </w:r>
      <w:r>
        <w:lastRenderedPageBreak/>
        <w:t>проверяемых организаций.</w:t>
      </w:r>
    </w:p>
    <w:p w14:paraId="0AC66210" w14:textId="77777777" w:rsidR="00562EB0" w:rsidRDefault="00562EB0">
      <w:pPr>
        <w:pStyle w:val="ConsPlusNormal"/>
        <w:jc w:val="both"/>
      </w:pPr>
    </w:p>
    <w:p w14:paraId="77ACC8A4" w14:textId="77777777" w:rsidR="00562EB0" w:rsidRDefault="00562EB0">
      <w:pPr>
        <w:pStyle w:val="ConsPlusTitle"/>
        <w:ind w:firstLine="540"/>
        <w:jc w:val="both"/>
        <w:outlineLvl w:val="2"/>
      </w:pPr>
      <w:r>
        <w:t>Статья 9. Полномочия Контрольно-счетной палаты Республики Хакасия</w:t>
      </w:r>
    </w:p>
    <w:p w14:paraId="3A9A2AB3" w14:textId="77777777" w:rsidR="00562EB0" w:rsidRDefault="00562EB0">
      <w:pPr>
        <w:pStyle w:val="ConsPlusNormal"/>
        <w:ind w:firstLine="540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764D6E4" w14:textId="77777777" w:rsidR="00562EB0" w:rsidRDefault="00562EB0">
      <w:pPr>
        <w:pStyle w:val="ConsPlusNormal"/>
        <w:jc w:val="both"/>
      </w:pPr>
    </w:p>
    <w:p w14:paraId="0294B5B5" w14:textId="77777777" w:rsidR="00562EB0" w:rsidRDefault="00562EB0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следующие полномочия:</w:t>
      </w:r>
    </w:p>
    <w:p w14:paraId="1E0BA22B" w14:textId="77777777" w:rsidR="00562EB0" w:rsidRDefault="00562EB0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республиканского бюджета Республики Хакасия, бюджета Территориального фонда обязательного медицинского страхования Республики Хакасия, а также иных средств в случаях, предусмотренных законодательством Российской Федерации;</w:t>
      </w:r>
    </w:p>
    <w:p w14:paraId="3F59150E" w14:textId="77777777" w:rsidR="00562EB0" w:rsidRDefault="00562EB0">
      <w:pPr>
        <w:pStyle w:val="ConsPlusNormal"/>
        <w:spacing w:before="220"/>
        <w:ind w:firstLine="540"/>
        <w:jc w:val="both"/>
      </w:pPr>
      <w:r>
        <w:t>2) экспертиза проектов законов о республиканском бюджете Республики Хакасия, бюджете Территориального фонда обязательного медицинского страхования Республики Хакасия, проверка и анализ обоснованности их показателей;</w:t>
      </w:r>
    </w:p>
    <w:p w14:paraId="578984DD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республиканского бюджета Республики Хакасия, об исполнении местного бюджета в пределах компетенции, установленной Бюджетным </w:t>
      </w:r>
      <w:hyperlink r:id="rId62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фонда обязательного медицинского страхования Республики Хакасия;</w:t>
      </w:r>
    </w:p>
    <w:p w14:paraId="51BAF6C3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0C9986F0" w14:textId="77777777" w:rsidR="00562EB0" w:rsidRDefault="00562EB0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Республики Хакасия,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78DA4E78" w14:textId="77777777" w:rsidR="00562EB0" w:rsidRDefault="00562EB0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республиканского бюджета Республики Хакасия,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республиканского бюджета Республики Хакасия и имущества, находящегося в государственной собственности Республики Хакасия;</w:t>
      </w:r>
    </w:p>
    <w:p w14:paraId="6A015504" w14:textId="77777777" w:rsidR="00562EB0" w:rsidRDefault="00562EB0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Республики Хакасия в части, касающейся расходных обязательств Республики Хакасия, экспертиза проектов законов Республики Хакасия, приводящих к изменению доходов республиканского бюджета Республики Хакасия и бюджета Территориального фонда обязательного медицинского страхования Республики Хакасия, а также государственных программ (проектов государственных программ) Республики Хакасия;</w:t>
      </w:r>
    </w:p>
    <w:p w14:paraId="50276B5F" w14:textId="77777777" w:rsidR="00562EB0" w:rsidRDefault="00562EB0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Республике Хакасия,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34EEB17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республиканского бюджета Республики Хакасия бюджетам муниципальных образований, расположенных на территории Республики Хакасия, а также проверка местного бюджета в случаях, установленных Бюджетным </w:t>
      </w:r>
      <w:hyperlink r:id="rId64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559D8115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10) проведение оперативного анализа исполнения и контроля за организацией исполнения республиканского бюджета Республики Хакасия и бюджета Территориального фонда обязательного медицинского страхования Республики Хакасия в текущем финансовом году, ежеквартальное </w:t>
      </w:r>
      <w:r>
        <w:lastRenderedPageBreak/>
        <w:t>предоставление информации о ходе исполнения республиканского бюджета Республики Хакасия и бюджета Территориального фонда обязательного медицинского страхования Республики Хакасия, о результатах проведенных контрольных и экспертно-аналитических мероприятий в Верховный Совет Республики Хакасия и Главе Республики Хакасия - Председателю Правительства Республики Хакасия;</w:t>
      </w:r>
    </w:p>
    <w:p w14:paraId="166DF785" w14:textId="77777777" w:rsidR="00562EB0" w:rsidRDefault="00562EB0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Республики Хакасия;</w:t>
      </w:r>
    </w:p>
    <w:p w14:paraId="13BD6A95" w14:textId="77777777" w:rsidR="00562EB0" w:rsidRDefault="00562EB0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Республики Хакасия, предусмотренных документами стратегического планирования Республики Хакасия, в пределах компетенции Контрольно-счетной палаты Республики Хакасия;</w:t>
      </w:r>
    </w:p>
    <w:p w14:paraId="64AE919F" w14:textId="77777777" w:rsidR="00562EB0" w:rsidRDefault="00562EB0">
      <w:pPr>
        <w:pStyle w:val="ConsPlusNormal"/>
        <w:spacing w:before="220"/>
        <w:ind w:firstLine="540"/>
        <w:jc w:val="both"/>
      </w:pPr>
      <w:r>
        <w:t>13) реализация права законодательной инициативы в Верховном Совете Республики Хакасия по вопросам своего ведения;</w:t>
      </w:r>
    </w:p>
    <w:p w14:paraId="18156325" w14:textId="77777777" w:rsidR="00562EB0" w:rsidRDefault="00562EB0">
      <w:pPr>
        <w:pStyle w:val="ConsPlusNormal"/>
        <w:spacing w:before="220"/>
        <w:ind w:firstLine="540"/>
        <w:jc w:val="both"/>
      </w:pPr>
      <w:r>
        <w:t>14) подготовка и представление заключений и отчетов на поручения Верховного Совета Республики Хакасия и предложения Главы Республики Хакасия - Председателя Правительства Республики Хакасия;</w:t>
      </w:r>
    </w:p>
    <w:p w14:paraId="078948E1" w14:textId="77777777" w:rsidR="00562EB0" w:rsidRDefault="00562EB0">
      <w:pPr>
        <w:pStyle w:val="ConsPlusNormal"/>
        <w:spacing w:before="220"/>
        <w:ind w:firstLine="540"/>
        <w:jc w:val="both"/>
      </w:pPr>
      <w:r>
        <w:t>15) участие в пределах полномочий в мероприятиях, направленных на противодействие коррупции;</w:t>
      </w:r>
    </w:p>
    <w:p w14:paraId="38BD8953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16) иные полномочия в сфере внешнего государственного финансового контроля, установленные федеральными законами, </w:t>
      </w:r>
      <w:hyperlink r:id="rId65">
        <w:r>
          <w:rPr>
            <w:color w:val="0000FF"/>
          </w:rPr>
          <w:t>Конституцией</w:t>
        </w:r>
      </w:hyperlink>
      <w:r>
        <w:t xml:space="preserve"> Республики Хакасия и законами Республики Хакасия.</w:t>
      </w:r>
    </w:p>
    <w:p w14:paraId="5A4A07B9" w14:textId="77777777" w:rsidR="00562EB0" w:rsidRDefault="00562EB0">
      <w:pPr>
        <w:pStyle w:val="ConsPlusNormal"/>
        <w:spacing w:before="220"/>
        <w:ind w:firstLine="540"/>
        <w:jc w:val="both"/>
      </w:pPr>
      <w:r>
        <w:t>2. Внешний государственный финансовый контроль осуществляется Контрольно-счетной палатой Республики Хакасия:</w:t>
      </w:r>
    </w:p>
    <w:p w14:paraId="6517247D" w14:textId="77777777" w:rsidR="00562EB0" w:rsidRDefault="00562EB0">
      <w:pPr>
        <w:pStyle w:val="ConsPlusNormal"/>
        <w:spacing w:before="220"/>
        <w:ind w:firstLine="540"/>
        <w:jc w:val="both"/>
      </w:pPr>
      <w:r>
        <w:t>1) в отношении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государственных учреждений и унитарных предприятий Республики Хакасия, органов местного самоуправления, муниципальных органов, муниципальных учреждений в Республике Хакасия, иных организаций, если они используют имущество, находящееся в государственной собственности Республики Хакасия;</w:t>
      </w:r>
    </w:p>
    <w:p w14:paraId="43DFB8E9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установленных Бюджетным </w:t>
      </w:r>
      <w:hyperlink r:id="rId66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14:paraId="78C592E4" w14:textId="77777777" w:rsidR="00562EB0" w:rsidRDefault="00562EB0">
      <w:pPr>
        <w:pStyle w:val="ConsPlusNormal"/>
        <w:jc w:val="both"/>
      </w:pPr>
    </w:p>
    <w:p w14:paraId="4EA12346" w14:textId="77777777" w:rsidR="00562EB0" w:rsidRDefault="00562EB0">
      <w:pPr>
        <w:pStyle w:val="ConsPlusTitle"/>
        <w:ind w:firstLine="540"/>
        <w:jc w:val="both"/>
        <w:outlineLvl w:val="2"/>
      </w:pPr>
      <w:r>
        <w:t>Статья 10. Формы осуществления Контрольно-счетной палатой Республики Хакасия внешнего государственного финансового контроля</w:t>
      </w:r>
    </w:p>
    <w:p w14:paraId="16D30462" w14:textId="77777777" w:rsidR="00562EB0" w:rsidRDefault="00562EB0">
      <w:pPr>
        <w:pStyle w:val="ConsPlusNormal"/>
        <w:jc w:val="both"/>
      </w:pPr>
    </w:p>
    <w:p w14:paraId="385BCFCF" w14:textId="77777777" w:rsidR="00562EB0" w:rsidRDefault="00562EB0">
      <w:pPr>
        <w:pStyle w:val="ConsPlusNormal"/>
        <w:ind w:firstLine="540"/>
        <w:jc w:val="both"/>
      </w:pPr>
      <w:r>
        <w:t>1. Внешний государственный финансовый контроль осуществляется Контрольно-счетной палатой Республики Хакасия в форме контрольных или экспертно-аналитических мероприятий.</w:t>
      </w:r>
    </w:p>
    <w:p w14:paraId="3540187C" w14:textId="77777777" w:rsidR="00562EB0" w:rsidRDefault="00562EB0">
      <w:pPr>
        <w:pStyle w:val="ConsPlusNormal"/>
        <w:spacing w:before="220"/>
        <w:ind w:firstLine="540"/>
        <w:jc w:val="both"/>
      </w:pPr>
      <w:r>
        <w:t>2. При проведении контрольного мероприятия Контрольно-счетная палата Республики Хакасия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Республики Хакасия составляется отчет.</w:t>
      </w:r>
    </w:p>
    <w:p w14:paraId="76F8102E" w14:textId="77777777" w:rsidR="00562EB0" w:rsidRDefault="00562EB0">
      <w:pPr>
        <w:pStyle w:val="ConsPlusNormal"/>
        <w:spacing w:before="220"/>
        <w:ind w:firstLine="540"/>
        <w:jc w:val="both"/>
      </w:pPr>
      <w:r>
        <w:t>3. При проведении экспертно-аналитического мероприятия Контрольно-счетная палата Республики Хакасия составляет отчет или заключение.</w:t>
      </w:r>
    </w:p>
    <w:p w14:paraId="2591AB53" w14:textId="77777777" w:rsidR="00562EB0" w:rsidRDefault="00562EB0">
      <w:pPr>
        <w:pStyle w:val="ConsPlusNormal"/>
        <w:jc w:val="both"/>
      </w:pPr>
    </w:p>
    <w:p w14:paraId="6066574E" w14:textId="77777777" w:rsidR="00562EB0" w:rsidRDefault="00562EB0">
      <w:pPr>
        <w:pStyle w:val="ConsPlusTitle"/>
        <w:ind w:firstLine="540"/>
        <w:jc w:val="both"/>
        <w:outlineLvl w:val="2"/>
      </w:pPr>
      <w:r>
        <w:t>Статья 11. Стандарты внешнего государственного финансового контроля</w:t>
      </w:r>
    </w:p>
    <w:p w14:paraId="51304877" w14:textId="77777777" w:rsidR="00562EB0" w:rsidRDefault="00562EB0">
      <w:pPr>
        <w:pStyle w:val="ConsPlusNormal"/>
        <w:jc w:val="both"/>
      </w:pPr>
      <w:r>
        <w:lastRenderedPageBreak/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458E41B" w14:textId="77777777" w:rsidR="00562EB0" w:rsidRDefault="00562EB0">
      <w:pPr>
        <w:pStyle w:val="ConsPlusNormal"/>
        <w:jc w:val="both"/>
      </w:pPr>
    </w:p>
    <w:p w14:paraId="2133C8B6" w14:textId="77777777" w:rsidR="00562EB0" w:rsidRDefault="00562EB0">
      <w:pPr>
        <w:pStyle w:val="ConsPlusNormal"/>
        <w:ind w:firstLine="540"/>
        <w:jc w:val="both"/>
      </w:pPr>
      <w:r>
        <w:t xml:space="preserve">1. Контрольно-счетная палата Республики Хакасия при осуществлении внешнего государственного финансового контроля руководствуется </w:t>
      </w:r>
      <w:hyperlink r:id="rId68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Республики Хакасия, а также стандартами внешнего государственного финансового контроля.</w:t>
      </w:r>
    </w:p>
    <w:p w14:paraId="5AA7ACFB" w14:textId="77777777" w:rsidR="00562EB0" w:rsidRDefault="00562EB0">
      <w:pPr>
        <w:pStyle w:val="ConsPlusNormal"/>
        <w:spacing w:before="220"/>
        <w:ind w:firstLine="540"/>
        <w:jc w:val="both"/>
      </w:pPr>
      <w:r>
        <w:t>2.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Республики Хакасия в соответствии с общими требованиями, утвержденными Счетной палатой Российской Федерации.</w:t>
      </w:r>
    </w:p>
    <w:p w14:paraId="6DA4023B" w14:textId="77777777" w:rsidR="00562EB0" w:rsidRDefault="00562EB0">
      <w:pPr>
        <w:pStyle w:val="ConsPlusNormal"/>
        <w:jc w:val="both"/>
      </w:pPr>
      <w:r>
        <w:t xml:space="preserve">(часть 2 в ред. </w:t>
      </w:r>
      <w:hyperlink r:id="rId69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7F68499" w14:textId="77777777" w:rsidR="00562EB0" w:rsidRDefault="00562EB0">
      <w:pPr>
        <w:pStyle w:val="ConsPlusNormal"/>
        <w:spacing w:before="220"/>
        <w:ind w:firstLine="540"/>
        <w:jc w:val="both"/>
      </w:pPr>
      <w:r>
        <w:t>3. При подготовке стандартов внешнего государственного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5749C277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70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43B623C0" w14:textId="77777777" w:rsidR="00562EB0" w:rsidRDefault="00562EB0">
      <w:pPr>
        <w:pStyle w:val="ConsPlusNormal"/>
        <w:jc w:val="both"/>
      </w:pPr>
    </w:p>
    <w:p w14:paraId="3D865265" w14:textId="77777777" w:rsidR="00562EB0" w:rsidRDefault="00562EB0">
      <w:pPr>
        <w:pStyle w:val="ConsPlusTitle"/>
        <w:ind w:firstLine="540"/>
        <w:jc w:val="both"/>
        <w:outlineLvl w:val="2"/>
      </w:pPr>
      <w:r>
        <w:t>Статья 12. Планирование деятельности Контрольно-счетной палаты Республики Хакасия</w:t>
      </w:r>
    </w:p>
    <w:p w14:paraId="6513B7C5" w14:textId="77777777" w:rsidR="00562EB0" w:rsidRDefault="00562EB0">
      <w:pPr>
        <w:pStyle w:val="ConsPlusNormal"/>
        <w:jc w:val="both"/>
      </w:pPr>
    </w:p>
    <w:p w14:paraId="407DDA8E" w14:textId="77777777" w:rsidR="00562EB0" w:rsidRDefault="00562EB0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свою деятельность на основе ежегодных планов, которые разрабатываются и утверждаются ею самостоятельно.</w:t>
      </w:r>
    </w:p>
    <w:p w14:paraId="37365932" w14:textId="77777777" w:rsidR="00562EB0" w:rsidRDefault="00562EB0">
      <w:pPr>
        <w:pStyle w:val="ConsPlusNormal"/>
        <w:spacing w:before="220"/>
        <w:ind w:firstLine="540"/>
        <w:jc w:val="both"/>
      </w:pPr>
      <w:r>
        <w:t>2. Планирование деятельности Контрольно-счетной палаты Республики Хакасия осуществляется с учетом результатов контрольных и экспертно-аналитических мероприятий, а также на основании поручений Верховного Совета Республики Хакасия, предложений Главы Республики Хакасия - Председателя Правительства Республики Хакасия.</w:t>
      </w:r>
    </w:p>
    <w:p w14:paraId="3B08A450" w14:textId="77777777" w:rsidR="00562EB0" w:rsidRDefault="00562EB0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5946009" w14:textId="77777777" w:rsidR="00562EB0" w:rsidRDefault="00562EB0">
      <w:pPr>
        <w:pStyle w:val="ConsPlusNormal"/>
        <w:spacing w:before="220"/>
        <w:ind w:firstLine="540"/>
        <w:jc w:val="both"/>
      </w:pPr>
      <w:r>
        <w:t>3. Для формирования годового плана работы Контрольно-счетная палата Республики Хакасия в срок до 1 ноября текущего года направляет запросы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38352458" w14:textId="77777777" w:rsidR="00562EB0" w:rsidRDefault="00562EB0">
      <w:pPr>
        <w:pStyle w:val="ConsPlusNormal"/>
        <w:spacing w:before="220"/>
        <w:ind w:firstLine="540"/>
        <w:jc w:val="both"/>
      </w:pPr>
      <w:r>
        <w:t>4. Поручения Верховного Совета Республики Хакасия, оформленные постановлением Верховного Совета Республики Хакасия, предложения Главы Республики Хакасия - Председателя Правительства Республики Хакасия направляются в Контрольно-счетную палату Республики Хакасия в срок до 15 декабря года, предшествующего планируемому, и подлежат обязательному включению в годовой план работы Контрольно-счетной палаты Республики Хакасия.</w:t>
      </w:r>
    </w:p>
    <w:p w14:paraId="69C00D19" w14:textId="77777777" w:rsidR="00562EB0" w:rsidRDefault="00562EB0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7C35CB7" w14:textId="77777777" w:rsidR="00562EB0" w:rsidRDefault="00562EB0">
      <w:pPr>
        <w:pStyle w:val="ConsPlusNormal"/>
        <w:spacing w:before="220"/>
        <w:ind w:firstLine="540"/>
        <w:jc w:val="both"/>
      </w:pPr>
      <w:r>
        <w:t>5. До рассмотрения коллегией Контрольно-счетной палаты Республики Хакасия проект годового плана работы направляется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6CC889C8" w14:textId="77777777" w:rsidR="00562EB0" w:rsidRDefault="00562EB0">
      <w:pPr>
        <w:pStyle w:val="ConsPlusNormal"/>
        <w:spacing w:before="220"/>
        <w:ind w:firstLine="540"/>
        <w:jc w:val="both"/>
      </w:pPr>
      <w:r>
        <w:t>6. Проект годового плана работы Контрольно-счетной палаты Республики Хакасия рассматривается коллегией Контрольно-счетной палаты Республики Хакасия и утверждается председателем Контрольно-счетной палаты Республики Хакасия в срок до 20 декабря года, предшествующего планируемому.</w:t>
      </w:r>
    </w:p>
    <w:p w14:paraId="645AAB6D" w14:textId="77777777" w:rsidR="00562EB0" w:rsidRDefault="00562EB0">
      <w:pPr>
        <w:pStyle w:val="ConsPlusNormal"/>
        <w:spacing w:before="220"/>
        <w:ind w:firstLine="540"/>
        <w:jc w:val="both"/>
      </w:pPr>
      <w:r>
        <w:t>7. Утвержденный годовой план работы Контрольно-счетной палаты Республики Хакасия направляется в Верховный Совет Республики Хакасия, Главе Республики Хакасия - Председателю Правительства Республики Хакасия в срок до 30 декабря года, предшествующего планируемому.</w:t>
      </w:r>
    </w:p>
    <w:p w14:paraId="056F527D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8. Утратила силу. - </w:t>
      </w:r>
      <w:hyperlink r:id="rId73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1ABC2961" w14:textId="77777777" w:rsidR="00562EB0" w:rsidRDefault="00562EB0">
      <w:pPr>
        <w:pStyle w:val="ConsPlusNormal"/>
        <w:jc w:val="both"/>
      </w:pPr>
    </w:p>
    <w:p w14:paraId="3F8C28E8" w14:textId="77777777" w:rsidR="00562EB0" w:rsidRDefault="00562EB0">
      <w:pPr>
        <w:pStyle w:val="ConsPlusTitle"/>
        <w:ind w:firstLine="540"/>
        <w:jc w:val="both"/>
        <w:outlineLvl w:val="2"/>
      </w:pPr>
      <w:r>
        <w:t>Статья 13. Регламент Контрольно-счетной палаты Республики Хакасия</w:t>
      </w:r>
    </w:p>
    <w:p w14:paraId="7F0A2EBC" w14:textId="77777777" w:rsidR="00562EB0" w:rsidRDefault="00562EB0">
      <w:pPr>
        <w:pStyle w:val="ConsPlusNormal"/>
        <w:jc w:val="both"/>
      </w:pPr>
    </w:p>
    <w:p w14:paraId="44AFD610" w14:textId="77777777" w:rsidR="00562EB0" w:rsidRDefault="00562EB0">
      <w:pPr>
        <w:pStyle w:val="ConsPlusNormal"/>
        <w:ind w:firstLine="540"/>
        <w:jc w:val="both"/>
      </w:pPr>
      <w:r>
        <w:t>Содержание направлений деятельности Контрольно-счетной палаты Республики Хакасия,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Республики Хакасия определяются Регламентом Контрольно-счетной палаты Республики Хакасия, утвержденным коллегией Контрольно-счетной палаты Республики Хакасия.</w:t>
      </w:r>
    </w:p>
    <w:p w14:paraId="28B3EFB7" w14:textId="77777777" w:rsidR="00562EB0" w:rsidRDefault="00562EB0">
      <w:pPr>
        <w:pStyle w:val="ConsPlusNormal"/>
        <w:jc w:val="both"/>
      </w:pPr>
    </w:p>
    <w:p w14:paraId="1A001966" w14:textId="77777777" w:rsidR="00562EB0" w:rsidRDefault="00562EB0">
      <w:pPr>
        <w:pStyle w:val="ConsPlusTitle"/>
        <w:ind w:firstLine="540"/>
        <w:jc w:val="both"/>
        <w:outlineLvl w:val="2"/>
      </w:pPr>
      <w:r>
        <w:t>Статья 14. Полномочия председателя, заместителя председателя - аудитора и аудиторов Контрольно-счетной палаты Республики Хакасия по организации деятельности Контрольно-счетной палаты Республики Хакасия</w:t>
      </w:r>
    </w:p>
    <w:p w14:paraId="10DB1056" w14:textId="77777777" w:rsidR="00562EB0" w:rsidRDefault="00562EB0">
      <w:pPr>
        <w:pStyle w:val="ConsPlusNormal"/>
        <w:jc w:val="both"/>
      </w:pPr>
    </w:p>
    <w:p w14:paraId="3F0E6226" w14:textId="77777777" w:rsidR="00562EB0" w:rsidRDefault="00562EB0">
      <w:pPr>
        <w:pStyle w:val="ConsPlusNormal"/>
        <w:ind w:firstLine="540"/>
        <w:jc w:val="both"/>
      </w:pPr>
      <w:r>
        <w:t>1. Председатель Контрольно-счетной палаты Республики Хакасия:</w:t>
      </w:r>
    </w:p>
    <w:p w14:paraId="25D81A68" w14:textId="77777777" w:rsidR="00562EB0" w:rsidRDefault="00562EB0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Контрольно-счетной палаты Республики Хакасия;</w:t>
      </w:r>
    </w:p>
    <w:p w14:paraId="6E79D002" w14:textId="77777777" w:rsidR="00562EB0" w:rsidRDefault="00562EB0">
      <w:pPr>
        <w:pStyle w:val="ConsPlusNormal"/>
        <w:spacing w:before="220"/>
        <w:ind w:firstLine="540"/>
        <w:jc w:val="both"/>
      </w:pPr>
      <w:r>
        <w:t>2) утверждает планы работы Контрольно-счетной палаты Республики Хакасия;</w:t>
      </w:r>
    </w:p>
    <w:p w14:paraId="522DE0D3" w14:textId="77777777" w:rsidR="00562EB0" w:rsidRDefault="00562EB0">
      <w:pPr>
        <w:pStyle w:val="ConsPlusNormal"/>
        <w:spacing w:before="220"/>
        <w:ind w:firstLine="540"/>
        <w:jc w:val="both"/>
      </w:pPr>
      <w:r>
        <w:t>3) утверждает годовой отчет о деятельности Контрольно-счетной палаты Республики Хакасия;</w:t>
      </w:r>
    </w:p>
    <w:p w14:paraId="4516E17C" w14:textId="77777777" w:rsidR="00562EB0" w:rsidRDefault="00562EB0">
      <w:pPr>
        <w:pStyle w:val="ConsPlusNormal"/>
        <w:spacing w:before="220"/>
        <w:ind w:firstLine="540"/>
        <w:jc w:val="both"/>
      </w:pPr>
      <w:r>
        <w:t>4) утверждает стандарты внешнего государственного финансового контроля в соответствии с общими требованиями, утвержденными Счетной палатой Российской Федерации;</w:t>
      </w:r>
    </w:p>
    <w:p w14:paraId="19D51BEE" w14:textId="77777777" w:rsidR="00562EB0" w:rsidRDefault="00562EB0">
      <w:pPr>
        <w:pStyle w:val="ConsPlusNormal"/>
        <w:jc w:val="both"/>
      </w:pPr>
      <w:r>
        <w:t xml:space="preserve">(п. 4 в ред. </w:t>
      </w:r>
      <w:hyperlink r:id="rId74">
        <w:r>
          <w:rPr>
            <w:color w:val="0000FF"/>
          </w:rPr>
          <w:t>Закона</w:t>
        </w:r>
      </w:hyperlink>
      <w:r>
        <w:t xml:space="preserve"> Республики Хакасия от 02.11.2022 N 80-ЗРХ)</w:t>
      </w:r>
    </w:p>
    <w:p w14:paraId="1F9D30AF" w14:textId="77777777" w:rsidR="00562EB0" w:rsidRDefault="00562EB0">
      <w:pPr>
        <w:pStyle w:val="ConsPlusNormal"/>
        <w:spacing w:before="220"/>
        <w:ind w:firstLine="540"/>
        <w:jc w:val="both"/>
      </w:pPr>
      <w:r>
        <w:t>5) утверждает результаты контрольных и экспертно-аналитических мероприятий Контрольно-счетной палаты Республики Хакасия, подписывает представления и предписания Контрольно-счетной палаты Республики Хакасия, а также уведомления Контрольно-счетной палаты Республики Хакасия о применении бюджетных мер принуждения;</w:t>
      </w:r>
    </w:p>
    <w:p w14:paraId="6C617E64" w14:textId="77777777" w:rsidR="00562EB0" w:rsidRDefault="00562EB0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733AB3D7" w14:textId="77777777" w:rsidR="00562EB0" w:rsidRDefault="00562EB0">
      <w:pPr>
        <w:pStyle w:val="ConsPlusNormal"/>
        <w:spacing w:before="220"/>
        <w:ind w:firstLine="540"/>
        <w:jc w:val="both"/>
      </w:pPr>
      <w:r>
        <w:t>6) представляет Верховному Совету Республики Хакасия ежегодный отчет о деятельности Контрольно-счетной палаты Республики Хакасия, результатах проведенных контрольных и экспертно-аналитических мероприятий и направляет его для информации Главе Республики Хакасия - Председателю Правительства Республики Хакасия;</w:t>
      </w:r>
    </w:p>
    <w:p w14:paraId="2E124681" w14:textId="77777777" w:rsidR="00562EB0" w:rsidRDefault="00562EB0">
      <w:pPr>
        <w:pStyle w:val="ConsPlusNormal"/>
        <w:spacing w:before="220"/>
        <w:ind w:firstLine="540"/>
        <w:jc w:val="both"/>
      </w:pPr>
      <w:r>
        <w:t>7) представляет Контрольно-счетную палату Республики Хакасия в отношениях с государственными органами Российской Федерации, государственными органами Республики Хакасия и органами местного самоуправления, контрольными органами зарубежных стран, международными и иными организациями;</w:t>
      </w:r>
    </w:p>
    <w:p w14:paraId="0E277F09" w14:textId="77777777" w:rsidR="00562EB0" w:rsidRDefault="00562EB0">
      <w:pPr>
        <w:pStyle w:val="ConsPlusNormal"/>
        <w:spacing w:before="220"/>
        <w:ind w:firstLine="540"/>
        <w:jc w:val="both"/>
      </w:pPr>
      <w:r>
        <w:t>8) утверждает положения о структурных подразделениях и должностные регламенты работников Контрольно-счетной палаты Республики Хакасия;</w:t>
      </w:r>
    </w:p>
    <w:p w14:paraId="1C412A47" w14:textId="77777777" w:rsidR="00562EB0" w:rsidRDefault="00562EB0">
      <w:pPr>
        <w:pStyle w:val="ConsPlusNormal"/>
        <w:spacing w:before="220"/>
        <w:ind w:firstLine="540"/>
        <w:jc w:val="both"/>
      </w:pPr>
      <w:r>
        <w:t>9) осуществляет полномочия представителя нанимателя в соответствии с законодательством о государственной гражданской службе, полномочия по найму и увольнению работников, не являющихся государственными гражданскими служащими;</w:t>
      </w:r>
    </w:p>
    <w:p w14:paraId="0AFFAD81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76">
        <w:r>
          <w:rPr>
            <w:color w:val="0000FF"/>
          </w:rPr>
          <w:t>Закон</w:t>
        </w:r>
      </w:hyperlink>
      <w:r>
        <w:t xml:space="preserve"> Республики Хакасия от 16.12.2013 N 109-ЗРХ.</w:t>
      </w:r>
    </w:p>
    <w:p w14:paraId="0DAFDAD3" w14:textId="77777777" w:rsidR="00562EB0" w:rsidRDefault="00562EB0">
      <w:pPr>
        <w:pStyle w:val="ConsPlusNormal"/>
        <w:spacing w:before="220"/>
        <w:ind w:firstLine="540"/>
        <w:jc w:val="both"/>
      </w:pPr>
      <w:r>
        <w:t>1.1. Председатель Контрольно-счетной палаты Республики Хакасия в целях исключения конфликта интересов в Контрольно-счетной палате Республики Хакасия не может представлять интересы государственных гражданских служащих в выборном профсоюзном органе Контрольно-счетной палаты Республики Хакасия в период осуществления им полномочий по указанной должности.</w:t>
      </w:r>
    </w:p>
    <w:p w14:paraId="2E6A8388" w14:textId="77777777" w:rsidR="00562EB0" w:rsidRDefault="00562EB0">
      <w:pPr>
        <w:pStyle w:val="ConsPlusNormal"/>
        <w:jc w:val="both"/>
      </w:pPr>
      <w:r>
        <w:t xml:space="preserve">(часть 1.1 введена </w:t>
      </w:r>
      <w:hyperlink r:id="rId77">
        <w:r>
          <w:rPr>
            <w:color w:val="0000FF"/>
          </w:rPr>
          <w:t>Законом</w:t>
        </w:r>
      </w:hyperlink>
      <w:r>
        <w:t xml:space="preserve"> Республики Хакасия от 13.05.2019 N 27-ЗРХ)</w:t>
      </w:r>
    </w:p>
    <w:p w14:paraId="4744B8B2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>2. Заместитель председателя - аудитор Контрольно-счетной палаты Республики Хакасия выполняет должностные обязанности в соответствии с Регламентом Контрольно-счетной палаты Республики Хакасия, может по решению председателя Контрольно-счетной палаты Республики Хакасия возглавлять направления деятельности Контрольно-счетной палаты Республики Хакасия, в отсутствие председателя Контрольно-счетной палаты Республики Хакасия выполняет его обязанности.</w:t>
      </w:r>
    </w:p>
    <w:p w14:paraId="326E58A9" w14:textId="77777777" w:rsidR="00562EB0" w:rsidRDefault="00562EB0">
      <w:pPr>
        <w:pStyle w:val="ConsPlusNormal"/>
        <w:spacing w:before="220"/>
        <w:ind w:firstLine="540"/>
        <w:jc w:val="both"/>
      </w:pPr>
      <w:r>
        <w:t>3. Аудиторы Контрольно-счетной палаты Республики Хакасия выполняют должностные обязанности в соответствии с Регламентом Контрольно-счетной палаты Республики Хакасия, возглавляют направления деятельности Контрольно-счетной палаты Республики Хакасия, могут по решению председателя Контрольно-счетной палаты Республики Хакасия являться руководителями контрольных и экспертно-аналитических мероприятий.</w:t>
      </w:r>
    </w:p>
    <w:p w14:paraId="4E4C169F" w14:textId="77777777" w:rsidR="00562EB0" w:rsidRDefault="00562EB0">
      <w:pPr>
        <w:pStyle w:val="ConsPlusNormal"/>
        <w:jc w:val="both"/>
      </w:pPr>
    </w:p>
    <w:p w14:paraId="580CB9B0" w14:textId="77777777" w:rsidR="00562EB0" w:rsidRDefault="00562EB0">
      <w:pPr>
        <w:pStyle w:val="ConsPlusTitle"/>
        <w:ind w:firstLine="540"/>
        <w:jc w:val="both"/>
        <w:outlineLvl w:val="2"/>
      </w:pPr>
      <w:r>
        <w:t>Статья 15. Обязательность исполнения требований должностных лиц Контрольно-счетной палаты Республики Хакасия</w:t>
      </w:r>
    </w:p>
    <w:p w14:paraId="7B3C6C4D" w14:textId="77777777" w:rsidR="00562EB0" w:rsidRDefault="00562EB0">
      <w:pPr>
        <w:pStyle w:val="ConsPlusNormal"/>
        <w:jc w:val="both"/>
      </w:pPr>
    </w:p>
    <w:p w14:paraId="5813BE3B" w14:textId="77777777" w:rsidR="00562EB0" w:rsidRDefault="00562EB0">
      <w:pPr>
        <w:pStyle w:val="ConsPlusNormal"/>
        <w:ind w:firstLine="540"/>
        <w:jc w:val="both"/>
      </w:pPr>
      <w:r>
        <w:t>1. Требования и запросы должностных лиц Контрольно-счетной палаты Республики Хакасия, связанные с осуществлением ими своих должностных полномочий, установленных законодательством Российской Федерации, законодательством Республики Хакасия, являются обязательными для исполнения органами государственной власти и государственными органами Республики Хакасия, органами управления Территориального фонда обязательного медицинского страхования Республики Хакасия, органами местного самоуправления и муниципальными органами, организациями, в отношении которых осуществляется внешний государственный финансовый контроль (далее - проверяемые органы и организации).</w:t>
      </w:r>
    </w:p>
    <w:p w14:paraId="0875CBCF" w14:textId="77777777" w:rsidR="00562EB0" w:rsidRDefault="00562EB0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2A1866AB" w14:textId="77777777" w:rsidR="00562EB0" w:rsidRDefault="00562EB0">
      <w:pPr>
        <w:pStyle w:val="ConsPlusNormal"/>
        <w:spacing w:before="220"/>
        <w:ind w:firstLine="540"/>
        <w:jc w:val="both"/>
      </w:pPr>
      <w:r>
        <w:t>2. Неисполнение законных требований и запросов должностных лиц Контрольно-счетной палаты Республики Хакасия,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Республики Хакасия.</w:t>
      </w:r>
    </w:p>
    <w:p w14:paraId="052776E1" w14:textId="77777777" w:rsidR="00562EB0" w:rsidRDefault="00562EB0">
      <w:pPr>
        <w:pStyle w:val="ConsPlusNormal"/>
        <w:jc w:val="both"/>
      </w:pPr>
    </w:p>
    <w:p w14:paraId="56085786" w14:textId="77777777" w:rsidR="00562EB0" w:rsidRDefault="00562EB0">
      <w:pPr>
        <w:pStyle w:val="ConsPlusTitle"/>
        <w:ind w:firstLine="540"/>
        <w:jc w:val="both"/>
        <w:outlineLvl w:val="2"/>
      </w:pPr>
      <w:r>
        <w:t>Статья 16. Права, обязанности и ответственность должностных лиц Контрольно-счетной палаты Республики Хакасия</w:t>
      </w:r>
    </w:p>
    <w:p w14:paraId="19129BF4" w14:textId="77777777" w:rsidR="00562EB0" w:rsidRDefault="00562EB0">
      <w:pPr>
        <w:pStyle w:val="ConsPlusNormal"/>
        <w:jc w:val="both"/>
      </w:pPr>
    </w:p>
    <w:p w14:paraId="79F5A52C" w14:textId="77777777" w:rsidR="00562EB0" w:rsidRDefault="00562EB0">
      <w:pPr>
        <w:pStyle w:val="ConsPlusNormal"/>
        <w:ind w:firstLine="540"/>
        <w:jc w:val="both"/>
      </w:pPr>
      <w:r>
        <w:t>1. Должностные лица Контрольно-счетной палаты Республики Хакасия при осуществлении возложенных на них должностных полномочий имеют право:</w:t>
      </w:r>
    </w:p>
    <w:p w14:paraId="5FCE7867" w14:textId="77777777" w:rsidR="00562EB0" w:rsidRDefault="00562EB0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0EEDE528" w14:textId="77777777" w:rsidR="00562EB0" w:rsidRDefault="00562EB0">
      <w:pPr>
        <w:pStyle w:val="ConsPlusNormal"/>
        <w:spacing w:before="220"/>
        <w:ind w:firstLine="540"/>
        <w:jc w:val="both"/>
      </w:pPr>
      <w:bookmarkStart w:id="5" w:name="P241"/>
      <w:bookmarkEnd w:id="5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577CEBEC" w14:textId="77777777" w:rsidR="00562EB0" w:rsidRDefault="00562EB0">
      <w:pPr>
        <w:pStyle w:val="ConsPlusNormal"/>
        <w:spacing w:before="22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органов местного самоуправления и муниципальных органов, организаций;</w:t>
      </w:r>
    </w:p>
    <w:p w14:paraId="6E73A602" w14:textId="77777777" w:rsidR="00562EB0" w:rsidRDefault="00562EB0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5B47C6E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581682C4" w14:textId="77777777" w:rsidR="00562EB0" w:rsidRDefault="00562EB0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72A38E3D" w14:textId="77777777" w:rsidR="00562EB0" w:rsidRDefault="00562EB0">
      <w:pPr>
        <w:pStyle w:val="ConsPlusNormal"/>
        <w:spacing w:before="22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0794AFBA" w14:textId="77777777" w:rsidR="00562EB0" w:rsidRDefault="00562EB0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6E2625E5" w14:textId="77777777" w:rsidR="00562EB0" w:rsidRDefault="00562EB0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данных;</w:t>
      </w:r>
    </w:p>
    <w:p w14:paraId="4888AC4A" w14:textId="77777777" w:rsidR="00562EB0" w:rsidRDefault="00562EB0">
      <w:pPr>
        <w:pStyle w:val="ConsPlusNormal"/>
        <w:spacing w:before="220"/>
        <w:ind w:firstLine="540"/>
        <w:jc w:val="both"/>
      </w:pPr>
      <w:r>
        <w:t>9) составлять протоколы об административных правонарушениях в соответствии с законодательством Российской Федерации и законодательством Республики Хакасия.</w:t>
      </w:r>
    </w:p>
    <w:p w14:paraId="3E467484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2. Должностные лица Контрольно-счетной палаты Республики Хакасия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41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Контрольно-счетной палаты Республики Хакасия в </w:t>
      </w:r>
      <w:hyperlink w:anchor="P419">
        <w:r>
          <w:rPr>
            <w:color w:val="0000FF"/>
          </w:rPr>
          <w:t>Порядке</w:t>
        </w:r>
      </w:hyperlink>
      <w:r>
        <w:t xml:space="preserve"> и по </w:t>
      </w:r>
      <w:hyperlink w:anchor="P437">
        <w:r>
          <w:rPr>
            <w:color w:val="0000FF"/>
          </w:rPr>
          <w:t>форме</w:t>
        </w:r>
      </w:hyperlink>
      <w:r>
        <w:t>, которые установлены приложением к настоящему Закону.</w:t>
      </w:r>
    </w:p>
    <w:p w14:paraId="2FF0B96E" w14:textId="77777777" w:rsidR="00562EB0" w:rsidRDefault="00562EB0">
      <w:pPr>
        <w:pStyle w:val="ConsPlusNormal"/>
        <w:spacing w:before="220"/>
        <w:ind w:firstLine="540"/>
        <w:jc w:val="both"/>
      </w:pPr>
      <w:r>
        <w:t>2(1). Руководители проверяемых органов и организаций обязаны обеспечивать соответствующих должностных лиц Контрольно-счетной палаты Республики Хакасия,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410683C2" w14:textId="77777777" w:rsidR="00562EB0" w:rsidRDefault="00562EB0">
      <w:pPr>
        <w:pStyle w:val="ConsPlusNormal"/>
        <w:jc w:val="both"/>
      </w:pPr>
      <w:r>
        <w:t xml:space="preserve">(часть 2(1) введена </w:t>
      </w:r>
      <w:hyperlink r:id="rId80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31F9784D" w14:textId="77777777" w:rsidR="00562EB0" w:rsidRDefault="00562EB0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4A88FF1C" w14:textId="77777777" w:rsidR="00562EB0" w:rsidRDefault="00562EB0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Республики Хакасия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 Республики Хакасия.</w:t>
      </w:r>
    </w:p>
    <w:p w14:paraId="04AFA68C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4.1. Должностные лица Контрольно-счетной палаты Республики Хакасия обязаны соблюдать ограничения, запреты, исполнять обязанности, которые установлены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82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lastRenderedPageBreak/>
        <w:t>Федерации, владеть и (или) пользоваться иностранными финансовыми инструментами".</w:t>
      </w:r>
    </w:p>
    <w:p w14:paraId="61950660" w14:textId="77777777" w:rsidR="00562EB0" w:rsidRDefault="00562EB0">
      <w:pPr>
        <w:pStyle w:val="ConsPlusNormal"/>
        <w:jc w:val="both"/>
      </w:pPr>
      <w:r>
        <w:t xml:space="preserve">(часть 4.1 введена </w:t>
      </w:r>
      <w:hyperlink r:id="rId84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2D226F96" w14:textId="77777777" w:rsidR="00562EB0" w:rsidRDefault="00562EB0">
      <w:pPr>
        <w:pStyle w:val="ConsPlusNormal"/>
        <w:spacing w:before="220"/>
        <w:ind w:firstLine="540"/>
        <w:jc w:val="both"/>
      </w:pPr>
      <w:r>
        <w:t>5. Должностные лица Контрольно-счетной палаты Республики Хакасия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1D1F97C0" w14:textId="77777777" w:rsidR="00562EB0" w:rsidRDefault="00562EB0">
      <w:pPr>
        <w:pStyle w:val="ConsPlusNormal"/>
        <w:spacing w:before="220"/>
        <w:ind w:firstLine="540"/>
        <w:jc w:val="both"/>
      </w:pPr>
      <w:r>
        <w:t>6. Председатель, заместитель председателя - аудитор и аудиторы Контрольно-счетной палаты Республики Хакасия вправе участвовать в заседаниях Верховного Совета Республики Хакасия, его комитетов, комиссий и рабочих групп, заседаниях Правительства Республики Хакасия и иных органов исполнительной власти Республики Хакасия, а также в заседаниях координационных и совещательных органов при Главе Республики Хакасия - Председателе Правительства Республики Хакасия.</w:t>
      </w:r>
    </w:p>
    <w:p w14:paraId="600D5473" w14:textId="77777777" w:rsidR="00562EB0" w:rsidRDefault="00562EB0">
      <w:pPr>
        <w:pStyle w:val="ConsPlusNormal"/>
        <w:jc w:val="both"/>
      </w:pPr>
    </w:p>
    <w:p w14:paraId="7A6DA65A" w14:textId="77777777" w:rsidR="00562EB0" w:rsidRDefault="00562EB0">
      <w:pPr>
        <w:pStyle w:val="ConsPlusTitle"/>
        <w:ind w:firstLine="540"/>
        <w:jc w:val="both"/>
        <w:outlineLvl w:val="2"/>
      </w:pPr>
      <w:r>
        <w:t>Статья 17. Представление информации Контрольно-счетной палате Республики Хакасия</w:t>
      </w:r>
    </w:p>
    <w:p w14:paraId="5B93BE15" w14:textId="77777777" w:rsidR="00562EB0" w:rsidRDefault="00562EB0">
      <w:pPr>
        <w:pStyle w:val="ConsPlusNormal"/>
        <w:jc w:val="both"/>
      </w:pPr>
    </w:p>
    <w:p w14:paraId="4DF02157" w14:textId="77777777" w:rsidR="00562EB0" w:rsidRDefault="00562EB0">
      <w:pPr>
        <w:pStyle w:val="ConsPlusNormal"/>
        <w:ind w:firstLine="540"/>
        <w:jc w:val="both"/>
      </w:pPr>
      <w:r>
        <w:t>1. Проверяемые органы и организации обязаны представлять Контрольно-счетной палате Республики Хакасия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103BEE29" w14:textId="77777777" w:rsidR="00562EB0" w:rsidRDefault="00562EB0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62C4F6B" w14:textId="77777777" w:rsidR="00562EB0" w:rsidRDefault="00562EB0">
      <w:pPr>
        <w:pStyle w:val="ConsPlusNormal"/>
        <w:spacing w:before="220"/>
        <w:ind w:firstLine="540"/>
        <w:jc w:val="both"/>
      </w:pPr>
      <w:r>
        <w:t>1.1. Запрос Контрольно-счетной палаты Республики Хакасия о представлении информации, документов и материалов оформляется на официальном бланке Контрольно-счетной палаты Республики Хакасия и подписывается председателем Контрольно-счетной палаты Республики Хакасия либо, в его отсутствие, заместителем председателя - аудитором Контрольно-счетной палаты Республики Хакасия.</w:t>
      </w:r>
    </w:p>
    <w:p w14:paraId="4CEFA25F" w14:textId="77777777" w:rsidR="00562EB0" w:rsidRDefault="00562EB0">
      <w:pPr>
        <w:pStyle w:val="ConsPlusNormal"/>
        <w:spacing w:before="220"/>
        <w:ind w:firstLine="540"/>
        <w:jc w:val="both"/>
      </w:pPr>
      <w:r>
        <w:t>Порядок направления Контрольно-счетной палатой Республики Хакасия запросов определяется Регламентом Контрольно-счетной палаты Республики Хакасия.</w:t>
      </w:r>
    </w:p>
    <w:p w14:paraId="203502EF" w14:textId="77777777" w:rsidR="00562EB0" w:rsidRDefault="00562EB0">
      <w:pPr>
        <w:pStyle w:val="ConsPlusNormal"/>
        <w:jc w:val="both"/>
      </w:pPr>
      <w:r>
        <w:t xml:space="preserve">(часть 1.1 введена </w:t>
      </w:r>
      <w:hyperlink r:id="rId86">
        <w:r>
          <w:rPr>
            <w:color w:val="0000FF"/>
          </w:rPr>
          <w:t>Законом</w:t>
        </w:r>
      </w:hyperlink>
      <w:r>
        <w:t xml:space="preserve"> Республики Хакасия от 10.12.2018 N 68-ЗРХ)</w:t>
      </w:r>
    </w:p>
    <w:p w14:paraId="2CBE5E4C" w14:textId="77777777" w:rsidR="00562EB0" w:rsidRDefault="00562EB0">
      <w:pPr>
        <w:pStyle w:val="ConsPlusNormal"/>
        <w:spacing w:before="220"/>
        <w:ind w:firstLine="540"/>
        <w:jc w:val="both"/>
      </w:pPr>
      <w:bookmarkStart w:id="6" w:name="P267"/>
      <w:bookmarkEnd w:id="6"/>
      <w:r>
        <w:t>2. Органы государственной власти и государственные органы Республики Хакасия, органы управления Территориального фонда обязательного медицинского страхования Республики Хакасия, органы местного самоуправления и муниципальные органы, организации, в отношении которых контрольно-счетные органы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течение 10 дней обязаны представить запрашиваемую информацию, документы и материалы, необходимые для проведения контрольных и экспертно-аналитических мероприятий.</w:t>
      </w:r>
    </w:p>
    <w:p w14:paraId="1E344A6D" w14:textId="77777777" w:rsidR="00562EB0" w:rsidRDefault="00562EB0">
      <w:pPr>
        <w:pStyle w:val="ConsPlusNormal"/>
        <w:jc w:val="both"/>
      </w:pPr>
      <w:r>
        <w:t xml:space="preserve">(в ред. Законов Республики Хакасия от 10.12.2018 </w:t>
      </w:r>
      <w:hyperlink r:id="rId87">
        <w:r>
          <w:rPr>
            <w:color w:val="0000FF"/>
          </w:rPr>
          <w:t>N 68-ЗРХ</w:t>
        </w:r>
      </w:hyperlink>
      <w:r>
        <w:t xml:space="preserve">, от 12.10.2021 </w:t>
      </w:r>
      <w:hyperlink r:id="rId88">
        <w:r>
          <w:rPr>
            <w:color w:val="0000FF"/>
          </w:rPr>
          <w:t>N 77-ЗРХ</w:t>
        </w:r>
      </w:hyperlink>
      <w:r>
        <w:t>)</w:t>
      </w:r>
    </w:p>
    <w:p w14:paraId="5717EFA5" w14:textId="77777777" w:rsidR="00562EB0" w:rsidRDefault="00562EB0">
      <w:pPr>
        <w:pStyle w:val="ConsPlusNormal"/>
        <w:spacing w:before="220"/>
        <w:ind w:firstLine="540"/>
        <w:jc w:val="both"/>
      </w:pPr>
      <w:r>
        <w:t>3. Срок ответов на запросы Контрольно-счетной палаты Республики Хакасия, направленные в рамках проведения контрольных и экспертно-аналитических мероприятий на основании поручений Верховного Совета Республики Хакасия и запросов Главы Республики Хакасия - Председателя Правительства Республики Хакасия, составляет не более 7 дней. Конкретный срок ответов на указанные запросы определяется Контрольно-счетной палатой Республики Хакасия.</w:t>
      </w:r>
    </w:p>
    <w:p w14:paraId="4C5161AF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4. При осуществлении Контрольно-счетной палатой Республики Хакасия контрольных мероприятий проверяемые органы и организации должны обеспечить должностным лицам Контрольно-счетной палаты Республики Хакасия возможность ознакомления с управленческой и иной отчетностью и документацией, документами, связанными с формированием и исполнением республиканского бюджета Республики Хакасия, бюджета Территориального фонда обязательного медицинского страхования Республики Хакасия, местных бюджетов, использованием </w:t>
      </w:r>
      <w:r>
        <w:lastRenderedPageBreak/>
        <w:t>собственности Республики Хакасия, собственности муниципальных образований, информационными системами, используемыми проверяемыми организациями, и технической документацией к ним, а также с иными документами, необходимыми для выполнения Контрольно-счетной палатой Республики Хакасия ее полномочий.</w:t>
      </w:r>
    </w:p>
    <w:p w14:paraId="691D611F" w14:textId="77777777" w:rsidR="00562EB0" w:rsidRDefault="00562EB0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2723C758" w14:textId="77777777" w:rsidR="00562EB0" w:rsidRDefault="00562EB0">
      <w:pPr>
        <w:pStyle w:val="ConsPlusNormal"/>
        <w:spacing w:before="220"/>
        <w:ind w:firstLine="540"/>
        <w:jc w:val="both"/>
      </w:pPr>
      <w:r>
        <w:t>5. Правовые акты Главы Республики Хакасия - Председателя Правительства Республики Хакасия и Верховного Совета Республики Хакасия, а также решения органов исполнительной власти Республики Хакасия о создании, реорганизации или ликвидации государственных учреждений и унитарных предприятий Республики Хакасия, об изменении количества акций и долей Республики Хакасия в уставных капиталах хозяйственных обществ, о заключении договоров об управлении бюджетными средствами и иными объектами собственности Республики Хакасия направляются в Контрольно-счетную палату Республики Хакасия по ее запросу в течение 10 дней.</w:t>
      </w:r>
    </w:p>
    <w:p w14:paraId="22A32FB8" w14:textId="77777777" w:rsidR="00562EB0" w:rsidRDefault="00562EB0">
      <w:pPr>
        <w:pStyle w:val="ConsPlusNormal"/>
        <w:spacing w:before="220"/>
        <w:ind w:firstLine="540"/>
        <w:jc w:val="both"/>
      </w:pPr>
      <w:r>
        <w:t>6. Министерство финансов Республики Хакасия направляет в Контрольно-счетную палату Республики Хакасия по ее запросу в течение 10 дней бюджетную отчетность Республики Хакасия, утвержденную сводную бюджетную роспись, кассовый план и изменения к ним.</w:t>
      </w:r>
    </w:p>
    <w:p w14:paraId="696A7AE3" w14:textId="77777777" w:rsidR="00562EB0" w:rsidRDefault="00562EB0">
      <w:pPr>
        <w:pStyle w:val="ConsPlusNormal"/>
        <w:spacing w:before="220"/>
        <w:ind w:firstLine="540"/>
        <w:jc w:val="both"/>
      </w:pPr>
      <w:r>
        <w:t>7. Главные администраторы бюджетных средств Республики Хакасия направляют в Контрольно-счетную палату Республики Хакасия по ее запросу в течение 10 дней сводную бюджетную отчетность.</w:t>
      </w:r>
    </w:p>
    <w:p w14:paraId="34F93686" w14:textId="77777777" w:rsidR="00562EB0" w:rsidRDefault="00562EB0">
      <w:pPr>
        <w:pStyle w:val="ConsPlusNormal"/>
        <w:spacing w:before="220"/>
        <w:ind w:firstLine="540"/>
        <w:jc w:val="both"/>
      </w:pPr>
      <w:r>
        <w:t>8. Органы исполнительной власти Республики Хакасия направляют в Контрольно-счетную палату Республики Хакасия по ее запросу в течение 10 дней отчеты и заключения аудиторских организаций по результатам аудиторских проверок деятельности государственных унитарных предприятий, учреждений, а также акционерных обществ с долей Республики Хакасия не менее пятидесяти процентов.</w:t>
      </w:r>
    </w:p>
    <w:p w14:paraId="57AD8746" w14:textId="77777777" w:rsidR="00562EB0" w:rsidRDefault="00562EB0">
      <w:pPr>
        <w:pStyle w:val="ConsPlusNormal"/>
        <w:spacing w:before="220"/>
        <w:ind w:firstLine="540"/>
        <w:jc w:val="both"/>
      </w:pPr>
      <w:r>
        <w:t>9. Контрольно-счетная палата Республики Хакасия не вправе запрашивать информацию, документы и материалы, если такие информация, документы и материалы ранее были ей представлены.</w:t>
      </w:r>
    </w:p>
    <w:p w14:paraId="372B650B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10. Непредставление или несвоевременное представление органами и организациями, указанными в </w:t>
      </w:r>
      <w:hyperlink w:anchor="P267">
        <w:r>
          <w:rPr>
            <w:color w:val="0000FF"/>
          </w:rPr>
          <w:t>части 2</w:t>
        </w:r>
      </w:hyperlink>
      <w:r>
        <w:t xml:space="preserve"> настоящей статьи, Контрольно-счетной палате Республики Хакасия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16D01DF5" w14:textId="77777777" w:rsidR="00562EB0" w:rsidRDefault="00562EB0">
      <w:pPr>
        <w:pStyle w:val="ConsPlusNormal"/>
        <w:spacing w:before="220"/>
        <w:ind w:firstLine="540"/>
        <w:jc w:val="both"/>
      </w:pPr>
      <w:r>
        <w:t>11. При осуществлении внешнего государственного финансового контроля должностным лицам Контрольно-счетной палаты Республики Хакасия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4919F401" w14:textId="77777777" w:rsidR="00562EB0" w:rsidRDefault="00562EB0">
      <w:pPr>
        <w:pStyle w:val="ConsPlusNormal"/>
        <w:jc w:val="both"/>
      </w:pPr>
      <w:r>
        <w:t xml:space="preserve">(часть 11 введена </w:t>
      </w:r>
      <w:hyperlink r:id="rId90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03B2A674" w14:textId="77777777" w:rsidR="00562EB0" w:rsidRDefault="00562EB0">
      <w:pPr>
        <w:pStyle w:val="ConsPlusNormal"/>
        <w:jc w:val="both"/>
      </w:pPr>
    </w:p>
    <w:p w14:paraId="77A86CAE" w14:textId="77777777" w:rsidR="00562EB0" w:rsidRDefault="00562EB0">
      <w:pPr>
        <w:pStyle w:val="ConsPlusTitle"/>
        <w:ind w:firstLine="540"/>
        <w:jc w:val="both"/>
        <w:outlineLvl w:val="2"/>
      </w:pPr>
      <w:r>
        <w:t>Статья 18. Представления, предписания и уведомления Контрольно-счетной палаты Республики Хакасия</w:t>
      </w:r>
    </w:p>
    <w:p w14:paraId="135E466D" w14:textId="77777777" w:rsidR="00562EB0" w:rsidRDefault="00562EB0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22C076C7" w14:textId="77777777" w:rsidR="00562EB0" w:rsidRDefault="00562EB0">
      <w:pPr>
        <w:pStyle w:val="ConsPlusNormal"/>
        <w:jc w:val="both"/>
      </w:pPr>
    </w:p>
    <w:p w14:paraId="4C996617" w14:textId="77777777" w:rsidR="00562EB0" w:rsidRDefault="00562EB0">
      <w:pPr>
        <w:pStyle w:val="ConsPlusNormal"/>
        <w:ind w:firstLine="540"/>
        <w:jc w:val="both"/>
      </w:pPr>
      <w:r>
        <w:t xml:space="preserve">1. Контрольно-счетная палата Республики Хакасия по результатам проведения контрольных мероприятий вправе вносить в органы государственной власти и государственные органы Республики Хакасия, органы местного самоуправления и муниципальные органы, проверяемые </w:t>
      </w:r>
      <w:r>
        <w:lastRenderedPageBreak/>
        <w:t>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Республике Хакасия,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33EE6A3B" w14:textId="77777777" w:rsidR="00562EB0" w:rsidRDefault="00562EB0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C6E2629" w14:textId="77777777" w:rsidR="00562EB0" w:rsidRDefault="00562EB0">
      <w:pPr>
        <w:pStyle w:val="ConsPlusNormal"/>
        <w:spacing w:before="220"/>
        <w:ind w:firstLine="540"/>
        <w:jc w:val="both"/>
      </w:pPr>
      <w:r>
        <w:t>2. Представление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08BACCBD" w14:textId="77777777" w:rsidR="00562EB0" w:rsidRDefault="00562EB0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014D19F9" w14:textId="77777777" w:rsidR="00562EB0" w:rsidRDefault="00562EB0">
      <w:pPr>
        <w:pStyle w:val="ConsPlusNormal"/>
        <w:spacing w:before="220"/>
        <w:ind w:firstLine="540"/>
        <w:jc w:val="both"/>
      </w:pPr>
      <w:r>
        <w:t>3. Органы государственной власти и государственные органы Республики Хакасия,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Республики Хакасия о принятых по результатам выполнения представления решениях и мерах.</w:t>
      </w:r>
    </w:p>
    <w:p w14:paraId="05EA187D" w14:textId="77777777" w:rsidR="00562EB0" w:rsidRDefault="00562EB0">
      <w:pPr>
        <w:pStyle w:val="ConsPlusNormal"/>
        <w:jc w:val="both"/>
      </w:pPr>
      <w:r>
        <w:t xml:space="preserve">(в ред. Законов Республики Хакасия от 05.10.2012 </w:t>
      </w:r>
      <w:hyperlink r:id="rId94">
        <w:r>
          <w:rPr>
            <w:color w:val="0000FF"/>
          </w:rPr>
          <w:t>N 89-ЗРХ</w:t>
        </w:r>
      </w:hyperlink>
      <w:r>
        <w:t xml:space="preserve">, от 12.10.2021 </w:t>
      </w:r>
      <w:hyperlink r:id="rId95">
        <w:r>
          <w:rPr>
            <w:color w:val="0000FF"/>
          </w:rPr>
          <w:t>N 77-ЗРХ</w:t>
        </w:r>
      </w:hyperlink>
      <w:r>
        <w:t>)</w:t>
      </w:r>
    </w:p>
    <w:p w14:paraId="00BA1B47" w14:textId="77777777" w:rsidR="00562EB0" w:rsidRDefault="00562EB0">
      <w:pPr>
        <w:pStyle w:val="ConsPlusNormal"/>
        <w:spacing w:before="220"/>
        <w:ind w:firstLine="540"/>
        <w:jc w:val="both"/>
      </w:pPr>
      <w:r>
        <w:t>3(1). Срок выполнения представления может быть продлен по решению Контрольно-счетной палаты Республики Хакасия, но не более одного раза.</w:t>
      </w:r>
    </w:p>
    <w:p w14:paraId="7EB523AD" w14:textId="77777777" w:rsidR="00562EB0" w:rsidRDefault="00562EB0">
      <w:pPr>
        <w:pStyle w:val="ConsPlusNormal"/>
        <w:jc w:val="both"/>
      </w:pPr>
      <w:r>
        <w:t xml:space="preserve">(часть 3(1) введена </w:t>
      </w:r>
      <w:hyperlink r:id="rId96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06269D37" w14:textId="77777777" w:rsidR="00562EB0" w:rsidRDefault="00562EB0">
      <w:pPr>
        <w:pStyle w:val="ConsPlusNormal"/>
        <w:spacing w:before="220"/>
        <w:ind w:firstLine="540"/>
        <w:jc w:val="both"/>
      </w:pPr>
      <w: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 Республики Хакасия, воспрепятствования проведению должностными лицами Контрольно-счетной палаты Республики Хакасия контрольных мероприятий Контрольно-счетная палата Республики Хакасия направляет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1269E9D3" w14:textId="77777777" w:rsidR="00562EB0" w:rsidRDefault="00562EB0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43C08E4" w14:textId="77777777" w:rsidR="00562EB0" w:rsidRDefault="00562EB0">
      <w:pPr>
        <w:pStyle w:val="ConsPlusNormal"/>
        <w:spacing w:before="220"/>
        <w:ind w:firstLine="540"/>
        <w:jc w:val="both"/>
      </w:pPr>
      <w:r>
        <w:t>5. Предписание Контрольно-счетной палаты Республики Хакасия должно содержать указание на конкретные допущенные нарушения и конкретные основания вынесения предписания.</w:t>
      </w:r>
    </w:p>
    <w:p w14:paraId="0E2DC003" w14:textId="77777777" w:rsidR="00562EB0" w:rsidRDefault="00562EB0">
      <w:pPr>
        <w:pStyle w:val="ConsPlusNormal"/>
        <w:spacing w:before="220"/>
        <w:ind w:firstLine="540"/>
        <w:jc w:val="both"/>
      </w:pPr>
      <w:r>
        <w:t>6. Предписание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0C2BFAE0" w14:textId="77777777" w:rsidR="00562EB0" w:rsidRDefault="00562EB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0E44174E" w14:textId="77777777" w:rsidR="00562EB0" w:rsidRDefault="00562EB0">
      <w:pPr>
        <w:pStyle w:val="ConsPlusNormal"/>
        <w:spacing w:before="220"/>
        <w:ind w:firstLine="540"/>
        <w:jc w:val="both"/>
      </w:pPr>
      <w:r>
        <w:t>7. Предписание Контрольно-счетной палаты Республики Хакасия должно быть исполнено в установленные в нем сроки. Срок выполнения предписания может быть продлен по решению Контрольно-счетной палаты Республики Хакасия, но не более одного раза.</w:t>
      </w:r>
    </w:p>
    <w:p w14:paraId="653EBA17" w14:textId="77777777" w:rsidR="00562EB0" w:rsidRDefault="00562EB0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275EB62" w14:textId="77777777" w:rsidR="00562EB0" w:rsidRDefault="00562EB0">
      <w:pPr>
        <w:pStyle w:val="ConsPlusNormal"/>
        <w:spacing w:before="220"/>
        <w:ind w:firstLine="540"/>
        <w:jc w:val="both"/>
      </w:pPr>
      <w:r>
        <w:t>8. Невыполнение представления или предписания Контрольно-счетной палаты Республики Хакасия влечет за собой ответственность, установленную законодательством Российской Федерации.</w:t>
      </w:r>
    </w:p>
    <w:p w14:paraId="70D3DF12" w14:textId="77777777" w:rsidR="00562EB0" w:rsidRDefault="00562EB0">
      <w:pPr>
        <w:pStyle w:val="ConsPlusNormal"/>
        <w:jc w:val="both"/>
      </w:pPr>
      <w:r>
        <w:t xml:space="preserve">(часть 8 в ред. </w:t>
      </w:r>
      <w:hyperlink r:id="rId100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B21B8E4" w14:textId="77777777" w:rsidR="00562EB0" w:rsidRDefault="00562EB0">
      <w:pPr>
        <w:pStyle w:val="ConsPlusNormal"/>
        <w:spacing w:before="220"/>
        <w:ind w:firstLine="540"/>
        <w:jc w:val="both"/>
      </w:pPr>
      <w:r>
        <w:t>8(1). При выявлении в ходе контрольного мероприятия бюджетных нарушений Контрольно-счетная палата Республики Хакасия направляет уведомление о применении бюджетных мер принуждения.</w:t>
      </w:r>
    </w:p>
    <w:p w14:paraId="27BEC657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Уведомление Контрольно-счетной палаты Республики Хакасия о применении бюджетных мер принуждения, рассмотренное коллегией Контрольно-счетной палаты Республики Хакасия, </w:t>
      </w:r>
      <w:r>
        <w:lastRenderedPageBreak/>
        <w:t xml:space="preserve">направляется председателем Контрольно-счетной палаты Республики Хакасия органам и должностным лицам, уполномоченным в соответствии с Бюджетным </w:t>
      </w:r>
      <w:hyperlink r:id="rId101">
        <w:r>
          <w:rPr>
            <w:color w:val="0000FF"/>
          </w:rPr>
          <w:t>кодексом</w:t>
        </w:r>
      </w:hyperlink>
      <w: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102">
        <w:r>
          <w:rPr>
            <w:color w:val="0000FF"/>
          </w:rPr>
          <w:t>кодексом</w:t>
        </w:r>
      </w:hyperlink>
      <w:r>
        <w:t xml:space="preserve"> Российской Федерации бюджетных мер принуждения.</w:t>
      </w:r>
    </w:p>
    <w:p w14:paraId="5CCBC455" w14:textId="77777777" w:rsidR="00562EB0" w:rsidRDefault="00562EB0">
      <w:pPr>
        <w:pStyle w:val="ConsPlusNormal"/>
        <w:jc w:val="both"/>
      </w:pPr>
      <w:r>
        <w:t xml:space="preserve">(часть 8(1) введена </w:t>
      </w:r>
      <w:hyperlink r:id="rId103">
        <w:r>
          <w:rPr>
            <w:color w:val="0000FF"/>
          </w:rPr>
          <w:t>Законом</w:t>
        </w:r>
      </w:hyperlink>
      <w:r>
        <w:t xml:space="preserve"> Республики Хакасия от 16.12.2013 N 109-ЗРХ)</w:t>
      </w:r>
    </w:p>
    <w:p w14:paraId="1037CAB9" w14:textId="77777777" w:rsidR="00562EB0" w:rsidRDefault="00562EB0">
      <w:pPr>
        <w:pStyle w:val="ConsPlusNormal"/>
        <w:spacing w:before="220"/>
        <w:ind w:firstLine="540"/>
        <w:jc w:val="both"/>
      </w:pPr>
      <w:r>
        <w:t>9. В случае, если при проведении контрольных мероприятий выявлены факты незаконного использования средств республиканского бюджета Республики Хакасия, местного бюджета, а также средств бюджета Территориального фонда обязательного медицинского страхования Республики Хакасия, в которых усматриваются признаки преступления или коррупционного правонарушения, Контрольно-счетная палата Республики Хакасия в установленном порядке незамедлительно передает материалы контрольных мероприятий в правоохранительные органы.</w:t>
      </w:r>
    </w:p>
    <w:p w14:paraId="4768C684" w14:textId="77777777" w:rsidR="00562EB0" w:rsidRDefault="00562EB0">
      <w:pPr>
        <w:pStyle w:val="ConsPlusNormal"/>
        <w:jc w:val="both"/>
      </w:pPr>
      <w:r>
        <w:t xml:space="preserve">(в ред. Законов Республики Хакасия от 10.12.2018 </w:t>
      </w:r>
      <w:hyperlink r:id="rId104">
        <w:r>
          <w:rPr>
            <w:color w:val="0000FF"/>
          </w:rPr>
          <w:t>N 68-ЗРХ</w:t>
        </w:r>
      </w:hyperlink>
      <w:r>
        <w:t xml:space="preserve">, от 11.03.2019 </w:t>
      </w:r>
      <w:hyperlink r:id="rId105">
        <w:r>
          <w:rPr>
            <w:color w:val="0000FF"/>
          </w:rPr>
          <w:t>N 11-ЗРХ</w:t>
        </w:r>
      </w:hyperlink>
      <w:r>
        <w:t xml:space="preserve">, от 13.05.2019 </w:t>
      </w:r>
      <w:hyperlink r:id="rId106">
        <w:r>
          <w:rPr>
            <w:color w:val="0000FF"/>
          </w:rPr>
          <w:t>N 27-ЗРХ</w:t>
        </w:r>
      </w:hyperlink>
      <w:r>
        <w:t>)</w:t>
      </w:r>
    </w:p>
    <w:p w14:paraId="19948F58" w14:textId="77777777" w:rsidR="00562EB0" w:rsidRDefault="00562EB0">
      <w:pPr>
        <w:pStyle w:val="ConsPlusNormal"/>
        <w:jc w:val="both"/>
      </w:pPr>
    </w:p>
    <w:p w14:paraId="734BF131" w14:textId="77777777" w:rsidR="00562EB0" w:rsidRDefault="00562EB0">
      <w:pPr>
        <w:pStyle w:val="ConsPlusTitle"/>
        <w:ind w:firstLine="540"/>
        <w:jc w:val="both"/>
        <w:outlineLvl w:val="2"/>
      </w:pPr>
      <w:r>
        <w:t>Статья 19. Гарантии прав проверяемых органов и организаций</w:t>
      </w:r>
    </w:p>
    <w:p w14:paraId="4370D6EB" w14:textId="77777777" w:rsidR="00562EB0" w:rsidRDefault="00562EB0">
      <w:pPr>
        <w:pStyle w:val="ConsPlusNormal"/>
        <w:jc w:val="both"/>
      </w:pPr>
    </w:p>
    <w:p w14:paraId="5AF1C16C" w14:textId="77777777" w:rsidR="00562EB0" w:rsidRDefault="00562EB0">
      <w:pPr>
        <w:pStyle w:val="ConsPlusNormal"/>
        <w:ind w:firstLine="540"/>
        <w:jc w:val="both"/>
      </w:pPr>
      <w:r>
        <w:t>1. Акты, составленные Контрольно-счетной палатой Республики Хакасия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семи рабочих дней со дня получения акта, прилагаются к актам и в дальнейшем являются их неотъемлемой частью.</w:t>
      </w:r>
    </w:p>
    <w:p w14:paraId="07963417" w14:textId="77777777" w:rsidR="00562EB0" w:rsidRDefault="00562EB0">
      <w:pPr>
        <w:pStyle w:val="ConsPlusNormal"/>
        <w:spacing w:before="22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Контрольно-счетной палаты Республики Хакасия в Верховный Совет Республики Хакасия.</w:t>
      </w:r>
    </w:p>
    <w:p w14:paraId="28590064" w14:textId="77777777" w:rsidR="00562EB0" w:rsidRDefault="00562EB0">
      <w:pPr>
        <w:pStyle w:val="ConsPlusNormal"/>
        <w:jc w:val="both"/>
      </w:pPr>
    </w:p>
    <w:p w14:paraId="7970D258" w14:textId="77777777" w:rsidR="00562EB0" w:rsidRDefault="00562EB0">
      <w:pPr>
        <w:pStyle w:val="ConsPlusTitle"/>
        <w:ind w:firstLine="540"/>
        <w:jc w:val="both"/>
        <w:outlineLvl w:val="2"/>
      </w:pPr>
      <w:r>
        <w:t>Статья 20. Взаимодействие Контрольно-счетной палаты Республики Хакасия с государственными и муниципальными органами</w:t>
      </w:r>
    </w:p>
    <w:p w14:paraId="784267E3" w14:textId="77777777" w:rsidR="00562EB0" w:rsidRDefault="00562EB0">
      <w:pPr>
        <w:pStyle w:val="ConsPlusNormal"/>
        <w:jc w:val="both"/>
      </w:pPr>
    </w:p>
    <w:p w14:paraId="26985B4A" w14:textId="77777777" w:rsidR="00562EB0" w:rsidRDefault="00562EB0">
      <w:pPr>
        <w:pStyle w:val="ConsPlusNormal"/>
        <w:ind w:firstLine="540"/>
        <w:jc w:val="both"/>
      </w:pPr>
      <w:r>
        <w:t>1. Контрольно-счетная палата Республики Хакасия при осуществлении своей деятельности вправе взаимодействовать с органами исполнительной власти Республики Хакасия,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 и Республики Хакасия,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материалами.</w:t>
      </w:r>
    </w:p>
    <w:p w14:paraId="3DF2E80C" w14:textId="77777777" w:rsidR="00562EB0" w:rsidRDefault="00562EB0">
      <w:pPr>
        <w:pStyle w:val="ConsPlusNormal"/>
        <w:spacing w:before="220"/>
        <w:ind w:firstLine="540"/>
        <w:jc w:val="both"/>
      </w:pPr>
      <w:r>
        <w:t>1(1). Контрольно-счетная палата Республики Хакасия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2ABCD6BF" w14:textId="77777777" w:rsidR="00562EB0" w:rsidRDefault="00562EB0">
      <w:pPr>
        <w:pStyle w:val="ConsPlusNormal"/>
        <w:jc w:val="both"/>
      </w:pPr>
      <w:r>
        <w:t xml:space="preserve">(часть 1(1) введена </w:t>
      </w:r>
      <w:hyperlink r:id="rId107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298734AE" w14:textId="77777777" w:rsidR="00562EB0" w:rsidRDefault="00562EB0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при осуществлении своей деятельности вправе взаимодействовать с контрольно-счетными органами других субъектов Российской Федерации, контрольно-счетными органами муниципальных образований, расположенных на территории Республики Хакасия,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Республики Хакасия.</w:t>
      </w:r>
    </w:p>
    <w:p w14:paraId="42FCC224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>3. В целях координации своей деятельности Контрольно-счетная палата Республики Хакасия и иные государственные органы Республики Хакасия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75B0AB21" w14:textId="77777777" w:rsidR="00562EB0" w:rsidRDefault="00562EB0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взаимодействии, вступать в указанные международные объединения органов финансового контроля.</w:t>
      </w:r>
    </w:p>
    <w:p w14:paraId="15A1F8D8" w14:textId="77777777" w:rsidR="00562EB0" w:rsidRDefault="00562EB0">
      <w:pPr>
        <w:pStyle w:val="ConsPlusNormal"/>
        <w:spacing w:before="220"/>
        <w:ind w:firstLine="540"/>
        <w:jc w:val="both"/>
      </w:pPr>
      <w:r>
        <w:t>5. Контрольно-счетная палата Республики Хакасия по письменному обращению контрольно-счетных органов других субъектов Российской Федерации может принимать участие в проводимых ими контрольных и экспертно-аналитических мероприятиях.</w:t>
      </w:r>
    </w:p>
    <w:p w14:paraId="01D420A8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108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41F58A9F" w14:textId="77777777" w:rsidR="00562EB0" w:rsidRDefault="00562EB0">
      <w:pPr>
        <w:pStyle w:val="ConsPlusNormal"/>
        <w:spacing w:before="220"/>
        <w:ind w:firstLine="540"/>
        <w:jc w:val="both"/>
      </w:pPr>
      <w:r>
        <w:t>7. Контрольно-счетная палата Республики Хакасия вправе:</w:t>
      </w:r>
    </w:p>
    <w:p w14:paraId="03D3DB72" w14:textId="77777777" w:rsidR="00562EB0" w:rsidRDefault="00562EB0">
      <w:pPr>
        <w:pStyle w:val="ConsPlusNormal"/>
        <w:spacing w:before="220"/>
        <w:ind w:firstLine="540"/>
        <w:jc w:val="both"/>
      </w:pPr>
      <w:r>
        <w:t>1) организовывать взаимодействие с контрольно-счетными органами муниципальных образований Республики Хакасия, в том числе при проведении на территориях соответствующих муниципальных образований совместных контрольных и экспертно-аналитических мероприятий;</w:t>
      </w:r>
    </w:p>
    <w:p w14:paraId="71965B2F" w14:textId="77777777" w:rsidR="00562EB0" w:rsidRDefault="00562EB0">
      <w:pPr>
        <w:pStyle w:val="ConsPlusNormal"/>
        <w:spacing w:before="220"/>
        <w:ind w:firstLine="540"/>
        <w:jc w:val="both"/>
      </w:pPr>
      <w:r>
        <w:t>2) оказывать контрольно-счетным органам муниципальных образований Республики Хакасия организационную, правовую, информационную, методическую и иную помощь;</w:t>
      </w:r>
    </w:p>
    <w:p w14:paraId="303511D0" w14:textId="77777777" w:rsidR="00562EB0" w:rsidRDefault="00562EB0">
      <w:pPr>
        <w:pStyle w:val="ConsPlusNormal"/>
        <w:spacing w:before="220"/>
        <w:ind w:firstLine="540"/>
        <w:jc w:val="both"/>
      </w:pPr>
      <w:r>
        <w:t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образований Республики Хакасия;</w:t>
      </w:r>
    </w:p>
    <w:p w14:paraId="7EF9163A" w14:textId="77777777" w:rsidR="00562EB0" w:rsidRDefault="00562EB0">
      <w:pPr>
        <w:pStyle w:val="ConsPlusNormal"/>
        <w:jc w:val="both"/>
      </w:pPr>
      <w:r>
        <w:t xml:space="preserve">(п. 3 в ред. </w:t>
      </w:r>
      <w:hyperlink r:id="rId109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34D69BB8" w14:textId="77777777" w:rsidR="00562EB0" w:rsidRDefault="00562EB0">
      <w:pPr>
        <w:pStyle w:val="ConsPlusNormal"/>
        <w:spacing w:before="220"/>
        <w:ind w:firstLine="540"/>
        <w:jc w:val="both"/>
      </w:pPr>
      <w:r>
        <w:t>4) осуществлять совместно с контрольно-счетными органами муниципальных образований Республики Хакасия планирование совместных контрольных и экспертно-аналитических мероприятий и организовывать их проведение;</w:t>
      </w:r>
    </w:p>
    <w:p w14:paraId="2820A402" w14:textId="77777777" w:rsidR="00562EB0" w:rsidRDefault="00562EB0">
      <w:pPr>
        <w:pStyle w:val="ConsPlusNormal"/>
        <w:spacing w:before="220"/>
        <w:ind w:firstLine="540"/>
        <w:jc w:val="both"/>
      </w:pPr>
      <w:r>
        <w:t>5) по обращению контрольно-счетных органов муниципальных образований Республики Хакасия или представительных органов муниципальных образований Республики Хакасия осуществлять анализ деятельности контрольно-счетных органов муниципальных образований Республики Хакасия и давать рекомендации по повышению эффективности их работы;</w:t>
      </w:r>
    </w:p>
    <w:p w14:paraId="0740A31E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6) по обращениям представительных органов муниципальных образований Республики Хакасия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 от 07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14:paraId="55BE66D3" w14:textId="77777777" w:rsidR="00562EB0" w:rsidRDefault="00562EB0">
      <w:pPr>
        <w:pStyle w:val="ConsPlusNormal"/>
        <w:jc w:val="both"/>
      </w:pPr>
      <w:r>
        <w:t xml:space="preserve">(п. 6 введен </w:t>
      </w:r>
      <w:hyperlink r:id="rId111">
        <w:r>
          <w:rPr>
            <w:color w:val="0000FF"/>
          </w:rPr>
          <w:t>Законом</w:t>
        </w:r>
      </w:hyperlink>
      <w:r>
        <w:t xml:space="preserve"> Республики Хакасия от 12.10.2021 N 77-ЗРХ; в ред. </w:t>
      </w:r>
      <w:hyperlink r:id="rId112">
        <w:r>
          <w:rPr>
            <w:color w:val="0000FF"/>
          </w:rPr>
          <w:t>Закона</w:t>
        </w:r>
      </w:hyperlink>
      <w:r>
        <w:t xml:space="preserve"> Республики Хакасия от 25.12.2023 N 88-ЗРХ)</w:t>
      </w:r>
    </w:p>
    <w:p w14:paraId="047B9DF3" w14:textId="77777777" w:rsidR="00562EB0" w:rsidRDefault="00562EB0">
      <w:pPr>
        <w:pStyle w:val="ConsPlusNormal"/>
        <w:spacing w:before="220"/>
        <w:ind w:firstLine="540"/>
        <w:jc w:val="both"/>
      </w:pPr>
      <w:r>
        <w:t>8. Контрольно-счетная палата Республики Хакасия или Верховный Совет Республики Хакасия вправе обратиться в Счетную палату Российской Федерации за заключением о соответствии деятельности Контрольно-счетной палаты Республики Хакасия законодательству о внешнем государственном финансовом контроле и рекомендациям по повышению ее эффективности.</w:t>
      </w:r>
    </w:p>
    <w:p w14:paraId="156718F8" w14:textId="77777777" w:rsidR="00562EB0" w:rsidRDefault="00562EB0">
      <w:pPr>
        <w:pStyle w:val="ConsPlusNormal"/>
        <w:jc w:val="both"/>
      </w:pPr>
      <w:r>
        <w:t xml:space="preserve">(часть 8 введена </w:t>
      </w:r>
      <w:hyperlink r:id="rId113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2F35A395" w14:textId="77777777" w:rsidR="00562EB0" w:rsidRDefault="00562EB0">
      <w:pPr>
        <w:pStyle w:val="ConsPlusNormal"/>
        <w:jc w:val="both"/>
      </w:pPr>
    </w:p>
    <w:p w14:paraId="37D15B87" w14:textId="77777777" w:rsidR="00562EB0" w:rsidRDefault="00562EB0">
      <w:pPr>
        <w:pStyle w:val="ConsPlusTitle"/>
        <w:ind w:firstLine="540"/>
        <w:jc w:val="both"/>
        <w:outlineLvl w:val="2"/>
      </w:pPr>
      <w:bookmarkStart w:id="7" w:name="P334"/>
      <w:bookmarkEnd w:id="7"/>
      <w:r>
        <w:lastRenderedPageBreak/>
        <w:t>Статья 20(1). Порядок заключения соглашений с представительными органами муниципальных образований Республики Хакасия о передаче Контрольно-счетной палате Республики Хакасия полномочий по осуществлению внешнего муниципального финансового контроля</w:t>
      </w:r>
    </w:p>
    <w:p w14:paraId="75B1200F" w14:textId="77777777" w:rsidR="00562EB0" w:rsidRDefault="00562EB0">
      <w:pPr>
        <w:pStyle w:val="ConsPlusNormal"/>
        <w:ind w:firstLine="540"/>
        <w:jc w:val="both"/>
      </w:pPr>
      <w:r>
        <w:t xml:space="preserve">(введена </w:t>
      </w:r>
      <w:hyperlink r:id="rId114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2727CD5F" w14:textId="77777777" w:rsidR="00562EB0" w:rsidRDefault="00562EB0">
      <w:pPr>
        <w:pStyle w:val="ConsPlusNormal"/>
        <w:jc w:val="both"/>
      </w:pPr>
    </w:p>
    <w:p w14:paraId="3CFE7AF9" w14:textId="77777777" w:rsidR="00562EB0" w:rsidRDefault="00562EB0">
      <w:pPr>
        <w:pStyle w:val="ConsPlusNormal"/>
        <w:ind w:firstLine="540"/>
        <w:jc w:val="both"/>
      </w:pPr>
      <w:r>
        <w:t xml:space="preserve">1. Представительный орган муниципального образования Республики Хакасия (далее - представительный орган муниципального образования) в соответствии с </w:t>
      </w:r>
      <w:hyperlink r:id="rId115">
        <w:r>
          <w:rPr>
            <w:color w:val="0000FF"/>
          </w:rPr>
          <w:t>частью 12 статьи 3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вправе заключить с Контрольно-счетной палатой Республики Хакасия соглашение о передаче Контрольно-счетной палате Республики Хакасия полномочий по осуществлению внешнего муниципального финансового контроля (далее - соглашение).</w:t>
      </w:r>
    </w:p>
    <w:p w14:paraId="09C0648C" w14:textId="77777777" w:rsidR="00562EB0" w:rsidRDefault="00562EB0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Закона</w:t>
        </w:r>
      </w:hyperlink>
      <w:r>
        <w:t xml:space="preserve"> Республики Хакасия от 25.12.2023 N 88-ЗРХ)</w:t>
      </w:r>
    </w:p>
    <w:p w14:paraId="34DE0A47" w14:textId="77777777" w:rsidR="00562EB0" w:rsidRDefault="00562EB0">
      <w:pPr>
        <w:pStyle w:val="ConsPlusNormal"/>
        <w:spacing w:before="220"/>
        <w:ind w:firstLine="540"/>
        <w:jc w:val="both"/>
      </w:pPr>
      <w:bookmarkStart w:id="8" w:name="P339"/>
      <w:bookmarkEnd w:id="8"/>
      <w:r>
        <w:t>2. Представительный орган муниципального образования, принявший решение об обращении о заключении соглашения (далее - решение об обращении), направляет его в Контрольно-счетную палату Республики Хакасия в срок до 1 июня года, предшествующего году вступления соглашения в силу.</w:t>
      </w:r>
    </w:p>
    <w:p w14:paraId="453D2135" w14:textId="77777777" w:rsidR="00562EB0" w:rsidRDefault="00562EB0">
      <w:pPr>
        <w:pStyle w:val="ConsPlusNormal"/>
        <w:spacing w:before="220"/>
        <w:ind w:firstLine="540"/>
        <w:jc w:val="both"/>
      </w:pPr>
      <w:bookmarkStart w:id="9" w:name="P340"/>
      <w:bookmarkEnd w:id="9"/>
      <w:r>
        <w:t>3. Решение об обращении направляется в Контрольно-счетную палату Республики Хакасия в случае:</w:t>
      </w:r>
    </w:p>
    <w:p w14:paraId="552FB8CE" w14:textId="77777777" w:rsidR="00562EB0" w:rsidRDefault="00562EB0">
      <w:pPr>
        <w:pStyle w:val="ConsPlusNormal"/>
        <w:spacing w:before="220"/>
        <w:ind w:firstLine="540"/>
        <w:jc w:val="both"/>
      </w:pPr>
      <w:r>
        <w:t>1) отсутствия в соответствующем муниципальном образовании контрольно-счетного органа;</w:t>
      </w:r>
    </w:p>
    <w:p w14:paraId="22D1ACC6" w14:textId="77777777" w:rsidR="00562EB0" w:rsidRDefault="00562EB0">
      <w:pPr>
        <w:pStyle w:val="ConsPlusNormal"/>
        <w:spacing w:before="220"/>
        <w:ind w:firstLine="540"/>
        <w:jc w:val="both"/>
      </w:pPr>
      <w:r>
        <w:t>2) отсутствия заключенного соглашения о передаче контрольно-счетному органу муниципального района полномочий контрольно-счетного органа поселения, входящего в состав соответствующего муниципального района, по осуществлению внешнего муниципального финансового контроля.</w:t>
      </w:r>
    </w:p>
    <w:p w14:paraId="60DDFE05" w14:textId="77777777" w:rsidR="00562EB0" w:rsidRDefault="00562EB0">
      <w:pPr>
        <w:pStyle w:val="ConsPlusNormal"/>
        <w:spacing w:before="220"/>
        <w:ind w:firstLine="540"/>
        <w:jc w:val="both"/>
      </w:pPr>
      <w:bookmarkStart w:id="10" w:name="P343"/>
      <w:bookmarkEnd w:id="10"/>
      <w:r>
        <w:t>4. Одновременно с решением об обращении в Контрольно-счетную палату Республики Хакасия направляются следующие документы:</w:t>
      </w:r>
    </w:p>
    <w:p w14:paraId="3F66FAB4" w14:textId="77777777" w:rsidR="00562EB0" w:rsidRDefault="00562EB0">
      <w:pPr>
        <w:pStyle w:val="ConsPlusNormal"/>
        <w:spacing w:before="220"/>
        <w:ind w:firstLine="540"/>
        <w:jc w:val="both"/>
      </w:pPr>
      <w:r>
        <w:t>1) пояснительная записка, в которой обосновывается необходимость и целесообразность заключения соглашения;</w:t>
      </w:r>
    </w:p>
    <w:p w14:paraId="6CACB304" w14:textId="77777777" w:rsidR="00562EB0" w:rsidRDefault="00562EB0">
      <w:pPr>
        <w:pStyle w:val="ConsPlusNormal"/>
        <w:spacing w:before="220"/>
        <w:ind w:firstLine="540"/>
        <w:jc w:val="both"/>
      </w:pPr>
      <w:r>
        <w:t>2) сведения об информационных системах в сфере бюджетных правоотношений, используемых в муниципальном образовании;</w:t>
      </w:r>
    </w:p>
    <w:p w14:paraId="385C824F" w14:textId="77777777" w:rsidR="00562EB0" w:rsidRDefault="00562EB0">
      <w:pPr>
        <w:pStyle w:val="ConsPlusNormal"/>
        <w:spacing w:before="220"/>
        <w:ind w:firstLine="540"/>
        <w:jc w:val="both"/>
      </w:pPr>
      <w:r>
        <w:t>3) перечень объектов внешнего муниципального финансового контроля.</w:t>
      </w:r>
    </w:p>
    <w:p w14:paraId="4FFFF33B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5. Коллегия Контрольно-счетной палаты Республики Хакасия рассматривает поступившие от представительных органов муниципальных образований документы, принимает решение о целесообразности заключения или об отказе в заключении соглашения и направляет соответствующее решение представительному органу муниципального образования в течение 15 рабочих дней со дня истечения срока, установленного </w:t>
      </w:r>
      <w:hyperlink w:anchor="P339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2922F2CE" w14:textId="77777777" w:rsidR="00562EB0" w:rsidRDefault="00562EB0">
      <w:pPr>
        <w:pStyle w:val="ConsPlusNormal"/>
        <w:spacing w:before="220"/>
        <w:ind w:firstLine="540"/>
        <w:jc w:val="both"/>
      </w:pPr>
      <w:r>
        <w:t>6. Основаниями для принятия решения об отказе в заключении соглашения являются:</w:t>
      </w:r>
    </w:p>
    <w:p w14:paraId="3CC9908B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1) несоблюдение срока представления решения об обращении, установленного </w:t>
      </w:r>
      <w:hyperlink w:anchor="P339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14:paraId="1BBAF7D2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2) несоблюдение представительным органом муниципального образования условий, установленных </w:t>
      </w:r>
      <w:hyperlink w:anchor="P340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14:paraId="6EC1E62A" w14:textId="77777777" w:rsidR="00562EB0" w:rsidRDefault="00562EB0">
      <w:pPr>
        <w:pStyle w:val="ConsPlusNormal"/>
        <w:spacing w:before="220"/>
        <w:ind w:firstLine="540"/>
        <w:jc w:val="both"/>
      </w:pPr>
      <w:r>
        <w:lastRenderedPageBreak/>
        <w:t xml:space="preserve">3) непредставление или представление не в полном объеме документов, установленных </w:t>
      </w:r>
      <w:hyperlink w:anchor="P343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1FA7BFE9" w14:textId="77777777" w:rsidR="00562EB0" w:rsidRDefault="00562EB0">
      <w:pPr>
        <w:pStyle w:val="ConsPlusNormal"/>
        <w:spacing w:before="220"/>
        <w:ind w:firstLine="540"/>
        <w:jc w:val="both"/>
      </w:pPr>
      <w:r>
        <w:t>7. Решение коллегии Контрольно-счетной палаты Республики Хакасия об отказе в заключении соглашения направляется представительному органу муниципального образования с приложением поступивших от представительного органа муниципального образования документов.</w:t>
      </w:r>
    </w:p>
    <w:p w14:paraId="017A21CB" w14:textId="77777777" w:rsidR="00562EB0" w:rsidRDefault="00562EB0">
      <w:pPr>
        <w:pStyle w:val="ConsPlusNormal"/>
        <w:spacing w:before="220"/>
        <w:ind w:firstLine="540"/>
        <w:jc w:val="both"/>
      </w:pPr>
      <w:r>
        <w:t>8. В случае принятия коллегией Контрольно-счетной палаты Республики Хакасия решения о целесообразности заключения соглашения представительному органу муниципального образования одновременно с решением направляется проект соглашения.</w:t>
      </w:r>
    </w:p>
    <w:p w14:paraId="456F1B8C" w14:textId="77777777" w:rsidR="00562EB0" w:rsidRDefault="00562EB0">
      <w:pPr>
        <w:pStyle w:val="ConsPlusNormal"/>
        <w:spacing w:before="220"/>
        <w:ind w:firstLine="540"/>
        <w:jc w:val="both"/>
      </w:pPr>
      <w:r>
        <w:t>9. Представительный орган муниципального образования рассматривает проект соглашения, принимает решение о заключении (об отказе в заключении) соглашения и в срок до 1 августа текущего года направляет соответствующее решение в Контрольно-счетную палату Республики Хакасия.</w:t>
      </w:r>
    </w:p>
    <w:p w14:paraId="5280A98B" w14:textId="77777777" w:rsidR="00562EB0" w:rsidRDefault="00562EB0">
      <w:pPr>
        <w:pStyle w:val="ConsPlusNormal"/>
        <w:spacing w:before="220"/>
        <w:ind w:firstLine="540"/>
        <w:jc w:val="both"/>
      </w:pPr>
      <w:r>
        <w:t>10. В случае принятия решения о заключении соглашения одновременно с решением в Контрольно-счетную палату Республики Хакасия направляется подписанный руководителем представительного органа муниципального образования проект соглашения.</w:t>
      </w:r>
    </w:p>
    <w:p w14:paraId="2CF51D14" w14:textId="77777777" w:rsidR="00562EB0" w:rsidRDefault="00562EB0">
      <w:pPr>
        <w:pStyle w:val="ConsPlusNormal"/>
        <w:spacing w:before="220"/>
        <w:ind w:firstLine="540"/>
        <w:jc w:val="both"/>
      </w:pPr>
      <w:r>
        <w:t>11. Контрольно-счетная палата Республики Хакасия в срок до 10 августа текущего года направляет в Верховный Совет Республики Хакасия информацию о решениях представительных органов муниципальных образований о заключении соглашений с приложением проектов соглашений.</w:t>
      </w:r>
    </w:p>
    <w:p w14:paraId="52694B1A" w14:textId="77777777" w:rsidR="00562EB0" w:rsidRDefault="00562EB0">
      <w:pPr>
        <w:pStyle w:val="ConsPlusNormal"/>
        <w:spacing w:before="220"/>
        <w:ind w:firstLine="540"/>
        <w:jc w:val="both"/>
      </w:pPr>
      <w:r>
        <w:t>12. Заключение соглашений Контрольно-счетной палатой Республики Хакасия осуществляется не позднее 10 сентября текущего года. Соглашения вступают в силу с 1 января года, следующего за годом заключения соглашений.</w:t>
      </w:r>
    </w:p>
    <w:p w14:paraId="2C72FF2F" w14:textId="77777777" w:rsidR="00562EB0" w:rsidRDefault="00562EB0">
      <w:pPr>
        <w:pStyle w:val="ConsPlusNormal"/>
        <w:jc w:val="both"/>
      </w:pPr>
    </w:p>
    <w:p w14:paraId="52B486A3" w14:textId="77777777" w:rsidR="00562EB0" w:rsidRDefault="00562EB0">
      <w:pPr>
        <w:pStyle w:val="ConsPlusTitle"/>
        <w:ind w:firstLine="540"/>
        <w:jc w:val="both"/>
        <w:outlineLvl w:val="2"/>
      </w:pPr>
      <w:r>
        <w:t>Статья 20(2). Порядок осуществления Контрольно-счетной палатой Республики Хакасия внешней проверки годового отчета об исполнении местного бюджета</w:t>
      </w:r>
    </w:p>
    <w:p w14:paraId="729E0FE0" w14:textId="77777777" w:rsidR="00562EB0" w:rsidRDefault="00562EB0">
      <w:pPr>
        <w:pStyle w:val="ConsPlusNormal"/>
        <w:ind w:firstLine="540"/>
        <w:jc w:val="both"/>
      </w:pPr>
      <w:r>
        <w:t xml:space="preserve">(введена </w:t>
      </w:r>
      <w:hyperlink r:id="rId117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34D3FD76" w14:textId="77777777" w:rsidR="00562EB0" w:rsidRDefault="00562EB0">
      <w:pPr>
        <w:pStyle w:val="ConsPlusNormal"/>
        <w:jc w:val="both"/>
      </w:pPr>
    </w:p>
    <w:p w14:paraId="43AF5FB9" w14:textId="77777777" w:rsidR="00562EB0" w:rsidRDefault="00562EB0">
      <w:pPr>
        <w:pStyle w:val="ConsPlusNormal"/>
        <w:ind w:firstLine="540"/>
        <w:jc w:val="both"/>
      </w:pPr>
      <w:r>
        <w:t xml:space="preserve">1. В случае заключения соглашения, предусмотренного </w:t>
      </w:r>
      <w:hyperlink w:anchor="P334">
        <w:r>
          <w:rPr>
            <w:color w:val="0000FF"/>
          </w:rPr>
          <w:t>статьей 20(1)</w:t>
        </w:r>
      </w:hyperlink>
      <w:r>
        <w:t xml:space="preserve"> настоящего Закона, внешняя проверка годового отчета об исполнении местного бюджета осуществляется Контрольно-счетной палатой Республики Хакасия в порядке, установленном настоящей статьей, с соблюдением требований Бюджетного </w:t>
      </w:r>
      <w:hyperlink r:id="rId118">
        <w:r>
          <w:rPr>
            <w:color w:val="0000FF"/>
          </w:rPr>
          <w:t>кодекса</w:t>
        </w:r>
      </w:hyperlink>
      <w:r>
        <w:t xml:space="preserve"> Российской Федерации и с учетом особенностей, установленных федеральными законами.</w:t>
      </w:r>
    </w:p>
    <w:p w14:paraId="39F81D77" w14:textId="77777777" w:rsidR="00562EB0" w:rsidRDefault="00562EB0">
      <w:pPr>
        <w:pStyle w:val="ConsPlusNormal"/>
        <w:spacing w:before="220"/>
        <w:ind w:firstLine="540"/>
        <w:jc w:val="both"/>
      </w:pPr>
      <w:r>
        <w:t>2. Главные администраторы доходов местного бюджета, главные администраторы источников финансирования дефицита местного бюджета (далее - главные администраторы средств местного бюджета) не позднее 1 марта текущего года представляют годовую бюджетную отчетность в Контрольно-счетную палату Республики Хакасия для внешней проверки, которая проводится в срок до 1 апреля текущего года.</w:t>
      </w:r>
    </w:p>
    <w:p w14:paraId="7E8F2F39" w14:textId="77777777" w:rsidR="00562EB0" w:rsidRDefault="00562EB0">
      <w:pPr>
        <w:pStyle w:val="ConsPlusNormal"/>
        <w:spacing w:before="220"/>
        <w:ind w:firstLine="540"/>
        <w:jc w:val="both"/>
      </w:pPr>
      <w:r>
        <w:t>3. Местная администрация не позднее 1 апреля текущего года представляет в Контрольно-счетную палату Республики Хакасия годовой отчет об исполнении местного бюджета для подготовки заключения на него.</w:t>
      </w:r>
    </w:p>
    <w:p w14:paraId="5613AB78" w14:textId="77777777" w:rsidR="00562EB0" w:rsidRDefault="00562EB0">
      <w:pPr>
        <w:pStyle w:val="ConsPlusNormal"/>
        <w:spacing w:before="220"/>
        <w:ind w:firstLine="540"/>
        <w:jc w:val="both"/>
      </w:pPr>
      <w:r>
        <w:t>4. С учетом данных внешней проверки годовой бюджетной отчетности главных администраторов средств местного бюджета Контрольно-счетная палата Республики Хакасия готовит заключение на годовой отчет об исполнении местного бюджета в срок, не превышающий одного месяца со дня его поступления в Контрольно-счетную палату Республики Хакасия, и не позднее 1 мая текущего года представляет указанное заключение в представительный орган муниципального образования с одновременным направлением в местную администрацию.</w:t>
      </w:r>
    </w:p>
    <w:p w14:paraId="4BA60DE8" w14:textId="77777777" w:rsidR="00562EB0" w:rsidRDefault="00562EB0">
      <w:pPr>
        <w:pStyle w:val="ConsPlusNormal"/>
        <w:jc w:val="both"/>
      </w:pPr>
    </w:p>
    <w:p w14:paraId="3C706C07" w14:textId="77777777" w:rsidR="00562EB0" w:rsidRDefault="00562EB0">
      <w:pPr>
        <w:pStyle w:val="ConsPlusTitle"/>
        <w:ind w:firstLine="540"/>
        <w:jc w:val="both"/>
        <w:outlineLvl w:val="2"/>
      </w:pPr>
      <w:r>
        <w:t>Статья 21. Обеспечение доступа к информации о деятельности Контрольно-счетной палаты Республики Хакасия</w:t>
      </w:r>
    </w:p>
    <w:p w14:paraId="3FED0DDA" w14:textId="77777777" w:rsidR="00562EB0" w:rsidRDefault="00562EB0">
      <w:pPr>
        <w:pStyle w:val="ConsPlusNormal"/>
        <w:jc w:val="both"/>
      </w:pPr>
    </w:p>
    <w:p w14:paraId="04393EB6" w14:textId="77777777" w:rsidR="00562EB0" w:rsidRDefault="00562EB0">
      <w:pPr>
        <w:pStyle w:val="ConsPlusNormal"/>
        <w:ind w:firstLine="540"/>
        <w:jc w:val="both"/>
      </w:pPr>
      <w:r>
        <w:t>1. Контрольно-счетная палата Республики Хакасия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23278FC8" w14:textId="77777777" w:rsidR="00562EB0" w:rsidRDefault="00562EB0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ежегодно представляет отчет о своей деятельности Верховному Совету Республики Хакасия и направляет его для информации Главе Республики Хакасия - Председателю Правительства Республики Хакасия. Указанный отчет опубликовывается в средствах массовой информации и размещается в сети Интернет только после его рассмотрения Верховным Советом Республики Хакасия.</w:t>
      </w:r>
    </w:p>
    <w:p w14:paraId="3FC39FF5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3. Опубликование в средствах массовой информации и размещение в сети Интернет информации о деятельности Контрольно-счетной палаты Республики Хакасия осуществляется в соответствии с законодательством Российской Федерации, </w:t>
      </w:r>
      <w:hyperlink r:id="rId119">
        <w:r>
          <w:rPr>
            <w:color w:val="0000FF"/>
          </w:rPr>
          <w:t>Законом</w:t>
        </w:r>
      </w:hyperlink>
      <w:r>
        <w:t xml:space="preserve"> Республики Хакасия от 1 апреля 2010 года N 13-ЗРХ "Об обеспечении доступа к информации о деятельности государственных органов Республики Хакасия и органов местного самоуправления в Республике Хакасия" и Регламентом Контрольно-счетной палаты Республики Хакасия.</w:t>
      </w:r>
    </w:p>
    <w:p w14:paraId="4EDC4B9A" w14:textId="77777777" w:rsidR="00562EB0" w:rsidRDefault="00562EB0">
      <w:pPr>
        <w:pStyle w:val="ConsPlusNormal"/>
        <w:jc w:val="both"/>
      </w:pPr>
    </w:p>
    <w:p w14:paraId="744D255D" w14:textId="77777777" w:rsidR="00562EB0" w:rsidRDefault="00562EB0">
      <w:pPr>
        <w:pStyle w:val="ConsPlusTitle"/>
        <w:ind w:firstLine="540"/>
        <w:jc w:val="both"/>
        <w:outlineLvl w:val="2"/>
      </w:pPr>
      <w:r>
        <w:t>Статья 22. Финансовое обеспечение деятельности Контрольно-счетной палаты Республики Хакасия</w:t>
      </w:r>
    </w:p>
    <w:p w14:paraId="4E9F597E" w14:textId="77777777" w:rsidR="00562EB0" w:rsidRDefault="00562EB0">
      <w:pPr>
        <w:pStyle w:val="ConsPlusNormal"/>
        <w:jc w:val="both"/>
      </w:pPr>
    </w:p>
    <w:p w14:paraId="52392897" w14:textId="77777777" w:rsidR="00562EB0" w:rsidRDefault="00562EB0">
      <w:pPr>
        <w:pStyle w:val="ConsPlusNormal"/>
        <w:ind w:firstLine="540"/>
        <w:jc w:val="both"/>
      </w:pPr>
      <w:r>
        <w:t>1. Финансовое обеспечение деятельности Контрольно-счетной палаты Республики Хакасия предусматривается в объеме, позволяющем обеспечить осуществление возложенных на нее полномочий.</w:t>
      </w:r>
    </w:p>
    <w:p w14:paraId="75D6FF52" w14:textId="77777777" w:rsidR="00562EB0" w:rsidRDefault="00562EB0">
      <w:pPr>
        <w:pStyle w:val="ConsPlusNormal"/>
        <w:spacing w:before="220"/>
        <w:ind w:firstLine="540"/>
        <w:jc w:val="both"/>
      </w:pPr>
      <w:r>
        <w:t>2. Расходы на обеспечение деятельности Контрольно-счетной палаты Республики Хакасия предусматриваются в республиканском бюджете Республики Хакасия отдельной строкой в соответствии с классификацией расходов бюджетов Российской Федерации. Финансовое обеспечение полномочий Контрольно-счетной палаты Республики Хакасия по осуществлению внешнего муниципального финансового контроля, переданных на основании соглашения, предусматривается за счет средств республиканского бюджета Республики Хакасия.</w:t>
      </w:r>
    </w:p>
    <w:p w14:paraId="540DDE28" w14:textId="77777777" w:rsidR="00562EB0" w:rsidRDefault="00562EB0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Республики Хакасия от 11.03.2021 N 16-ЗРХ)</w:t>
      </w:r>
    </w:p>
    <w:p w14:paraId="331077A1" w14:textId="77777777" w:rsidR="00562EB0" w:rsidRDefault="00562EB0">
      <w:pPr>
        <w:pStyle w:val="ConsPlusNormal"/>
        <w:spacing w:before="220"/>
        <w:ind w:firstLine="540"/>
        <w:jc w:val="both"/>
      </w:pPr>
      <w:r>
        <w:t>3. Контроль за использованием Контрольно-счетной палатой Республики Хакасия бюджетных средств и государственного имущества Республики Хакасия осуществляется на основании постановлений Верховного Совета Республики Хакасия.</w:t>
      </w:r>
    </w:p>
    <w:p w14:paraId="19CA1FD3" w14:textId="77777777" w:rsidR="00562EB0" w:rsidRDefault="00562EB0">
      <w:pPr>
        <w:pStyle w:val="ConsPlusNormal"/>
        <w:jc w:val="both"/>
      </w:pPr>
    </w:p>
    <w:p w14:paraId="7A33AE4D" w14:textId="77777777" w:rsidR="00562EB0" w:rsidRDefault="00562EB0">
      <w:pPr>
        <w:pStyle w:val="ConsPlusTitle"/>
        <w:ind w:firstLine="540"/>
        <w:jc w:val="both"/>
        <w:outlineLvl w:val="2"/>
      </w:pPr>
      <w:r>
        <w:t>Статья 23. Материальное и социальное обеспечение должностных лиц Контрольно-счетной палаты Республики Хакасия</w:t>
      </w:r>
    </w:p>
    <w:p w14:paraId="2BB2B935" w14:textId="77777777" w:rsidR="00562EB0" w:rsidRDefault="00562EB0">
      <w:pPr>
        <w:pStyle w:val="ConsPlusNormal"/>
        <w:ind w:firstLine="540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277FC33" w14:textId="77777777" w:rsidR="00562EB0" w:rsidRDefault="00562EB0">
      <w:pPr>
        <w:pStyle w:val="ConsPlusNormal"/>
        <w:jc w:val="both"/>
      </w:pPr>
    </w:p>
    <w:p w14:paraId="5012F11D" w14:textId="77777777" w:rsidR="00562EB0" w:rsidRDefault="00562EB0">
      <w:pPr>
        <w:pStyle w:val="ConsPlusNormal"/>
        <w:ind w:firstLine="540"/>
        <w:jc w:val="both"/>
      </w:pPr>
      <w:r>
        <w:t xml:space="preserve">1. Должностным лицам Контрольно-счетной палаты Республики Хакасия гарантируется денежное содержание (вознаграждение),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Республики Хакасия и должности государственной гражданской службы Республики Хакасия (в том числе по </w:t>
      </w:r>
      <w:r>
        <w:lastRenderedPageBreak/>
        <w:t>медицинскому и санаторно-курортному обеспечению, бытовому, транспортному и иным видам обслуживания).</w:t>
      </w:r>
    </w:p>
    <w:p w14:paraId="01B8D569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2. Денежное содержание председателя, заместителя председателя - аудитора и аудиторов Контрольно-счетной палаты Республики Хакасия, замещающих государственные должности Республики Хакасия, и денежное содержание лиц, замещающих в Контрольно-счетной палате Республики Хакасия должности государственной гражданской службы Республики Хакасия, устанавливается в соответствии с </w:t>
      </w:r>
      <w:hyperlink r:id="rId122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Хакасия".</w:t>
      </w:r>
    </w:p>
    <w:p w14:paraId="2ADFC888" w14:textId="77777777" w:rsidR="00562EB0" w:rsidRDefault="00562EB0">
      <w:pPr>
        <w:pStyle w:val="ConsPlusNormal"/>
        <w:spacing w:before="220"/>
        <w:ind w:firstLine="540"/>
        <w:jc w:val="both"/>
      </w:pPr>
      <w:r>
        <w:t>3. Оплата труда лиц, занимающих должности в Контрольно-счетной палате Республики Хакасия, не отнесенные к государственным должностям Республики Хакасия и должностям государственной гражданской службы Республики Хакасия, производится в размерах, установленных для соответствующих работников органов исполнительной власти Республики Хакасия.</w:t>
      </w:r>
    </w:p>
    <w:p w14:paraId="661CC367" w14:textId="77777777" w:rsidR="00562EB0" w:rsidRDefault="00562EB0">
      <w:pPr>
        <w:pStyle w:val="ConsPlusNormal"/>
        <w:jc w:val="both"/>
      </w:pPr>
    </w:p>
    <w:p w14:paraId="78812786" w14:textId="77777777" w:rsidR="00562EB0" w:rsidRDefault="00562EB0">
      <w:pPr>
        <w:pStyle w:val="ConsPlusTitle"/>
        <w:ind w:firstLine="540"/>
        <w:jc w:val="both"/>
        <w:outlineLvl w:val="2"/>
      </w:pPr>
      <w:r>
        <w:t>Статья 24. Признание утратившими силу отдельных законодательных актов (положений законодательных актов) Республики Хакасия</w:t>
      </w:r>
    </w:p>
    <w:p w14:paraId="0DD6291B" w14:textId="77777777" w:rsidR="00562EB0" w:rsidRDefault="00562EB0">
      <w:pPr>
        <w:pStyle w:val="ConsPlusNormal"/>
        <w:jc w:val="both"/>
      </w:pPr>
    </w:p>
    <w:p w14:paraId="6BF3BA29" w14:textId="77777777" w:rsidR="00562EB0" w:rsidRDefault="00562EB0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14:paraId="0039B06F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1) </w:t>
      </w:r>
      <w:hyperlink r:id="rId123">
        <w:r>
          <w:rPr>
            <w:color w:val="0000FF"/>
          </w:rPr>
          <w:t>Закон</w:t>
        </w:r>
      </w:hyperlink>
      <w:r>
        <w:t xml:space="preserve"> Республики Хакасия от 8 июля 2005 года N 49-ЗРХ "О Контрольно-счетной палате Республики Хакасия" ("Вестник Хакасии", 2005, N 36);</w:t>
      </w:r>
    </w:p>
    <w:p w14:paraId="4032376A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2) </w:t>
      </w:r>
      <w:hyperlink r:id="rId124">
        <w:r>
          <w:rPr>
            <w:color w:val="0000FF"/>
          </w:rPr>
          <w:t>Закон</w:t>
        </w:r>
      </w:hyperlink>
      <w:r>
        <w:t xml:space="preserve"> Республики Хакасия от 30 мая 2007 года N 27-ЗРХ "О внесении изменений в Закон Республики Хакасия "О Контрольно-счетной палате Республики Хакасия" ("Вестник Хакасии", 2007, N 36);</w:t>
      </w:r>
    </w:p>
    <w:p w14:paraId="6184B3FA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3) </w:t>
      </w:r>
      <w:hyperlink r:id="rId125">
        <w:r>
          <w:rPr>
            <w:color w:val="0000FF"/>
          </w:rPr>
          <w:t>Закон</w:t>
        </w:r>
      </w:hyperlink>
      <w:r>
        <w:t xml:space="preserve"> Республики Хакасия от 1 ноября 2007 года N 73-ЗРХ "О внесении изменений в Закон Республики Хакасия "О Контрольно-счетной палате Республики Хакасия" ("Вестник Хакасии", 2007, N 67);</w:t>
      </w:r>
    </w:p>
    <w:p w14:paraId="3AF95736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4) </w:t>
      </w:r>
      <w:hyperlink r:id="rId126">
        <w:r>
          <w:rPr>
            <w:color w:val="0000FF"/>
          </w:rPr>
          <w:t>Закон</w:t>
        </w:r>
      </w:hyperlink>
      <w:r>
        <w:t xml:space="preserve"> Республики Хакасия от 9 июля 2009 года N 67-ЗРХ "О внесении изменений в Закон Республики Хакасия "О Контрольно-счетной палате Республики Хакасия" ("Вестник Хакасии", 2009, N 49);</w:t>
      </w:r>
    </w:p>
    <w:p w14:paraId="0A9380D9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5) </w:t>
      </w:r>
      <w:hyperlink r:id="rId127">
        <w:r>
          <w:rPr>
            <w:color w:val="0000FF"/>
          </w:rPr>
          <w:t>статью 1</w:t>
        </w:r>
      </w:hyperlink>
      <w:r>
        <w:t xml:space="preserve"> Закона Республики Хакасия от 5 апреля 2011 года N 19-ЗРХ "О внесении изменений в отдельные законодательные акты Республики Хакасия" ("Вестник Хакасии", 2011, N 29).</w:t>
      </w:r>
    </w:p>
    <w:p w14:paraId="57C2AA38" w14:textId="77777777" w:rsidR="00562EB0" w:rsidRDefault="00562EB0">
      <w:pPr>
        <w:pStyle w:val="ConsPlusNormal"/>
        <w:jc w:val="both"/>
      </w:pPr>
    </w:p>
    <w:p w14:paraId="620918AF" w14:textId="77777777" w:rsidR="00562EB0" w:rsidRDefault="00562EB0">
      <w:pPr>
        <w:pStyle w:val="ConsPlusTitle"/>
        <w:ind w:firstLine="540"/>
        <w:jc w:val="both"/>
        <w:outlineLvl w:val="2"/>
      </w:pPr>
      <w:r>
        <w:t>Статья 25. Вступление в силу настоящего Закона</w:t>
      </w:r>
    </w:p>
    <w:p w14:paraId="1204D276" w14:textId="77777777" w:rsidR="00562EB0" w:rsidRDefault="00562EB0">
      <w:pPr>
        <w:pStyle w:val="ConsPlusNormal"/>
        <w:jc w:val="both"/>
      </w:pPr>
    </w:p>
    <w:p w14:paraId="5E0AA706" w14:textId="77777777" w:rsidR="00562EB0" w:rsidRDefault="00562EB0">
      <w:pPr>
        <w:pStyle w:val="ConsPlusNormal"/>
        <w:ind w:firstLine="540"/>
        <w:jc w:val="both"/>
      </w:pPr>
      <w:r>
        <w:t>1. Настоящий Закон вступает в силу с 1 октября 2011 года, за исключением положений, для которых настоящей статьей установлены иные сроки вступления их в силу.</w:t>
      </w:r>
    </w:p>
    <w:p w14:paraId="59B666D2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2. </w:t>
      </w:r>
      <w:hyperlink w:anchor="P57">
        <w:r>
          <w:rPr>
            <w:color w:val="0000FF"/>
          </w:rPr>
          <w:t>Часть 4 статьи 4</w:t>
        </w:r>
      </w:hyperlink>
      <w:r>
        <w:t xml:space="preserve"> настоящего Закона вступает в силу с 1 января 2012 года.</w:t>
      </w:r>
    </w:p>
    <w:p w14:paraId="459377BB" w14:textId="77777777" w:rsidR="00562EB0" w:rsidRDefault="00562EB0">
      <w:pPr>
        <w:pStyle w:val="ConsPlusNormal"/>
        <w:spacing w:before="220"/>
        <w:ind w:firstLine="540"/>
        <w:jc w:val="both"/>
      </w:pPr>
      <w:bookmarkStart w:id="11" w:name="P400"/>
      <w:bookmarkEnd w:id="11"/>
      <w:r>
        <w:t xml:space="preserve">3. Положение </w:t>
      </w:r>
      <w:hyperlink w:anchor="P56">
        <w:r>
          <w:rPr>
            <w:color w:val="0000FF"/>
          </w:rPr>
          <w:t>части 3 статьи 4</w:t>
        </w:r>
      </w:hyperlink>
      <w:r>
        <w:t xml:space="preserve"> настоящего Закона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вступления в силу настоящего Закона.</w:t>
      </w:r>
    </w:p>
    <w:p w14:paraId="45651AEC" w14:textId="77777777" w:rsidR="00562EB0" w:rsidRDefault="00562EB0">
      <w:pPr>
        <w:pStyle w:val="ConsPlusNormal"/>
        <w:jc w:val="both"/>
      </w:pPr>
    </w:p>
    <w:p w14:paraId="52C6AF58" w14:textId="77777777" w:rsidR="00562EB0" w:rsidRDefault="00562EB0">
      <w:pPr>
        <w:pStyle w:val="ConsPlusNormal"/>
        <w:jc w:val="right"/>
      </w:pPr>
      <w:r>
        <w:t>Глава Республики Хакасия -</w:t>
      </w:r>
    </w:p>
    <w:p w14:paraId="2B41941E" w14:textId="77777777" w:rsidR="00562EB0" w:rsidRDefault="00562EB0">
      <w:pPr>
        <w:pStyle w:val="ConsPlusNormal"/>
        <w:jc w:val="right"/>
      </w:pPr>
      <w:r>
        <w:t>Председатель Правительства</w:t>
      </w:r>
    </w:p>
    <w:p w14:paraId="0DDC11E0" w14:textId="77777777" w:rsidR="00562EB0" w:rsidRDefault="00562EB0">
      <w:pPr>
        <w:pStyle w:val="ConsPlusNormal"/>
        <w:jc w:val="right"/>
      </w:pPr>
      <w:r>
        <w:t>Республики Хакасия</w:t>
      </w:r>
    </w:p>
    <w:p w14:paraId="4EA68315" w14:textId="77777777" w:rsidR="00562EB0" w:rsidRDefault="00562EB0">
      <w:pPr>
        <w:pStyle w:val="ConsPlusNormal"/>
        <w:jc w:val="right"/>
      </w:pPr>
      <w:r>
        <w:t>В.М.ЗИМИН</w:t>
      </w:r>
    </w:p>
    <w:p w14:paraId="64FFAC1F" w14:textId="77777777" w:rsidR="00562EB0" w:rsidRDefault="00562EB0">
      <w:pPr>
        <w:pStyle w:val="ConsPlusNormal"/>
      </w:pPr>
      <w:r>
        <w:lastRenderedPageBreak/>
        <w:t>Абакан</w:t>
      </w:r>
    </w:p>
    <w:p w14:paraId="3F7B05E4" w14:textId="77777777" w:rsidR="00562EB0" w:rsidRDefault="00562EB0">
      <w:pPr>
        <w:pStyle w:val="ConsPlusNormal"/>
        <w:spacing w:before="220"/>
      </w:pPr>
      <w:r>
        <w:t>30 сентября 2011 года</w:t>
      </w:r>
    </w:p>
    <w:p w14:paraId="6D9DD37E" w14:textId="77777777" w:rsidR="00562EB0" w:rsidRDefault="00562EB0">
      <w:pPr>
        <w:pStyle w:val="ConsPlusNormal"/>
        <w:spacing w:before="220"/>
      </w:pPr>
      <w:r>
        <w:t>N 82-ЗРХ</w:t>
      </w:r>
    </w:p>
    <w:p w14:paraId="5AC7768B" w14:textId="77777777" w:rsidR="00562EB0" w:rsidRDefault="00562EB0">
      <w:pPr>
        <w:pStyle w:val="ConsPlusNormal"/>
        <w:jc w:val="both"/>
      </w:pPr>
    </w:p>
    <w:p w14:paraId="311B9062" w14:textId="77777777" w:rsidR="00562EB0" w:rsidRDefault="00562EB0">
      <w:pPr>
        <w:pStyle w:val="ConsPlusNormal"/>
        <w:jc w:val="both"/>
      </w:pPr>
    </w:p>
    <w:p w14:paraId="097EC9EF" w14:textId="77777777" w:rsidR="00562EB0" w:rsidRDefault="00562EB0">
      <w:pPr>
        <w:pStyle w:val="ConsPlusNormal"/>
        <w:jc w:val="both"/>
      </w:pPr>
    </w:p>
    <w:p w14:paraId="6015907E" w14:textId="77777777" w:rsidR="00562EB0" w:rsidRDefault="00562EB0">
      <w:pPr>
        <w:pStyle w:val="ConsPlusNormal"/>
        <w:jc w:val="both"/>
      </w:pPr>
    </w:p>
    <w:p w14:paraId="3655143B" w14:textId="77777777" w:rsidR="00562EB0" w:rsidRDefault="00562EB0">
      <w:pPr>
        <w:pStyle w:val="ConsPlusNormal"/>
        <w:jc w:val="both"/>
      </w:pPr>
    </w:p>
    <w:p w14:paraId="78F5E8D5" w14:textId="77777777" w:rsidR="00562EB0" w:rsidRDefault="00562EB0">
      <w:pPr>
        <w:pStyle w:val="ConsPlusNormal"/>
        <w:jc w:val="right"/>
        <w:outlineLvl w:val="0"/>
      </w:pPr>
      <w:r>
        <w:t>Приложение</w:t>
      </w:r>
    </w:p>
    <w:p w14:paraId="0CF22593" w14:textId="77777777" w:rsidR="00562EB0" w:rsidRDefault="00562EB0">
      <w:pPr>
        <w:pStyle w:val="ConsPlusNormal"/>
        <w:jc w:val="right"/>
      </w:pPr>
      <w:r>
        <w:t>к Закону Республики Хакасия</w:t>
      </w:r>
    </w:p>
    <w:p w14:paraId="409824FC" w14:textId="77777777" w:rsidR="00562EB0" w:rsidRDefault="00562EB0">
      <w:pPr>
        <w:pStyle w:val="ConsPlusNormal"/>
        <w:jc w:val="right"/>
      </w:pPr>
      <w:r>
        <w:t>"О Контрольно-счетной палате</w:t>
      </w:r>
    </w:p>
    <w:p w14:paraId="27CFB44F" w14:textId="77777777" w:rsidR="00562EB0" w:rsidRDefault="00562EB0">
      <w:pPr>
        <w:pStyle w:val="ConsPlusNormal"/>
        <w:jc w:val="right"/>
      </w:pPr>
      <w:r>
        <w:t>Республики Хакасия"</w:t>
      </w:r>
    </w:p>
    <w:p w14:paraId="66450F97" w14:textId="77777777" w:rsidR="00562EB0" w:rsidRDefault="00562EB0">
      <w:pPr>
        <w:pStyle w:val="ConsPlusNormal"/>
        <w:jc w:val="both"/>
      </w:pPr>
    </w:p>
    <w:p w14:paraId="02740C58" w14:textId="77777777" w:rsidR="00562EB0" w:rsidRDefault="00562EB0">
      <w:pPr>
        <w:pStyle w:val="ConsPlusTitle"/>
        <w:jc w:val="center"/>
      </w:pPr>
      <w:bookmarkStart w:id="12" w:name="P419"/>
      <w:bookmarkEnd w:id="12"/>
      <w:r>
        <w:t>ПОРЯДОК</w:t>
      </w:r>
    </w:p>
    <w:p w14:paraId="390A4271" w14:textId="77777777" w:rsidR="00562EB0" w:rsidRDefault="00562EB0">
      <w:pPr>
        <w:pStyle w:val="ConsPlusTitle"/>
        <w:jc w:val="center"/>
      </w:pPr>
      <w:r>
        <w:t>УВЕДОМЛЕНИЯ ДОЛЖНОСТНЫМИ ЛИЦАМИ</w:t>
      </w:r>
    </w:p>
    <w:p w14:paraId="59A3C4EA" w14:textId="77777777" w:rsidR="00562EB0" w:rsidRDefault="00562EB0">
      <w:pPr>
        <w:pStyle w:val="ConsPlusTitle"/>
        <w:jc w:val="center"/>
      </w:pPr>
      <w:r>
        <w:t>КОНТРОЛЬНО-СЧЕТНОЙ ПАЛАТЫ РЕСПУБЛИКИ ХАКАСИЯ</w:t>
      </w:r>
    </w:p>
    <w:p w14:paraId="7AC62A02" w14:textId="77777777" w:rsidR="00562EB0" w:rsidRDefault="00562EB0">
      <w:pPr>
        <w:pStyle w:val="ConsPlusTitle"/>
        <w:jc w:val="center"/>
      </w:pPr>
      <w:r>
        <w:t>ПРЕДСЕДАТЕЛЯ КОНТРОЛЬНО-СЧЕТНОЙ ПАЛАТЫ</w:t>
      </w:r>
    </w:p>
    <w:p w14:paraId="1F46893D" w14:textId="77777777" w:rsidR="00562EB0" w:rsidRDefault="00562EB0">
      <w:pPr>
        <w:pStyle w:val="ConsPlusTitle"/>
        <w:jc w:val="center"/>
      </w:pPr>
      <w:r>
        <w:t>РЕСПУБЛИКИ ХАКАСИЯ В СЛУЧАЕ ОПЕЧАТЫВАНИЯ КАСС,</w:t>
      </w:r>
    </w:p>
    <w:p w14:paraId="700B9C09" w14:textId="77777777" w:rsidR="00562EB0" w:rsidRDefault="00562EB0">
      <w:pPr>
        <w:pStyle w:val="ConsPlusTitle"/>
        <w:jc w:val="center"/>
      </w:pPr>
      <w:r>
        <w:t>КАССОВЫХ И СЛУЖЕБНЫХ ПОМЕЩЕНИЙ, СКЛАДОВ И АРХИВОВ,</w:t>
      </w:r>
    </w:p>
    <w:p w14:paraId="086DEBED" w14:textId="77777777" w:rsidR="00562EB0" w:rsidRDefault="00562EB0">
      <w:pPr>
        <w:pStyle w:val="ConsPlusTitle"/>
        <w:jc w:val="center"/>
      </w:pPr>
      <w:r>
        <w:t>ИЗЪЯТИЯ ДОКУМЕНТОВ И МАТЕРИАЛОВ В СЛУЧАЕ,</w:t>
      </w:r>
    </w:p>
    <w:p w14:paraId="7C0090E0" w14:textId="77777777" w:rsidR="00562EB0" w:rsidRDefault="00562EB0">
      <w:pPr>
        <w:pStyle w:val="ConsPlusTitle"/>
        <w:jc w:val="center"/>
      </w:pPr>
      <w:r>
        <w:t>ПРЕДУСМОТРЕННОМ ПУНКТОМ 2 ЧАСТИ 1 СТАТЬИ 16</w:t>
      </w:r>
    </w:p>
    <w:p w14:paraId="3CC2E0E7" w14:textId="77777777" w:rsidR="00562EB0" w:rsidRDefault="00562EB0">
      <w:pPr>
        <w:pStyle w:val="ConsPlusTitle"/>
        <w:jc w:val="center"/>
      </w:pPr>
      <w:r>
        <w:t>НАСТОЯЩЕГО ЗАКОНА</w:t>
      </w:r>
    </w:p>
    <w:p w14:paraId="1B3ADDC1" w14:textId="77777777" w:rsidR="00562EB0" w:rsidRDefault="00562E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2EB0" w14:paraId="263EC82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9F4CE" w14:textId="77777777" w:rsidR="00562EB0" w:rsidRDefault="00562E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4572" w14:textId="77777777" w:rsidR="00562EB0" w:rsidRDefault="00562E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A2129C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B0CF9A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8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 w14:paraId="5119141F" w14:textId="77777777" w:rsidR="00562EB0" w:rsidRDefault="00562EB0">
            <w:pPr>
              <w:pStyle w:val="ConsPlusNormal"/>
              <w:jc w:val="center"/>
            </w:pPr>
            <w:r>
              <w:rPr>
                <w:color w:val="392C69"/>
              </w:rPr>
              <w:t>от 03.07.2014 N 62-ЗРХ)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C68C" w14:textId="77777777" w:rsidR="00562EB0" w:rsidRDefault="00562EB0">
            <w:pPr>
              <w:pStyle w:val="ConsPlusNormal"/>
            </w:pPr>
          </w:p>
        </w:tc>
      </w:tr>
    </w:tbl>
    <w:p w14:paraId="5191F542" w14:textId="77777777" w:rsidR="00562EB0" w:rsidRDefault="00562EB0">
      <w:pPr>
        <w:pStyle w:val="ConsPlusNormal"/>
        <w:jc w:val="both"/>
      </w:pPr>
    </w:p>
    <w:p w14:paraId="677AC46F" w14:textId="77777777" w:rsidR="00562EB0" w:rsidRDefault="00562EB0">
      <w:pPr>
        <w:pStyle w:val="ConsPlusNormal"/>
        <w:ind w:firstLine="540"/>
        <w:jc w:val="both"/>
      </w:pPr>
      <w:r>
        <w:t xml:space="preserve">В соответствии с </w:t>
      </w:r>
      <w:hyperlink w:anchor="P241">
        <w:r>
          <w:rPr>
            <w:color w:val="0000FF"/>
          </w:rPr>
          <w:t>пунктом 2 части 1 статьи 16</w:t>
        </w:r>
      </w:hyperlink>
      <w:r>
        <w:t xml:space="preserve"> настоящего Закона должностные лица Контрольно-счетной палаты Республики Хакасия при осуществлении возложенных на них должностных полномочий имеют право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</w:t>
      </w:r>
    </w:p>
    <w:p w14:paraId="6BCEBFE5" w14:textId="77777777" w:rsidR="00562EB0" w:rsidRDefault="00562EB0">
      <w:pPr>
        <w:pStyle w:val="ConsPlusNormal"/>
        <w:spacing w:before="220"/>
        <w:ind w:firstLine="540"/>
        <w:jc w:val="both"/>
      </w:pPr>
      <w:r>
        <w:t>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 в порядке и по форме, предусмотренных стандартами внешнего государственного финансового контроля.</w:t>
      </w:r>
    </w:p>
    <w:p w14:paraId="75A4B1C5" w14:textId="77777777" w:rsidR="00562EB0" w:rsidRDefault="00562EB0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4A44BCE4" w14:textId="77777777" w:rsidR="00562EB0" w:rsidRDefault="00562EB0">
      <w:pPr>
        <w:pStyle w:val="ConsPlusNormal"/>
        <w:spacing w:before="220"/>
        <w:ind w:firstLine="540"/>
        <w:jc w:val="both"/>
      </w:pPr>
      <w:r>
        <w:t xml:space="preserve">О фактах опечатывания помещений и (или) изъятия документов должностные лица Контрольно-счетной палаты Республики Хакасия незамедлительно (в течение 24 часов) уведомляют председателя Контрольно-счетной палаты Республики Хакасия по следующей </w:t>
      </w:r>
      <w:hyperlink w:anchor="P437">
        <w:r>
          <w:rPr>
            <w:color w:val="0000FF"/>
          </w:rPr>
          <w:t>форме</w:t>
        </w:r>
      </w:hyperlink>
      <w:r>
        <w:t>:</w:t>
      </w:r>
    </w:p>
    <w:p w14:paraId="4A0F4713" w14:textId="77777777" w:rsidR="00562EB0" w:rsidRDefault="00562EB0">
      <w:pPr>
        <w:pStyle w:val="ConsPlusNormal"/>
        <w:jc w:val="both"/>
      </w:pPr>
    </w:p>
    <w:p w14:paraId="47269259" w14:textId="77777777" w:rsidR="00562EB0" w:rsidRDefault="00562EB0">
      <w:pPr>
        <w:pStyle w:val="ConsPlusNonformat"/>
        <w:jc w:val="both"/>
      </w:pPr>
      <w:bookmarkStart w:id="13" w:name="P437"/>
      <w:bookmarkEnd w:id="13"/>
      <w:r>
        <w:t xml:space="preserve">            Уведомление председателя Контрольно-счетной палаты</w:t>
      </w:r>
    </w:p>
    <w:p w14:paraId="2DC93022" w14:textId="77777777" w:rsidR="00562EB0" w:rsidRDefault="00562EB0">
      <w:pPr>
        <w:pStyle w:val="ConsPlusNonformat"/>
        <w:jc w:val="both"/>
      </w:pPr>
      <w:r>
        <w:t xml:space="preserve">              Республики Хакасия по факту опечатывания касс,</w:t>
      </w:r>
    </w:p>
    <w:p w14:paraId="1A484CFD" w14:textId="77777777" w:rsidR="00562EB0" w:rsidRDefault="00562EB0">
      <w:pPr>
        <w:pStyle w:val="ConsPlusNonformat"/>
        <w:jc w:val="both"/>
      </w:pPr>
      <w:r>
        <w:t xml:space="preserve">            кассовых или служебных помещений, складов, архивов</w:t>
      </w:r>
    </w:p>
    <w:p w14:paraId="62BE4812" w14:textId="77777777" w:rsidR="00562EB0" w:rsidRDefault="00562EB0">
      <w:pPr>
        <w:pStyle w:val="ConsPlusNonformat"/>
        <w:jc w:val="both"/>
      </w:pPr>
      <w:r>
        <w:t xml:space="preserve">                     (изъятия документов и материалов)</w:t>
      </w:r>
    </w:p>
    <w:p w14:paraId="38DFC34A" w14:textId="77777777" w:rsidR="00562EB0" w:rsidRDefault="00562EB0">
      <w:pPr>
        <w:pStyle w:val="ConsPlusNonformat"/>
        <w:jc w:val="both"/>
      </w:pPr>
      <w:r>
        <w:t xml:space="preserve">                           (указать необходимое)</w:t>
      </w:r>
    </w:p>
    <w:p w14:paraId="7B53C52C" w14:textId="77777777" w:rsidR="00562EB0" w:rsidRDefault="00562EB0">
      <w:pPr>
        <w:pStyle w:val="ConsPlusNonformat"/>
        <w:jc w:val="both"/>
      </w:pPr>
    </w:p>
    <w:p w14:paraId="57C01A46" w14:textId="77777777" w:rsidR="00562EB0" w:rsidRDefault="00562EB0">
      <w:pPr>
        <w:pStyle w:val="ConsPlusNonformat"/>
        <w:jc w:val="both"/>
      </w:pPr>
      <w:r>
        <w:t>_________________________________                      ____________ 20__ г.</w:t>
      </w:r>
    </w:p>
    <w:p w14:paraId="7FBCE1D7" w14:textId="77777777" w:rsidR="00562EB0" w:rsidRDefault="00562EB0">
      <w:pPr>
        <w:pStyle w:val="ConsPlusNonformat"/>
        <w:jc w:val="both"/>
      </w:pPr>
      <w:r>
        <w:t>(наименование населенного пункта)</w:t>
      </w:r>
    </w:p>
    <w:p w14:paraId="0C310353" w14:textId="77777777" w:rsidR="00562EB0" w:rsidRDefault="00562EB0">
      <w:pPr>
        <w:pStyle w:val="ConsPlusNonformat"/>
        <w:jc w:val="both"/>
      </w:pPr>
    </w:p>
    <w:p w14:paraId="4F593156" w14:textId="77777777" w:rsidR="00562EB0" w:rsidRDefault="00562EB0">
      <w:pPr>
        <w:pStyle w:val="ConsPlusNonformat"/>
        <w:jc w:val="both"/>
      </w:pPr>
      <w:r>
        <w:t xml:space="preserve">    В соответствии с планом работы Контрольно-счетной палаты Республики</w:t>
      </w:r>
    </w:p>
    <w:p w14:paraId="2BC69433" w14:textId="77777777" w:rsidR="00562EB0" w:rsidRDefault="00562EB0">
      <w:pPr>
        <w:pStyle w:val="ConsPlusNonformat"/>
        <w:jc w:val="both"/>
      </w:pPr>
      <w:r>
        <w:t>Хакасия на _________ год</w:t>
      </w:r>
    </w:p>
    <w:p w14:paraId="7C3027D7" w14:textId="77777777" w:rsidR="00562EB0" w:rsidRDefault="00562EB0">
      <w:pPr>
        <w:pStyle w:val="ConsPlusNonformat"/>
        <w:jc w:val="both"/>
      </w:pPr>
      <w:r>
        <w:t>___________________________________________________________________________</w:t>
      </w:r>
    </w:p>
    <w:p w14:paraId="5E754F9A" w14:textId="77777777" w:rsidR="00562EB0" w:rsidRDefault="00562EB0">
      <w:pPr>
        <w:pStyle w:val="ConsPlusNonformat"/>
        <w:jc w:val="both"/>
      </w:pPr>
      <w:r>
        <w:t xml:space="preserve">                       (должность, ФИО специалиста)</w:t>
      </w:r>
    </w:p>
    <w:p w14:paraId="557BA162" w14:textId="77777777" w:rsidR="00562EB0" w:rsidRDefault="00562EB0">
      <w:pPr>
        <w:pStyle w:val="ConsPlusNonformat"/>
        <w:jc w:val="both"/>
      </w:pPr>
    </w:p>
    <w:p w14:paraId="02EB0FA9" w14:textId="77777777" w:rsidR="00562EB0" w:rsidRDefault="00562EB0">
      <w:pPr>
        <w:pStyle w:val="ConsPlusNonformat"/>
        <w:jc w:val="both"/>
      </w:pPr>
      <w:r>
        <w:t>Контрольно-счетной палаты Республики Хакасия проводится проверка</w:t>
      </w:r>
    </w:p>
    <w:p w14:paraId="0EC47ED2" w14:textId="77777777" w:rsidR="00562EB0" w:rsidRDefault="00562EB0">
      <w:pPr>
        <w:pStyle w:val="ConsPlusNonformat"/>
        <w:jc w:val="both"/>
      </w:pPr>
      <w:r>
        <w:t>__________________________________________________________________________.</w:t>
      </w:r>
    </w:p>
    <w:p w14:paraId="2341E927" w14:textId="77777777" w:rsidR="00562EB0" w:rsidRDefault="00562EB0">
      <w:pPr>
        <w:pStyle w:val="ConsPlusNonformat"/>
        <w:jc w:val="both"/>
      </w:pPr>
      <w:r>
        <w:t xml:space="preserve">                          (наименование проверки)</w:t>
      </w:r>
    </w:p>
    <w:p w14:paraId="329A43C0" w14:textId="77777777" w:rsidR="00562EB0" w:rsidRDefault="00562EB0">
      <w:pPr>
        <w:pStyle w:val="ConsPlusNonformat"/>
        <w:jc w:val="both"/>
      </w:pPr>
    </w:p>
    <w:p w14:paraId="6325FAA2" w14:textId="77777777" w:rsidR="00562EB0" w:rsidRDefault="00562EB0">
      <w:pPr>
        <w:pStyle w:val="ConsPlusNonformat"/>
        <w:jc w:val="both"/>
      </w:pPr>
      <w:r>
        <w:t xml:space="preserve">    В ходе проверки ________________________________________ выявлены факты</w:t>
      </w:r>
    </w:p>
    <w:p w14:paraId="430D098B" w14:textId="77777777" w:rsidR="00562EB0" w:rsidRDefault="00562EB0">
      <w:pPr>
        <w:pStyle w:val="ConsPlusNonformat"/>
        <w:jc w:val="both"/>
      </w:pPr>
      <w:r>
        <w:t xml:space="preserve">                        (наименование объекта проверки)</w:t>
      </w:r>
    </w:p>
    <w:p w14:paraId="6633FA87" w14:textId="77777777" w:rsidR="00562EB0" w:rsidRDefault="00562EB0">
      <w:pPr>
        <w:pStyle w:val="ConsPlusNonformat"/>
        <w:jc w:val="both"/>
      </w:pPr>
      <w:r>
        <w:t>___________________________________________________________________________</w:t>
      </w:r>
    </w:p>
    <w:p w14:paraId="731EEF7F" w14:textId="77777777" w:rsidR="00562EB0" w:rsidRDefault="00562EB0">
      <w:pPr>
        <w:pStyle w:val="ConsPlusNonformat"/>
        <w:jc w:val="both"/>
      </w:pPr>
      <w:r>
        <w:t xml:space="preserve">  (указать выявленные факты подделок, подлогов, хищений, злоупотреблений)</w:t>
      </w:r>
    </w:p>
    <w:p w14:paraId="04D6CEE8" w14:textId="77777777" w:rsidR="00562EB0" w:rsidRDefault="00562EB0">
      <w:pPr>
        <w:pStyle w:val="ConsPlusNonformat"/>
        <w:jc w:val="both"/>
      </w:pPr>
    </w:p>
    <w:p w14:paraId="3FCC3FD2" w14:textId="77777777" w:rsidR="00562EB0" w:rsidRDefault="00562EB0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</w:t>
      </w:r>
      <w:hyperlink w:anchor="P241">
        <w:r>
          <w:rPr>
            <w:color w:val="0000FF"/>
          </w:rPr>
          <w:t>пунктом 2 части 1 статьи 16</w:t>
        </w:r>
      </w:hyperlink>
      <w:r>
        <w:t xml:space="preserve"> Закона Республики Хакасия</w:t>
      </w:r>
    </w:p>
    <w:p w14:paraId="19B93535" w14:textId="77777777" w:rsidR="00562EB0" w:rsidRDefault="00562EB0">
      <w:pPr>
        <w:pStyle w:val="ConsPlusNonformat"/>
        <w:jc w:val="both"/>
      </w:pPr>
      <w:r>
        <w:t>"</w:t>
      </w:r>
      <w:proofErr w:type="gramStart"/>
      <w:r>
        <w:t>О  Контрольно</w:t>
      </w:r>
      <w:proofErr w:type="gramEnd"/>
      <w:r>
        <w:t>-счетной  палате  Республики  Хакасия"  по  факту  выявленных</w:t>
      </w:r>
    </w:p>
    <w:p w14:paraId="713AE487" w14:textId="77777777" w:rsidR="00562EB0" w:rsidRDefault="00562EB0">
      <w:pPr>
        <w:pStyle w:val="ConsPlusNonformat"/>
        <w:jc w:val="both"/>
      </w:pPr>
      <w:r>
        <w:t>нарушений опечатаны помещения (изъяты документы), о чем составлен акт.</w:t>
      </w:r>
    </w:p>
    <w:p w14:paraId="7B5E0AAC" w14:textId="77777777" w:rsidR="00562EB0" w:rsidRDefault="00562EB0">
      <w:pPr>
        <w:pStyle w:val="ConsPlusNonformat"/>
        <w:jc w:val="both"/>
      </w:pPr>
      <w:r>
        <w:t xml:space="preserve">          ______________________________________</w:t>
      </w:r>
    </w:p>
    <w:p w14:paraId="61CC5D98" w14:textId="77777777" w:rsidR="00562EB0" w:rsidRDefault="00562EB0">
      <w:pPr>
        <w:pStyle w:val="ConsPlusNonformat"/>
        <w:jc w:val="both"/>
      </w:pPr>
      <w:r>
        <w:t xml:space="preserve">                  (указать необходимое)</w:t>
      </w:r>
    </w:p>
    <w:p w14:paraId="782F8CD2" w14:textId="77777777" w:rsidR="00562EB0" w:rsidRDefault="00562EB0">
      <w:pPr>
        <w:pStyle w:val="ConsPlusNonformat"/>
        <w:jc w:val="both"/>
      </w:pPr>
    </w:p>
    <w:p w14:paraId="533A571D" w14:textId="77777777" w:rsidR="00562EB0" w:rsidRDefault="00562EB0">
      <w:pPr>
        <w:pStyle w:val="ConsPlusNonformat"/>
        <w:jc w:val="both"/>
      </w:pPr>
      <w:r>
        <w:t xml:space="preserve">    Приложение: копия акта опечатывания и (или) изъятия документов.</w:t>
      </w:r>
    </w:p>
    <w:p w14:paraId="002CD313" w14:textId="77777777" w:rsidR="00562EB0" w:rsidRDefault="00562EB0">
      <w:pPr>
        <w:pStyle w:val="ConsPlusNonformat"/>
        <w:jc w:val="both"/>
      </w:pPr>
    </w:p>
    <w:p w14:paraId="52AA23B8" w14:textId="77777777" w:rsidR="00562EB0" w:rsidRDefault="00562EB0">
      <w:pPr>
        <w:pStyle w:val="ConsPlusNonformat"/>
        <w:jc w:val="both"/>
      </w:pPr>
      <w:r>
        <w:t>_________________________________________  _________  _____________________</w:t>
      </w:r>
    </w:p>
    <w:p w14:paraId="64291CF0" w14:textId="77777777" w:rsidR="00562EB0" w:rsidRDefault="00562EB0">
      <w:pPr>
        <w:pStyle w:val="ConsPlusNonformat"/>
        <w:jc w:val="both"/>
      </w:pPr>
      <w:r>
        <w:t>(должность специалиста Контрольно-</w:t>
      </w:r>
      <w:proofErr w:type="gramStart"/>
      <w:r>
        <w:t>счетной  (</w:t>
      </w:r>
      <w:proofErr w:type="gramEnd"/>
      <w:r>
        <w:t>подпись)  (расшифровка подписи)</w:t>
      </w:r>
    </w:p>
    <w:p w14:paraId="18481C46" w14:textId="77777777" w:rsidR="00562EB0" w:rsidRDefault="00562EB0">
      <w:pPr>
        <w:pStyle w:val="ConsPlusNonformat"/>
        <w:jc w:val="both"/>
      </w:pPr>
      <w:r>
        <w:t xml:space="preserve">       палаты Республики Хакасия)</w:t>
      </w:r>
    </w:p>
    <w:p w14:paraId="2171714A" w14:textId="77777777" w:rsidR="00562EB0" w:rsidRDefault="00562EB0">
      <w:pPr>
        <w:pStyle w:val="ConsPlusNormal"/>
        <w:jc w:val="both"/>
      </w:pPr>
    </w:p>
    <w:p w14:paraId="1813DEC7" w14:textId="77777777" w:rsidR="00562EB0" w:rsidRDefault="00562EB0">
      <w:pPr>
        <w:pStyle w:val="ConsPlusNormal"/>
        <w:jc w:val="both"/>
      </w:pPr>
    </w:p>
    <w:p w14:paraId="4D56494A" w14:textId="77777777" w:rsidR="00562EB0" w:rsidRDefault="00562E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7FA380" w14:textId="77777777" w:rsidR="00FE2837" w:rsidRDefault="00FE2837"/>
    <w:sectPr w:rsidR="00FE2837" w:rsidSect="0056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B0"/>
    <w:rsid w:val="00562EB0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29AF"/>
  <w15:chartTrackingRefBased/>
  <w15:docId w15:val="{2E28350F-D186-464D-A68C-91F756B1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62E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62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62E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62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62E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62E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62E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8&amp;n=98053" TargetMode="External"/><Relationship Id="rId117" Type="http://schemas.openxmlformats.org/officeDocument/2006/relationships/hyperlink" Target="https://login.consultant.ru/link/?req=doc&amp;base=RLAW188&amp;n=89801&amp;dst=100032" TargetMode="External"/><Relationship Id="rId21" Type="http://schemas.openxmlformats.org/officeDocument/2006/relationships/hyperlink" Target="https://login.consultant.ru/link/?req=doc&amp;base=LAW&amp;n=453314&amp;dst=100011" TargetMode="External"/><Relationship Id="rId42" Type="http://schemas.openxmlformats.org/officeDocument/2006/relationships/hyperlink" Target="https://login.consultant.ru/link/?req=doc&amp;base=RLAW188&amp;n=91704&amp;dst=100041" TargetMode="External"/><Relationship Id="rId47" Type="http://schemas.openxmlformats.org/officeDocument/2006/relationships/hyperlink" Target="https://login.consultant.ru/link/?req=doc&amp;base=RLAW188&amp;n=91704&amp;dst=100043" TargetMode="External"/><Relationship Id="rId63" Type="http://schemas.openxmlformats.org/officeDocument/2006/relationships/hyperlink" Target="https://login.consultant.ru/link/?req=doc&amp;base=LAW&amp;n=436707" TargetMode="External"/><Relationship Id="rId68" Type="http://schemas.openxmlformats.org/officeDocument/2006/relationships/hyperlink" Target="https://login.consultant.ru/link/?req=doc&amp;base=LAW&amp;n=2875" TargetMode="External"/><Relationship Id="rId84" Type="http://schemas.openxmlformats.org/officeDocument/2006/relationships/hyperlink" Target="https://login.consultant.ru/link/?req=doc&amp;base=RLAW188&amp;n=70264&amp;dst=100010" TargetMode="External"/><Relationship Id="rId89" Type="http://schemas.openxmlformats.org/officeDocument/2006/relationships/hyperlink" Target="https://login.consultant.ru/link/?req=doc&amp;base=RLAW188&amp;n=76482&amp;dst=100037" TargetMode="External"/><Relationship Id="rId112" Type="http://schemas.openxmlformats.org/officeDocument/2006/relationships/hyperlink" Target="https://login.consultant.ru/link/?req=doc&amp;base=RLAW188&amp;n=107000&amp;dst=100013" TargetMode="External"/><Relationship Id="rId16" Type="http://schemas.openxmlformats.org/officeDocument/2006/relationships/hyperlink" Target="https://login.consultant.ru/link/?req=doc&amp;base=RLAW188&amp;n=91704&amp;dst=100040" TargetMode="External"/><Relationship Id="rId107" Type="http://schemas.openxmlformats.org/officeDocument/2006/relationships/hyperlink" Target="https://login.consultant.ru/link/?req=doc&amp;base=RLAW188&amp;n=92983&amp;dst=100071" TargetMode="External"/><Relationship Id="rId11" Type="http://schemas.openxmlformats.org/officeDocument/2006/relationships/hyperlink" Target="https://login.consultant.ru/link/?req=doc&amp;base=RLAW188&amp;n=70264&amp;dst=100007" TargetMode="External"/><Relationship Id="rId32" Type="http://schemas.openxmlformats.org/officeDocument/2006/relationships/hyperlink" Target="https://login.consultant.ru/link/?req=doc&amp;base=RLAW188&amp;n=106825&amp;dst=100008" TargetMode="External"/><Relationship Id="rId37" Type="http://schemas.openxmlformats.org/officeDocument/2006/relationships/hyperlink" Target="https://login.consultant.ru/link/?req=doc&amp;base=RLAW188&amp;n=107000&amp;dst=100010" TargetMode="External"/><Relationship Id="rId53" Type="http://schemas.openxmlformats.org/officeDocument/2006/relationships/hyperlink" Target="https://login.consultant.ru/link/?req=doc&amp;base=LAW&amp;n=464894&amp;dst=336" TargetMode="External"/><Relationship Id="rId58" Type="http://schemas.openxmlformats.org/officeDocument/2006/relationships/hyperlink" Target="https://login.consultant.ru/link/?req=doc&amp;base=RLAW188&amp;n=48083&amp;dst=100008" TargetMode="External"/><Relationship Id="rId74" Type="http://schemas.openxmlformats.org/officeDocument/2006/relationships/hyperlink" Target="https://login.consultant.ru/link/?req=doc&amp;base=RLAW188&amp;n=99488&amp;dst=100009" TargetMode="External"/><Relationship Id="rId79" Type="http://schemas.openxmlformats.org/officeDocument/2006/relationships/hyperlink" Target="https://login.consultant.ru/link/?req=doc&amp;base=RLAW188&amp;n=76482&amp;dst=100030" TargetMode="External"/><Relationship Id="rId102" Type="http://schemas.openxmlformats.org/officeDocument/2006/relationships/hyperlink" Target="https://login.consultant.ru/link/?req=doc&amp;base=LAW&amp;n=465808" TargetMode="External"/><Relationship Id="rId123" Type="http://schemas.openxmlformats.org/officeDocument/2006/relationships/hyperlink" Target="https://login.consultant.ru/link/?req=doc&amp;base=RLAW188&amp;n=32731" TargetMode="External"/><Relationship Id="rId128" Type="http://schemas.openxmlformats.org/officeDocument/2006/relationships/hyperlink" Target="https://login.consultant.ru/link/?req=doc&amp;base=RLAW188&amp;n=51625&amp;dst=100009" TargetMode="External"/><Relationship Id="rId5" Type="http://schemas.openxmlformats.org/officeDocument/2006/relationships/hyperlink" Target="https://login.consultant.ru/link/?req=doc&amp;base=RLAW188&amp;n=39169&amp;dst=100007" TargetMode="External"/><Relationship Id="rId90" Type="http://schemas.openxmlformats.org/officeDocument/2006/relationships/hyperlink" Target="https://login.consultant.ru/link/?req=doc&amp;base=RLAW188&amp;n=92983&amp;dst=100059" TargetMode="External"/><Relationship Id="rId95" Type="http://schemas.openxmlformats.org/officeDocument/2006/relationships/hyperlink" Target="https://login.consultant.ru/link/?req=doc&amp;base=RLAW188&amp;n=92983&amp;dst=100063" TargetMode="External"/><Relationship Id="rId19" Type="http://schemas.openxmlformats.org/officeDocument/2006/relationships/hyperlink" Target="https://login.consultant.ru/link/?req=doc&amp;base=RLAW188&amp;n=99488&amp;dst=100007" TargetMode="External"/><Relationship Id="rId14" Type="http://schemas.openxmlformats.org/officeDocument/2006/relationships/hyperlink" Target="https://login.consultant.ru/link/?req=doc&amp;base=RLAW188&amp;n=79072&amp;dst=100010" TargetMode="External"/><Relationship Id="rId22" Type="http://schemas.openxmlformats.org/officeDocument/2006/relationships/hyperlink" Target="https://login.consultant.ru/link/?req=doc&amp;base=RLAW188&amp;n=107000&amp;dst=100008" TargetMode="External"/><Relationship Id="rId27" Type="http://schemas.openxmlformats.org/officeDocument/2006/relationships/hyperlink" Target="https://login.consultant.ru/link/?req=doc&amp;base=RLAW188&amp;n=92983&amp;dst=100010" TargetMode="External"/><Relationship Id="rId30" Type="http://schemas.openxmlformats.org/officeDocument/2006/relationships/hyperlink" Target="https://login.consultant.ru/link/?req=doc&amp;base=RLAW188&amp;n=76482&amp;dst=100009" TargetMode="External"/><Relationship Id="rId35" Type="http://schemas.openxmlformats.org/officeDocument/2006/relationships/hyperlink" Target="https://login.consultant.ru/link/?req=doc&amp;base=RLAW188&amp;n=107000&amp;dst=100009" TargetMode="External"/><Relationship Id="rId43" Type="http://schemas.openxmlformats.org/officeDocument/2006/relationships/hyperlink" Target="https://login.consultant.ru/link/?req=doc&amp;base=RLAW188&amp;n=78182&amp;dst=100009" TargetMode="External"/><Relationship Id="rId48" Type="http://schemas.openxmlformats.org/officeDocument/2006/relationships/hyperlink" Target="https://login.consultant.ru/link/?req=doc&amp;base=LAW&amp;n=464894" TargetMode="External"/><Relationship Id="rId56" Type="http://schemas.openxmlformats.org/officeDocument/2006/relationships/hyperlink" Target="https://login.consultant.ru/link/?req=doc&amp;base=RLAW188&amp;n=98022&amp;dst=100007" TargetMode="External"/><Relationship Id="rId64" Type="http://schemas.openxmlformats.org/officeDocument/2006/relationships/hyperlink" Target="https://login.consultant.ru/link/?req=doc&amp;base=LAW&amp;n=465808" TargetMode="External"/><Relationship Id="rId69" Type="http://schemas.openxmlformats.org/officeDocument/2006/relationships/hyperlink" Target="https://login.consultant.ru/link/?req=doc&amp;base=RLAW188&amp;n=92983&amp;dst=100048" TargetMode="External"/><Relationship Id="rId77" Type="http://schemas.openxmlformats.org/officeDocument/2006/relationships/hyperlink" Target="https://login.consultant.ru/link/?req=doc&amp;base=RLAW188&amp;n=79072&amp;dst=100011" TargetMode="External"/><Relationship Id="rId100" Type="http://schemas.openxmlformats.org/officeDocument/2006/relationships/hyperlink" Target="https://login.consultant.ru/link/?req=doc&amp;base=RLAW188&amp;n=92983&amp;dst=100068" TargetMode="External"/><Relationship Id="rId105" Type="http://schemas.openxmlformats.org/officeDocument/2006/relationships/hyperlink" Target="https://login.consultant.ru/link/?req=doc&amp;base=RLAW188&amp;n=78182&amp;dst=100012" TargetMode="External"/><Relationship Id="rId113" Type="http://schemas.openxmlformats.org/officeDocument/2006/relationships/hyperlink" Target="https://login.consultant.ru/link/?req=doc&amp;base=RLAW188&amp;n=92983&amp;dst=100076" TargetMode="External"/><Relationship Id="rId118" Type="http://schemas.openxmlformats.org/officeDocument/2006/relationships/hyperlink" Target="https://login.consultant.ru/link/?req=doc&amp;base=LAW&amp;n=465808" TargetMode="External"/><Relationship Id="rId126" Type="http://schemas.openxmlformats.org/officeDocument/2006/relationships/hyperlink" Target="https://login.consultant.ru/link/?req=doc&amp;base=RLAW188&amp;n=24191" TargetMode="External"/><Relationship Id="rId8" Type="http://schemas.openxmlformats.org/officeDocument/2006/relationships/hyperlink" Target="https://login.consultant.ru/link/?req=doc&amp;base=RLAW188&amp;n=48083&amp;dst=100007" TargetMode="External"/><Relationship Id="rId51" Type="http://schemas.openxmlformats.org/officeDocument/2006/relationships/hyperlink" Target="https://login.consultant.ru/link/?req=doc&amp;base=RLAW188&amp;n=70264&amp;dst=100008" TargetMode="External"/><Relationship Id="rId72" Type="http://schemas.openxmlformats.org/officeDocument/2006/relationships/hyperlink" Target="https://login.consultant.ru/link/?req=doc&amp;base=RLAW188&amp;n=92983&amp;dst=100053" TargetMode="External"/><Relationship Id="rId80" Type="http://schemas.openxmlformats.org/officeDocument/2006/relationships/hyperlink" Target="https://login.consultant.ru/link/?req=doc&amp;base=RLAW188&amp;n=92983&amp;dst=100055" TargetMode="External"/><Relationship Id="rId85" Type="http://schemas.openxmlformats.org/officeDocument/2006/relationships/hyperlink" Target="https://login.consultant.ru/link/?req=doc&amp;base=RLAW188&amp;n=76482&amp;dst=100032" TargetMode="External"/><Relationship Id="rId93" Type="http://schemas.openxmlformats.org/officeDocument/2006/relationships/hyperlink" Target="https://login.consultant.ru/link/?req=doc&amp;base=RLAW188&amp;n=76482&amp;dst=100039" TargetMode="External"/><Relationship Id="rId98" Type="http://schemas.openxmlformats.org/officeDocument/2006/relationships/hyperlink" Target="https://login.consultant.ru/link/?req=doc&amp;base=RLAW188&amp;n=76482&amp;dst=100040" TargetMode="External"/><Relationship Id="rId121" Type="http://schemas.openxmlformats.org/officeDocument/2006/relationships/hyperlink" Target="https://login.consultant.ru/link/?req=doc&amp;base=RLAW188&amp;n=92983&amp;dst=1000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8&amp;n=76482&amp;dst=100007" TargetMode="External"/><Relationship Id="rId17" Type="http://schemas.openxmlformats.org/officeDocument/2006/relationships/hyperlink" Target="https://login.consultant.ru/link/?req=doc&amp;base=RLAW188&amp;n=92983&amp;dst=100007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LAW&amp;n=453314&amp;dst=29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RLAW188&amp;n=78182&amp;dst=100011" TargetMode="External"/><Relationship Id="rId59" Type="http://schemas.openxmlformats.org/officeDocument/2006/relationships/hyperlink" Target="https://login.consultant.ru/link/?req=doc&amp;base=RLAW188&amp;n=39169&amp;dst=100010" TargetMode="External"/><Relationship Id="rId67" Type="http://schemas.openxmlformats.org/officeDocument/2006/relationships/hyperlink" Target="https://login.consultant.ru/link/?req=doc&amp;base=RLAW188&amp;n=92983&amp;dst=100046" TargetMode="External"/><Relationship Id="rId103" Type="http://schemas.openxmlformats.org/officeDocument/2006/relationships/hyperlink" Target="https://login.consultant.ru/link/?req=doc&amp;base=RLAW188&amp;n=48083&amp;dst=100016" TargetMode="External"/><Relationship Id="rId108" Type="http://schemas.openxmlformats.org/officeDocument/2006/relationships/hyperlink" Target="https://login.consultant.ru/link/?req=doc&amp;base=RLAW188&amp;n=92983&amp;dst=100073" TargetMode="External"/><Relationship Id="rId116" Type="http://schemas.openxmlformats.org/officeDocument/2006/relationships/hyperlink" Target="https://login.consultant.ru/link/?req=doc&amp;base=RLAW188&amp;n=107000&amp;dst=100014" TargetMode="External"/><Relationship Id="rId124" Type="http://schemas.openxmlformats.org/officeDocument/2006/relationships/hyperlink" Target="https://login.consultant.ru/link/?req=doc&amp;base=RLAW188&amp;n=16553" TargetMode="External"/><Relationship Id="rId129" Type="http://schemas.openxmlformats.org/officeDocument/2006/relationships/hyperlink" Target="https://login.consultant.ru/link/?req=doc&amp;base=RLAW188&amp;n=51625&amp;dst=100009" TargetMode="External"/><Relationship Id="rId20" Type="http://schemas.openxmlformats.org/officeDocument/2006/relationships/hyperlink" Target="https://login.consultant.ru/link/?req=doc&amp;base=RLAW188&amp;n=107000&amp;dst=100007" TargetMode="External"/><Relationship Id="rId41" Type="http://schemas.openxmlformats.org/officeDocument/2006/relationships/hyperlink" Target="https://login.consultant.ru/link/?req=doc&amp;base=RLAW188&amp;n=92983&amp;dst=100018" TargetMode="External"/><Relationship Id="rId54" Type="http://schemas.openxmlformats.org/officeDocument/2006/relationships/hyperlink" Target="https://login.consultant.ru/link/?req=doc&amp;base=LAW&amp;n=464894&amp;dst=339" TargetMode="External"/><Relationship Id="rId62" Type="http://schemas.openxmlformats.org/officeDocument/2006/relationships/hyperlink" Target="https://login.consultant.ru/link/?req=doc&amp;base=LAW&amp;n=465808" TargetMode="External"/><Relationship Id="rId70" Type="http://schemas.openxmlformats.org/officeDocument/2006/relationships/hyperlink" Target="https://login.consultant.ru/link/?req=doc&amp;base=RLAW188&amp;n=92983&amp;dst=100050" TargetMode="External"/><Relationship Id="rId75" Type="http://schemas.openxmlformats.org/officeDocument/2006/relationships/hyperlink" Target="https://login.consultant.ru/link/?req=doc&amp;base=RLAW188&amp;n=48083&amp;dst=100011" TargetMode="External"/><Relationship Id="rId83" Type="http://schemas.openxmlformats.org/officeDocument/2006/relationships/hyperlink" Target="https://login.consultant.ru/link/?req=doc&amp;base=LAW&amp;n=451740" TargetMode="External"/><Relationship Id="rId88" Type="http://schemas.openxmlformats.org/officeDocument/2006/relationships/hyperlink" Target="https://login.consultant.ru/link/?req=doc&amp;base=RLAW188&amp;n=92983&amp;dst=100058" TargetMode="External"/><Relationship Id="rId91" Type="http://schemas.openxmlformats.org/officeDocument/2006/relationships/hyperlink" Target="https://login.consultant.ru/link/?req=doc&amp;base=RLAW188&amp;n=48083&amp;dst=100014" TargetMode="External"/><Relationship Id="rId96" Type="http://schemas.openxmlformats.org/officeDocument/2006/relationships/hyperlink" Target="https://login.consultant.ru/link/?req=doc&amp;base=RLAW188&amp;n=92983&amp;dst=100064" TargetMode="External"/><Relationship Id="rId111" Type="http://schemas.openxmlformats.org/officeDocument/2006/relationships/hyperlink" Target="https://login.consultant.ru/link/?req=doc&amp;base=RLAW188&amp;n=92983&amp;dst=1000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41606&amp;dst=100007" TargetMode="External"/><Relationship Id="rId15" Type="http://schemas.openxmlformats.org/officeDocument/2006/relationships/hyperlink" Target="https://login.consultant.ru/link/?req=doc&amp;base=RLAW188&amp;n=89801&amp;dst=100007" TargetMode="External"/><Relationship Id="rId23" Type="http://schemas.openxmlformats.org/officeDocument/2006/relationships/hyperlink" Target="https://login.consultant.ru/link/?req=doc&amp;base=RLAW188&amp;n=39169&amp;dst=100008" TargetMode="External"/><Relationship Id="rId28" Type="http://schemas.openxmlformats.org/officeDocument/2006/relationships/hyperlink" Target="https://login.consultant.ru/link/?req=doc&amp;base=RLAW188&amp;n=92983&amp;dst=100012" TargetMode="External"/><Relationship Id="rId36" Type="http://schemas.openxmlformats.org/officeDocument/2006/relationships/hyperlink" Target="https://login.consultant.ru/link/?req=doc&amp;base=LAW&amp;n=453314&amp;dst=29" TargetMode="External"/><Relationship Id="rId49" Type="http://schemas.openxmlformats.org/officeDocument/2006/relationships/hyperlink" Target="https://login.consultant.ru/link/?req=doc&amp;base=LAW&amp;n=442435" TargetMode="External"/><Relationship Id="rId57" Type="http://schemas.openxmlformats.org/officeDocument/2006/relationships/hyperlink" Target="https://login.consultant.ru/link/?req=doc&amp;base=RLAW188&amp;n=99488&amp;dst=100008" TargetMode="External"/><Relationship Id="rId106" Type="http://schemas.openxmlformats.org/officeDocument/2006/relationships/hyperlink" Target="https://login.consultant.ru/link/?req=doc&amp;base=RLAW188&amp;n=79072&amp;dst=100013" TargetMode="External"/><Relationship Id="rId114" Type="http://schemas.openxmlformats.org/officeDocument/2006/relationships/hyperlink" Target="https://login.consultant.ru/link/?req=doc&amp;base=RLAW188&amp;n=89801&amp;dst=100010" TargetMode="External"/><Relationship Id="rId119" Type="http://schemas.openxmlformats.org/officeDocument/2006/relationships/hyperlink" Target="https://login.consultant.ru/link/?req=doc&amp;base=RLAW188&amp;n=100514" TargetMode="External"/><Relationship Id="rId127" Type="http://schemas.openxmlformats.org/officeDocument/2006/relationships/hyperlink" Target="https://login.consultant.ru/link/?req=doc&amp;base=RLAW188&amp;n=32670&amp;dst=100006" TargetMode="External"/><Relationship Id="rId10" Type="http://schemas.openxmlformats.org/officeDocument/2006/relationships/hyperlink" Target="https://login.consultant.ru/link/?req=doc&amp;base=RLAW188&amp;n=58998&amp;dst=100007" TargetMode="External"/><Relationship Id="rId31" Type="http://schemas.openxmlformats.org/officeDocument/2006/relationships/hyperlink" Target="https://login.consultant.ru/link/?req=doc&amp;base=RLAW188&amp;n=76482&amp;dst=100010" TargetMode="External"/><Relationship Id="rId44" Type="http://schemas.openxmlformats.org/officeDocument/2006/relationships/hyperlink" Target="https://login.consultant.ru/link/?req=doc&amp;base=RLAW188&amp;n=98053" TargetMode="External"/><Relationship Id="rId52" Type="http://schemas.openxmlformats.org/officeDocument/2006/relationships/hyperlink" Target="https://login.consultant.ru/link/?req=doc&amp;base=LAW&amp;n=453314" TargetMode="External"/><Relationship Id="rId60" Type="http://schemas.openxmlformats.org/officeDocument/2006/relationships/hyperlink" Target="https://login.consultant.ru/link/?req=doc&amp;base=RLAW188&amp;n=89801&amp;dst=100008" TargetMode="External"/><Relationship Id="rId65" Type="http://schemas.openxmlformats.org/officeDocument/2006/relationships/hyperlink" Target="https://login.consultant.ru/link/?req=doc&amp;base=RLAW188&amp;n=98053" TargetMode="External"/><Relationship Id="rId73" Type="http://schemas.openxmlformats.org/officeDocument/2006/relationships/hyperlink" Target="https://login.consultant.ru/link/?req=doc&amp;base=RLAW188&amp;n=92983&amp;dst=100054" TargetMode="External"/><Relationship Id="rId78" Type="http://schemas.openxmlformats.org/officeDocument/2006/relationships/hyperlink" Target="https://login.consultant.ru/link/?req=doc&amp;base=RLAW188&amp;n=76482&amp;dst=100029" TargetMode="External"/><Relationship Id="rId81" Type="http://schemas.openxmlformats.org/officeDocument/2006/relationships/hyperlink" Target="https://login.consultant.ru/link/?req=doc&amp;base=LAW&amp;n=464894" TargetMode="External"/><Relationship Id="rId86" Type="http://schemas.openxmlformats.org/officeDocument/2006/relationships/hyperlink" Target="https://login.consultant.ru/link/?req=doc&amp;base=RLAW188&amp;n=76482&amp;dst=100033" TargetMode="External"/><Relationship Id="rId94" Type="http://schemas.openxmlformats.org/officeDocument/2006/relationships/hyperlink" Target="https://login.consultant.ru/link/?req=doc&amp;base=RLAW188&amp;n=41606&amp;dst=100008" TargetMode="External"/><Relationship Id="rId99" Type="http://schemas.openxmlformats.org/officeDocument/2006/relationships/hyperlink" Target="https://login.consultant.ru/link/?req=doc&amp;base=RLAW188&amp;n=92983&amp;dst=100067" TargetMode="External"/><Relationship Id="rId101" Type="http://schemas.openxmlformats.org/officeDocument/2006/relationships/hyperlink" Target="https://login.consultant.ru/link/?req=doc&amp;base=LAW&amp;n=465808" TargetMode="External"/><Relationship Id="rId122" Type="http://schemas.openxmlformats.org/officeDocument/2006/relationships/hyperlink" Target="https://login.consultant.ru/link/?req=doc&amp;base=RLAW188&amp;n=107039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8&amp;n=51625&amp;dst=100007" TargetMode="External"/><Relationship Id="rId13" Type="http://schemas.openxmlformats.org/officeDocument/2006/relationships/hyperlink" Target="https://login.consultant.ru/link/?req=doc&amp;base=RLAW188&amp;n=78182&amp;dst=100007" TargetMode="External"/><Relationship Id="rId18" Type="http://schemas.openxmlformats.org/officeDocument/2006/relationships/hyperlink" Target="https://login.consultant.ru/link/?req=doc&amp;base=RLAW188&amp;n=98022&amp;dst=100007" TargetMode="External"/><Relationship Id="rId39" Type="http://schemas.openxmlformats.org/officeDocument/2006/relationships/hyperlink" Target="https://login.consultant.ru/link/?req=doc&amp;base=RLAW188&amp;n=98053" TargetMode="External"/><Relationship Id="rId109" Type="http://schemas.openxmlformats.org/officeDocument/2006/relationships/hyperlink" Target="https://login.consultant.ru/link/?req=doc&amp;base=RLAW188&amp;n=48083&amp;dst=100019" TargetMode="External"/><Relationship Id="rId34" Type="http://schemas.openxmlformats.org/officeDocument/2006/relationships/hyperlink" Target="https://login.consultant.ru/link/?req=doc&amp;base=RLAW188&amp;n=92983&amp;dst=100016" TargetMode="External"/><Relationship Id="rId50" Type="http://schemas.openxmlformats.org/officeDocument/2006/relationships/hyperlink" Target="https://login.consultant.ru/link/?req=doc&amp;base=LAW&amp;n=451740" TargetMode="External"/><Relationship Id="rId55" Type="http://schemas.openxmlformats.org/officeDocument/2006/relationships/hyperlink" Target="https://login.consultant.ru/link/?req=doc&amp;base=RLAW188&amp;n=107000&amp;dst=100011" TargetMode="External"/><Relationship Id="rId76" Type="http://schemas.openxmlformats.org/officeDocument/2006/relationships/hyperlink" Target="https://login.consultant.ru/link/?req=doc&amp;base=RLAW188&amp;n=48083&amp;dst=100012" TargetMode="External"/><Relationship Id="rId97" Type="http://schemas.openxmlformats.org/officeDocument/2006/relationships/hyperlink" Target="https://login.consultant.ru/link/?req=doc&amp;base=RLAW188&amp;n=92983&amp;dst=100066" TargetMode="External"/><Relationship Id="rId104" Type="http://schemas.openxmlformats.org/officeDocument/2006/relationships/hyperlink" Target="https://login.consultant.ru/link/?req=doc&amp;base=RLAW188&amp;n=76482&amp;dst=100041" TargetMode="External"/><Relationship Id="rId120" Type="http://schemas.openxmlformats.org/officeDocument/2006/relationships/hyperlink" Target="https://login.consultant.ru/link/?req=doc&amp;base=RLAW188&amp;n=89801&amp;dst=100037" TargetMode="External"/><Relationship Id="rId125" Type="http://schemas.openxmlformats.org/officeDocument/2006/relationships/hyperlink" Target="https://login.consultant.ru/link/?req=doc&amp;base=RLAW188&amp;n=17728" TargetMode="External"/><Relationship Id="rId7" Type="http://schemas.openxmlformats.org/officeDocument/2006/relationships/hyperlink" Target="https://login.consultant.ru/link/?req=doc&amp;base=RLAW188&amp;n=45003&amp;dst=100007" TargetMode="External"/><Relationship Id="rId71" Type="http://schemas.openxmlformats.org/officeDocument/2006/relationships/hyperlink" Target="https://login.consultant.ru/link/?req=doc&amp;base=RLAW188&amp;n=92983&amp;dst=100052" TargetMode="External"/><Relationship Id="rId92" Type="http://schemas.openxmlformats.org/officeDocument/2006/relationships/hyperlink" Target="https://login.consultant.ru/link/?req=doc&amp;base=RLAW188&amp;n=92983&amp;dst=10006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88&amp;n=92983&amp;dst=100014" TargetMode="External"/><Relationship Id="rId24" Type="http://schemas.openxmlformats.org/officeDocument/2006/relationships/hyperlink" Target="https://login.consultant.ru/link/?req=doc&amp;base=RLAW188&amp;n=92983&amp;dst=100008" TargetMode="External"/><Relationship Id="rId40" Type="http://schemas.openxmlformats.org/officeDocument/2006/relationships/hyperlink" Target="https://login.consultant.ru/link/?req=doc&amp;base=RLAW188&amp;n=107000&amp;dst=100010" TargetMode="External"/><Relationship Id="rId45" Type="http://schemas.openxmlformats.org/officeDocument/2006/relationships/hyperlink" Target="https://login.consultant.ru/link/?req=doc&amp;base=RLAW188&amp;n=51625&amp;dst=100008" TargetMode="External"/><Relationship Id="rId66" Type="http://schemas.openxmlformats.org/officeDocument/2006/relationships/hyperlink" Target="https://login.consultant.ru/link/?req=doc&amp;base=LAW&amp;n=465808" TargetMode="External"/><Relationship Id="rId87" Type="http://schemas.openxmlformats.org/officeDocument/2006/relationships/hyperlink" Target="https://login.consultant.ru/link/?req=doc&amp;base=RLAW188&amp;n=76482&amp;dst=100036" TargetMode="External"/><Relationship Id="rId110" Type="http://schemas.openxmlformats.org/officeDocument/2006/relationships/hyperlink" Target="https://login.consultant.ru/link/?req=doc&amp;base=LAW&amp;n=453314" TargetMode="External"/><Relationship Id="rId115" Type="http://schemas.openxmlformats.org/officeDocument/2006/relationships/hyperlink" Target="https://login.consultant.ru/link/?req=doc&amp;base=LAW&amp;n=453314&amp;dst=10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188&amp;n=92983&amp;dst=100023" TargetMode="External"/><Relationship Id="rId82" Type="http://schemas.openxmlformats.org/officeDocument/2006/relationships/hyperlink" Target="https://login.consultant.ru/link/?req=doc&amp;base=LAW&amp;n=442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12687</Words>
  <Characters>72320</Characters>
  <Application>Microsoft Office Word</Application>
  <DocSecurity>0</DocSecurity>
  <Lines>602</Lines>
  <Paragraphs>169</Paragraphs>
  <ScaleCrop>false</ScaleCrop>
  <Company/>
  <LinksUpToDate>false</LinksUpToDate>
  <CharactersWithSpaces>84838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Ряшенцева Е.Г.</dc:creator>
  <cp:keywords/>
  <dc:description/>
  <cp:lastModifiedBy>Ряшенцева Е.Г.</cp:lastModifiedBy>
  <cp:revision>1</cp:revision>
  <dcterms:created xsi:type="dcterms:W3CDTF">2024-01-16T09:34:00Z</dcterms:created>
  <dcterms:modified xsi:type="dcterms:W3CDTF">2024-01-16T09:36:00Z</dcterms:modified>
</cp:coreProperties>
</file>