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2416" w14:textId="77777777" w:rsidR="0067205C" w:rsidRDefault="0067205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3242561" w14:textId="77777777" w:rsidR="0067205C" w:rsidRDefault="0067205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7205C" w14:paraId="753E3D6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CBAB55B" w14:textId="77777777" w:rsidR="0067205C" w:rsidRDefault="0067205C">
            <w:pPr>
              <w:pStyle w:val="ConsPlusNormal"/>
            </w:pPr>
            <w:r>
              <w:t>16 ноября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1CC49F6" w14:textId="77777777" w:rsidR="0067205C" w:rsidRDefault="0067205C">
            <w:pPr>
              <w:pStyle w:val="ConsPlusNormal"/>
              <w:jc w:val="right"/>
            </w:pPr>
            <w:r>
              <w:t>N 68-ЗРХ</w:t>
            </w:r>
          </w:p>
        </w:tc>
      </w:tr>
    </w:tbl>
    <w:p w14:paraId="6FC68CDB" w14:textId="77777777" w:rsidR="0067205C" w:rsidRDefault="006720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F1691E4" w14:textId="77777777" w:rsidR="0067205C" w:rsidRDefault="0067205C">
      <w:pPr>
        <w:pStyle w:val="ConsPlusNormal"/>
        <w:jc w:val="both"/>
      </w:pPr>
    </w:p>
    <w:p w14:paraId="0FE793B3" w14:textId="77777777" w:rsidR="0067205C" w:rsidRDefault="0067205C">
      <w:pPr>
        <w:pStyle w:val="ConsPlusTitle"/>
        <w:jc w:val="center"/>
      </w:pPr>
      <w:r>
        <w:t>ЗАКОН</w:t>
      </w:r>
    </w:p>
    <w:p w14:paraId="4219F286" w14:textId="77777777" w:rsidR="0067205C" w:rsidRDefault="0067205C">
      <w:pPr>
        <w:pStyle w:val="ConsPlusTitle"/>
        <w:jc w:val="center"/>
      </w:pPr>
      <w:r>
        <w:t>РЕСПУБЛИКИ ХАКАСИЯ</w:t>
      </w:r>
    </w:p>
    <w:p w14:paraId="7879D6DE" w14:textId="77777777" w:rsidR="0067205C" w:rsidRDefault="0067205C">
      <w:pPr>
        <w:pStyle w:val="ConsPlusTitle"/>
        <w:jc w:val="center"/>
      </w:pPr>
    </w:p>
    <w:p w14:paraId="7534FAD5" w14:textId="77777777" w:rsidR="0067205C" w:rsidRDefault="0067205C">
      <w:pPr>
        <w:pStyle w:val="ConsPlusTitle"/>
        <w:jc w:val="center"/>
      </w:pPr>
      <w:r>
        <w:t>О КОНТРОЛЬНОЙ ДЕЯТЕЛЬНОСТИ ВЕРХОВНОГО СОВЕТА</w:t>
      </w:r>
    </w:p>
    <w:p w14:paraId="0C87A4B5" w14:textId="77777777" w:rsidR="0067205C" w:rsidRDefault="0067205C">
      <w:pPr>
        <w:pStyle w:val="ConsPlusTitle"/>
        <w:jc w:val="center"/>
      </w:pPr>
      <w:r>
        <w:t>РЕСПУБЛИКИ ХАКАСИЯ</w:t>
      </w:r>
    </w:p>
    <w:p w14:paraId="4AC679D0" w14:textId="77777777" w:rsidR="0067205C" w:rsidRDefault="0067205C">
      <w:pPr>
        <w:pStyle w:val="ConsPlusNormal"/>
        <w:jc w:val="both"/>
      </w:pPr>
    </w:p>
    <w:p w14:paraId="3B3BF409" w14:textId="77777777" w:rsidR="0067205C" w:rsidRDefault="0067205C">
      <w:pPr>
        <w:pStyle w:val="ConsPlusNormal"/>
        <w:jc w:val="right"/>
      </w:pPr>
      <w:r>
        <w:t>Принят</w:t>
      </w:r>
    </w:p>
    <w:p w14:paraId="060DBE16" w14:textId="77777777" w:rsidR="0067205C" w:rsidRDefault="0067205C">
      <w:pPr>
        <w:pStyle w:val="ConsPlusNormal"/>
        <w:jc w:val="right"/>
      </w:pPr>
      <w:r>
        <w:t>Верховным Советом</w:t>
      </w:r>
    </w:p>
    <w:p w14:paraId="58420A0A" w14:textId="77777777" w:rsidR="0067205C" w:rsidRDefault="0067205C">
      <w:pPr>
        <w:pStyle w:val="ConsPlusNormal"/>
        <w:jc w:val="right"/>
      </w:pPr>
      <w:r>
        <w:t>Республики Хакасия</w:t>
      </w:r>
    </w:p>
    <w:p w14:paraId="7887F660" w14:textId="77777777" w:rsidR="0067205C" w:rsidRDefault="0067205C">
      <w:pPr>
        <w:pStyle w:val="ConsPlusNormal"/>
        <w:jc w:val="right"/>
      </w:pPr>
      <w:r>
        <w:t>28 сентября 2020 года</w:t>
      </w:r>
    </w:p>
    <w:p w14:paraId="1303AB6D" w14:textId="77777777" w:rsidR="0067205C" w:rsidRDefault="0067205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7205C" w14:paraId="3E71B48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43377" w14:textId="77777777" w:rsidR="0067205C" w:rsidRDefault="0067205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1EEA" w14:textId="77777777" w:rsidR="0067205C" w:rsidRDefault="0067205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F9EA2C" w14:textId="77777777" w:rsidR="0067205C" w:rsidRDefault="0067205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0997ADE" w14:textId="77777777" w:rsidR="0067205C" w:rsidRDefault="0067205C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Республики Хакасия</w:t>
            </w:r>
          </w:p>
          <w:p w14:paraId="5B0B6B2B" w14:textId="77777777" w:rsidR="0067205C" w:rsidRDefault="0067205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11.02.2022 </w:t>
            </w:r>
            <w:hyperlink r:id="rId5">
              <w:r>
                <w:rPr>
                  <w:color w:val="0000FF"/>
                </w:rPr>
                <w:t>N 05-ЗРХ</w:t>
              </w:r>
            </w:hyperlink>
            <w:r>
              <w:rPr>
                <w:color w:val="392C69"/>
              </w:rPr>
              <w:t xml:space="preserve">, от 19.12.2022 </w:t>
            </w:r>
            <w:hyperlink r:id="rId6">
              <w:r>
                <w:rPr>
                  <w:color w:val="0000FF"/>
                </w:rPr>
                <w:t>N 108-ЗРХ</w:t>
              </w:r>
            </w:hyperlink>
            <w:r>
              <w:rPr>
                <w:color w:val="392C69"/>
              </w:rPr>
              <w:t xml:space="preserve">, от 21.06.2023 </w:t>
            </w:r>
            <w:hyperlink r:id="rId7">
              <w:r>
                <w:rPr>
                  <w:color w:val="0000FF"/>
                </w:rPr>
                <w:t>N 44-ЗРХ</w:t>
              </w:r>
            </w:hyperlink>
            <w:r>
              <w:rPr>
                <w:color w:val="392C69"/>
              </w:rPr>
              <w:t>,</w:t>
            </w:r>
          </w:p>
          <w:p w14:paraId="601B2643" w14:textId="77777777" w:rsidR="0067205C" w:rsidRDefault="0067205C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8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Хакасия</w:t>
            </w:r>
          </w:p>
          <w:p w14:paraId="0C97C9C9" w14:textId="77777777" w:rsidR="0067205C" w:rsidRDefault="0067205C">
            <w:pPr>
              <w:pStyle w:val="ConsPlusNormal"/>
              <w:jc w:val="center"/>
            </w:pPr>
            <w:r>
              <w:rPr>
                <w:color w:val="392C69"/>
              </w:rPr>
              <w:t>от 18.06.2021 N 3а-54/2021)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4D7A5" w14:textId="77777777" w:rsidR="0067205C" w:rsidRDefault="0067205C">
            <w:pPr>
              <w:pStyle w:val="ConsPlusNormal"/>
            </w:pPr>
          </w:p>
        </w:tc>
      </w:tr>
    </w:tbl>
    <w:p w14:paraId="2B28565F" w14:textId="77777777" w:rsidR="0067205C" w:rsidRDefault="0067205C">
      <w:pPr>
        <w:pStyle w:val="ConsPlusNormal"/>
        <w:jc w:val="both"/>
      </w:pPr>
    </w:p>
    <w:p w14:paraId="4586497C" w14:textId="77777777" w:rsidR="0067205C" w:rsidRDefault="0067205C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14:paraId="4BBE051E" w14:textId="77777777" w:rsidR="0067205C" w:rsidRDefault="0067205C">
      <w:pPr>
        <w:pStyle w:val="ConsPlusNormal"/>
        <w:jc w:val="both"/>
      </w:pPr>
    </w:p>
    <w:p w14:paraId="53D73F64" w14:textId="77777777" w:rsidR="0067205C" w:rsidRDefault="0067205C">
      <w:pPr>
        <w:pStyle w:val="ConsPlusNormal"/>
        <w:ind w:firstLine="540"/>
        <w:jc w:val="both"/>
      </w:pPr>
      <w:r>
        <w:t xml:space="preserve">Настоящий Закон регулирует общественные отношения, связанные с осуществлением Верховным Советом Республики Хакасия, Президиумом Верховного Совета Республики Хакасия, депутатами Верховного Совета Республики Хакасия, комитетами (комиссиями) Верховного Совета Республики Хакасия, депутатской комиссией по рассмотрению фактов и обстоятельств, послуживших основанием для проведения депутатского расследования, контрольной деятельности на основе </w:t>
      </w:r>
      <w:hyperlink r:id="rId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законов, </w:t>
      </w:r>
      <w:hyperlink r:id="rId10">
        <w:r>
          <w:rPr>
            <w:color w:val="0000FF"/>
          </w:rPr>
          <w:t>Конституции</w:t>
        </w:r>
      </w:hyperlink>
      <w:r>
        <w:t xml:space="preserve"> Республики Хакасия, законов Республики Хакасия, настоящего Закона и иных нормативных правовых актов Республики Хакасия.</w:t>
      </w:r>
    </w:p>
    <w:p w14:paraId="03A7C3F6" w14:textId="77777777" w:rsidR="0067205C" w:rsidRDefault="0067205C">
      <w:pPr>
        <w:pStyle w:val="ConsPlusNormal"/>
        <w:jc w:val="both"/>
      </w:pPr>
    </w:p>
    <w:p w14:paraId="561565AB" w14:textId="77777777" w:rsidR="0067205C" w:rsidRDefault="0067205C">
      <w:pPr>
        <w:pStyle w:val="ConsPlusTitle"/>
        <w:ind w:firstLine="540"/>
        <w:jc w:val="both"/>
        <w:outlineLvl w:val="0"/>
      </w:pPr>
      <w:r>
        <w:t>Статья 2. Основные цели контрольной деятельности</w:t>
      </w:r>
    </w:p>
    <w:p w14:paraId="0DEA3EE5" w14:textId="77777777" w:rsidR="0067205C" w:rsidRDefault="0067205C">
      <w:pPr>
        <w:pStyle w:val="ConsPlusNormal"/>
        <w:jc w:val="both"/>
      </w:pPr>
    </w:p>
    <w:p w14:paraId="6E7B8EA3" w14:textId="77777777" w:rsidR="0067205C" w:rsidRDefault="0067205C">
      <w:pPr>
        <w:pStyle w:val="ConsPlusNormal"/>
        <w:ind w:firstLine="540"/>
        <w:jc w:val="both"/>
      </w:pPr>
      <w:r>
        <w:t>Основными целями контрольной деятельности являются:</w:t>
      </w:r>
    </w:p>
    <w:p w14:paraId="151BECF1" w14:textId="77777777" w:rsidR="0067205C" w:rsidRDefault="0067205C">
      <w:pPr>
        <w:pStyle w:val="ConsPlusNormal"/>
        <w:spacing w:before="220"/>
        <w:ind w:firstLine="540"/>
        <w:jc w:val="both"/>
      </w:pPr>
      <w:r>
        <w:t>1) защита прав и свобод человека и гражданина;</w:t>
      </w:r>
    </w:p>
    <w:p w14:paraId="6B5D986A" w14:textId="77777777" w:rsidR="0067205C" w:rsidRDefault="0067205C">
      <w:pPr>
        <w:pStyle w:val="ConsPlusNormal"/>
        <w:spacing w:before="220"/>
        <w:ind w:firstLine="540"/>
        <w:jc w:val="both"/>
      </w:pPr>
      <w:r>
        <w:t>2) обеспечение соблюдения и исполнения законов Республики Хакасия;</w:t>
      </w:r>
    </w:p>
    <w:p w14:paraId="00AD0390" w14:textId="77777777" w:rsidR="0067205C" w:rsidRDefault="0067205C">
      <w:pPr>
        <w:pStyle w:val="ConsPlusNormal"/>
        <w:spacing w:before="220"/>
        <w:ind w:firstLine="540"/>
        <w:jc w:val="both"/>
      </w:pPr>
      <w:r>
        <w:t>3) контроль за исполнением республиканского бюджета Республики Хакасия, бюджета территориального государственного внебюджетного фонда Республики Хакасия;</w:t>
      </w:r>
    </w:p>
    <w:p w14:paraId="086E51E7" w14:textId="77777777" w:rsidR="0067205C" w:rsidRDefault="0067205C">
      <w:pPr>
        <w:pStyle w:val="ConsPlusNormal"/>
        <w:spacing w:before="220"/>
        <w:ind w:firstLine="540"/>
        <w:jc w:val="both"/>
      </w:pPr>
      <w:r>
        <w:t>4) контроль за соблюдением установленного порядка распоряжения государственной собственностью Республики Хакасия;</w:t>
      </w:r>
    </w:p>
    <w:p w14:paraId="0B48D34E" w14:textId="77777777" w:rsidR="0067205C" w:rsidRDefault="0067205C">
      <w:pPr>
        <w:pStyle w:val="ConsPlusNormal"/>
        <w:spacing w:before="220"/>
        <w:ind w:firstLine="540"/>
        <w:jc w:val="both"/>
      </w:pPr>
      <w:r>
        <w:t>5) выявление проблем в деятельности органов государственной власти Республики Хакасия и органов местного самоуправления в Республике Хакасия (далее соответственно - органы государственной власти, органы местного самоуправления), повышение эффективности системы государственного управления и привлечение внимания органов государственной власти и органов местного самоуправления и их должностных лиц к выявленным в ходе осуществления контрольной деятельности недостаткам в целях их устранения;</w:t>
      </w:r>
    </w:p>
    <w:p w14:paraId="03DF01C9" w14:textId="77777777" w:rsidR="0067205C" w:rsidRDefault="0067205C">
      <w:pPr>
        <w:pStyle w:val="ConsPlusNormal"/>
        <w:spacing w:before="220"/>
        <w:ind w:firstLine="540"/>
        <w:jc w:val="both"/>
      </w:pPr>
      <w:r>
        <w:lastRenderedPageBreak/>
        <w:t>6) противодействие коррупции;</w:t>
      </w:r>
    </w:p>
    <w:p w14:paraId="1D543ED2" w14:textId="77777777" w:rsidR="0067205C" w:rsidRDefault="0067205C">
      <w:pPr>
        <w:pStyle w:val="ConsPlusNormal"/>
        <w:spacing w:before="220"/>
        <w:ind w:firstLine="540"/>
        <w:jc w:val="both"/>
      </w:pPr>
      <w:r>
        <w:t>7) изучение практики применения законодательства Республики Хакасия, выработка предложений, направленных на совершенствование законодательства Республики Хакасия и повышение эффективности его исполнения;</w:t>
      </w:r>
    </w:p>
    <w:p w14:paraId="43FAC25D" w14:textId="77777777" w:rsidR="0067205C" w:rsidRDefault="0067205C">
      <w:pPr>
        <w:pStyle w:val="ConsPlusNormal"/>
        <w:spacing w:before="220"/>
        <w:ind w:firstLine="540"/>
        <w:jc w:val="both"/>
      </w:pPr>
      <w:r>
        <w:t>8) инициирование привлечения виновных лиц к установленной законодательством Российской Федерации и законодательством Республики Хакасия ответственности за правонарушения, выявленные в ходе осуществления контрольной деятельности.</w:t>
      </w:r>
    </w:p>
    <w:p w14:paraId="05FF313C" w14:textId="77777777" w:rsidR="0067205C" w:rsidRDefault="0067205C">
      <w:pPr>
        <w:pStyle w:val="ConsPlusNormal"/>
        <w:jc w:val="both"/>
      </w:pPr>
    </w:p>
    <w:p w14:paraId="2A107283" w14:textId="77777777" w:rsidR="0067205C" w:rsidRDefault="0067205C">
      <w:pPr>
        <w:pStyle w:val="ConsPlusTitle"/>
        <w:ind w:firstLine="540"/>
        <w:jc w:val="both"/>
        <w:outlineLvl w:val="0"/>
      </w:pPr>
      <w:r>
        <w:t>Статья 3. Принципы осуществления контрольной деятельности</w:t>
      </w:r>
    </w:p>
    <w:p w14:paraId="5405C968" w14:textId="77777777" w:rsidR="0067205C" w:rsidRDefault="0067205C">
      <w:pPr>
        <w:pStyle w:val="ConsPlusNormal"/>
        <w:jc w:val="both"/>
      </w:pPr>
    </w:p>
    <w:p w14:paraId="7D0C6EFF" w14:textId="77777777" w:rsidR="0067205C" w:rsidRDefault="0067205C">
      <w:pPr>
        <w:pStyle w:val="ConsPlusNormal"/>
        <w:ind w:firstLine="540"/>
        <w:jc w:val="both"/>
      </w:pPr>
      <w:r>
        <w:t>1. Контрольная деятельность осуществляется с соблюдением принципов:</w:t>
      </w:r>
    </w:p>
    <w:p w14:paraId="610B3322" w14:textId="77777777" w:rsidR="0067205C" w:rsidRDefault="0067205C">
      <w:pPr>
        <w:pStyle w:val="ConsPlusNormal"/>
        <w:spacing w:before="220"/>
        <w:ind w:firstLine="540"/>
        <w:jc w:val="both"/>
      </w:pPr>
      <w:r>
        <w:t>1) законности;</w:t>
      </w:r>
    </w:p>
    <w:p w14:paraId="05B57AFE" w14:textId="77777777" w:rsidR="0067205C" w:rsidRDefault="0067205C">
      <w:pPr>
        <w:pStyle w:val="ConsPlusNormal"/>
        <w:spacing w:before="220"/>
        <w:ind w:firstLine="540"/>
        <w:jc w:val="both"/>
      </w:pPr>
      <w:r>
        <w:t>2) разделения властей;</w:t>
      </w:r>
    </w:p>
    <w:p w14:paraId="1E3C1B5F" w14:textId="77777777" w:rsidR="0067205C" w:rsidRDefault="0067205C">
      <w:pPr>
        <w:pStyle w:val="ConsPlusNormal"/>
        <w:spacing w:before="220"/>
        <w:ind w:firstLine="540"/>
        <w:jc w:val="both"/>
      </w:pPr>
      <w:r>
        <w:t>3) соблюдения прав и свобод человека и гражданина;</w:t>
      </w:r>
    </w:p>
    <w:p w14:paraId="02F2CEBA" w14:textId="77777777" w:rsidR="0067205C" w:rsidRDefault="0067205C">
      <w:pPr>
        <w:pStyle w:val="ConsPlusNormal"/>
        <w:spacing w:before="220"/>
        <w:ind w:firstLine="540"/>
        <w:jc w:val="both"/>
      </w:pPr>
      <w:r>
        <w:t>4) самостоятельности и независимости субъектов контрольной деятельности;</w:t>
      </w:r>
    </w:p>
    <w:p w14:paraId="37F1666D" w14:textId="77777777" w:rsidR="0067205C" w:rsidRDefault="0067205C">
      <w:pPr>
        <w:pStyle w:val="ConsPlusNormal"/>
        <w:spacing w:before="220"/>
        <w:ind w:firstLine="540"/>
        <w:jc w:val="both"/>
      </w:pPr>
      <w:r>
        <w:t>5) системности;</w:t>
      </w:r>
    </w:p>
    <w:p w14:paraId="42F3278F" w14:textId="77777777" w:rsidR="0067205C" w:rsidRDefault="0067205C">
      <w:pPr>
        <w:pStyle w:val="ConsPlusNormal"/>
        <w:spacing w:before="220"/>
        <w:ind w:firstLine="540"/>
        <w:jc w:val="both"/>
      </w:pPr>
      <w:r>
        <w:t>6) гласности.</w:t>
      </w:r>
    </w:p>
    <w:p w14:paraId="05418021" w14:textId="77777777" w:rsidR="0067205C" w:rsidRDefault="0067205C">
      <w:pPr>
        <w:pStyle w:val="ConsPlusNormal"/>
        <w:spacing w:before="220"/>
        <w:ind w:firstLine="540"/>
        <w:jc w:val="both"/>
      </w:pPr>
      <w:r>
        <w:t>2. Осуществление контрольной деятельности не подменяет осуществление правосудия, расследование преступлений, оперативно-разыскную деятельность, деятельность органов государственной власти и органов местного самоуправления, осуществляемую в пределах их компетенции. Вмешательство субъектов контрольной деятельности в осуществление указанной деятельности не допускается.</w:t>
      </w:r>
    </w:p>
    <w:p w14:paraId="3CDD2A09" w14:textId="77777777" w:rsidR="0067205C" w:rsidRDefault="0067205C">
      <w:pPr>
        <w:pStyle w:val="ConsPlusNormal"/>
        <w:jc w:val="both"/>
      </w:pPr>
    </w:p>
    <w:p w14:paraId="0BA27004" w14:textId="77777777" w:rsidR="0067205C" w:rsidRDefault="0067205C">
      <w:pPr>
        <w:pStyle w:val="ConsPlusTitle"/>
        <w:ind w:firstLine="540"/>
        <w:jc w:val="both"/>
        <w:outlineLvl w:val="0"/>
      </w:pPr>
      <w:r>
        <w:t>Статья 4. Доступность информации о контрольной деятельности</w:t>
      </w:r>
    </w:p>
    <w:p w14:paraId="71B00DA3" w14:textId="77777777" w:rsidR="0067205C" w:rsidRDefault="0067205C">
      <w:pPr>
        <w:pStyle w:val="ConsPlusNormal"/>
        <w:jc w:val="both"/>
      </w:pPr>
    </w:p>
    <w:p w14:paraId="0A080B4C" w14:textId="77777777" w:rsidR="0067205C" w:rsidRDefault="0067205C">
      <w:pPr>
        <w:pStyle w:val="ConsPlusNormal"/>
        <w:ind w:firstLine="540"/>
        <w:jc w:val="both"/>
      </w:pPr>
      <w:r>
        <w:t>Информация о контрольной деятельности открыта для общества и средств массовой информации, в том числе может распространяться посредством информационно-телекоммуникационной сети "Интернет". Верховный Совет Республики Хакасия обеспечивает общедоступность информации о контрольной деятельности, за исключением информации, доступ к которой ограничен в соответствии с федеральными законами.</w:t>
      </w:r>
    </w:p>
    <w:p w14:paraId="71A6176E" w14:textId="77777777" w:rsidR="0067205C" w:rsidRDefault="0067205C">
      <w:pPr>
        <w:pStyle w:val="ConsPlusNormal"/>
        <w:jc w:val="both"/>
      </w:pPr>
    </w:p>
    <w:p w14:paraId="0BDDD957" w14:textId="77777777" w:rsidR="0067205C" w:rsidRDefault="0067205C">
      <w:pPr>
        <w:pStyle w:val="ConsPlusTitle"/>
        <w:ind w:firstLine="540"/>
        <w:jc w:val="both"/>
        <w:outlineLvl w:val="0"/>
      </w:pPr>
      <w:r>
        <w:t>Статья 5. Субъекты контрольной деятельности</w:t>
      </w:r>
    </w:p>
    <w:p w14:paraId="58E7942E" w14:textId="77777777" w:rsidR="0067205C" w:rsidRDefault="0067205C">
      <w:pPr>
        <w:pStyle w:val="ConsPlusNormal"/>
        <w:jc w:val="both"/>
      </w:pPr>
    </w:p>
    <w:p w14:paraId="472C7DAE" w14:textId="77777777" w:rsidR="0067205C" w:rsidRDefault="0067205C">
      <w:pPr>
        <w:pStyle w:val="ConsPlusNormal"/>
        <w:ind w:firstLine="540"/>
        <w:jc w:val="both"/>
      </w:pPr>
      <w:r>
        <w:t>К субъектам контрольной деятельности относятся:</w:t>
      </w:r>
    </w:p>
    <w:p w14:paraId="10DE554E" w14:textId="77777777" w:rsidR="0067205C" w:rsidRDefault="0067205C">
      <w:pPr>
        <w:pStyle w:val="ConsPlusNormal"/>
        <w:spacing w:before="220"/>
        <w:ind w:firstLine="540"/>
        <w:jc w:val="both"/>
      </w:pPr>
      <w:r>
        <w:t>1) Верховный Совет Республики Хакасия (далее - Верховный Совет);</w:t>
      </w:r>
    </w:p>
    <w:p w14:paraId="3C7B43B0" w14:textId="77777777" w:rsidR="0067205C" w:rsidRDefault="0067205C">
      <w:pPr>
        <w:pStyle w:val="ConsPlusNormal"/>
        <w:spacing w:before="220"/>
        <w:ind w:firstLine="540"/>
        <w:jc w:val="both"/>
      </w:pPr>
      <w:r>
        <w:t>2) Президиум Верховного Совета;</w:t>
      </w:r>
    </w:p>
    <w:p w14:paraId="5FE0932C" w14:textId="77777777" w:rsidR="0067205C" w:rsidRDefault="0067205C">
      <w:pPr>
        <w:pStyle w:val="ConsPlusNormal"/>
        <w:spacing w:before="220"/>
        <w:ind w:firstLine="540"/>
        <w:jc w:val="both"/>
      </w:pPr>
      <w:r>
        <w:t>3) депутаты Верховного Совета;</w:t>
      </w:r>
    </w:p>
    <w:p w14:paraId="457AEFD4" w14:textId="77777777" w:rsidR="0067205C" w:rsidRDefault="0067205C">
      <w:pPr>
        <w:pStyle w:val="ConsPlusNormal"/>
        <w:spacing w:before="220"/>
        <w:ind w:firstLine="540"/>
        <w:jc w:val="both"/>
      </w:pPr>
      <w:r>
        <w:t>4) комитеты (комиссии) Верховного Совета;</w:t>
      </w:r>
    </w:p>
    <w:p w14:paraId="184F60A0" w14:textId="77777777" w:rsidR="0067205C" w:rsidRDefault="0067205C">
      <w:pPr>
        <w:pStyle w:val="ConsPlusNormal"/>
        <w:spacing w:before="220"/>
        <w:ind w:firstLine="540"/>
        <w:jc w:val="both"/>
      </w:pPr>
      <w:r>
        <w:t>5) депутатская комиссия по расследованию фактов и обстоятельств, послуживших основанием для проведения депутатского расследования.</w:t>
      </w:r>
    </w:p>
    <w:p w14:paraId="383A8DFA" w14:textId="77777777" w:rsidR="0067205C" w:rsidRDefault="0067205C">
      <w:pPr>
        <w:pStyle w:val="ConsPlusNormal"/>
        <w:jc w:val="both"/>
      </w:pPr>
    </w:p>
    <w:p w14:paraId="39657DF9" w14:textId="77777777" w:rsidR="0067205C" w:rsidRDefault="0067205C">
      <w:pPr>
        <w:pStyle w:val="ConsPlusTitle"/>
        <w:ind w:firstLine="540"/>
        <w:jc w:val="both"/>
        <w:outlineLvl w:val="0"/>
      </w:pPr>
      <w:r>
        <w:t>Статья 6. Формы контрольной деятельности</w:t>
      </w:r>
    </w:p>
    <w:p w14:paraId="059E7E3F" w14:textId="77777777" w:rsidR="0067205C" w:rsidRDefault="0067205C">
      <w:pPr>
        <w:pStyle w:val="ConsPlusNormal"/>
        <w:jc w:val="both"/>
      </w:pPr>
    </w:p>
    <w:p w14:paraId="2C5DE0A0" w14:textId="77777777" w:rsidR="0067205C" w:rsidRDefault="0067205C">
      <w:pPr>
        <w:pStyle w:val="ConsPlusNormal"/>
        <w:ind w:firstLine="540"/>
        <w:jc w:val="both"/>
      </w:pPr>
      <w:r>
        <w:t>Контрольная деятельность осуществляется в следующих формах:</w:t>
      </w:r>
    </w:p>
    <w:p w14:paraId="287F1445" w14:textId="77777777" w:rsidR="0067205C" w:rsidRDefault="0067205C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1">
        <w:r>
          <w:rPr>
            <w:color w:val="0000FF"/>
          </w:rPr>
          <w:t>Закон</w:t>
        </w:r>
      </w:hyperlink>
      <w:r>
        <w:t xml:space="preserve"> Республики Хакасия от 21.06.2023 N 44-ЗРХ;</w:t>
      </w:r>
    </w:p>
    <w:p w14:paraId="2E39731C" w14:textId="77777777" w:rsidR="0067205C" w:rsidRDefault="0067205C">
      <w:pPr>
        <w:pStyle w:val="ConsPlusNormal"/>
        <w:spacing w:before="220"/>
        <w:ind w:firstLine="540"/>
        <w:jc w:val="both"/>
      </w:pPr>
      <w:r>
        <w:t>2) заслушивание (рассмотрение) отчетов (докладов);</w:t>
      </w:r>
    </w:p>
    <w:p w14:paraId="6D01BD0E" w14:textId="77777777" w:rsidR="0067205C" w:rsidRDefault="0067205C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76BEB1A7" w14:textId="77777777" w:rsidR="0067205C" w:rsidRDefault="0067205C">
      <w:pPr>
        <w:pStyle w:val="ConsPlusNormal"/>
        <w:spacing w:before="220"/>
        <w:ind w:firstLine="540"/>
        <w:jc w:val="both"/>
      </w:pPr>
      <w:r>
        <w:t>3) "правительственный час";</w:t>
      </w:r>
    </w:p>
    <w:p w14:paraId="0CB23F58" w14:textId="77777777" w:rsidR="0067205C" w:rsidRDefault="0067205C">
      <w:pPr>
        <w:pStyle w:val="ConsPlusNormal"/>
        <w:spacing w:before="220"/>
        <w:ind w:firstLine="540"/>
        <w:jc w:val="both"/>
      </w:pPr>
      <w:r>
        <w:t>4) парламентские слушания;</w:t>
      </w:r>
    </w:p>
    <w:p w14:paraId="2D34C732" w14:textId="77777777" w:rsidR="0067205C" w:rsidRDefault="0067205C">
      <w:pPr>
        <w:pStyle w:val="ConsPlusNormal"/>
        <w:spacing w:before="220"/>
        <w:ind w:firstLine="540"/>
        <w:jc w:val="both"/>
      </w:pPr>
      <w:r>
        <w:t>5) парламентский запрос;</w:t>
      </w:r>
    </w:p>
    <w:p w14:paraId="5CCA93CB" w14:textId="77777777" w:rsidR="0067205C" w:rsidRDefault="0067205C">
      <w:pPr>
        <w:pStyle w:val="ConsPlusNormal"/>
        <w:spacing w:before="220"/>
        <w:ind w:firstLine="540"/>
        <w:jc w:val="both"/>
      </w:pPr>
      <w:r>
        <w:t>6) депутатский запрос;</w:t>
      </w:r>
    </w:p>
    <w:p w14:paraId="6294A949" w14:textId="77777777" w:rsidR="0067205C" w:rsidRDefault="0067205C">
      <w:pPr>
        <w:pStyle w:val="ConsPlusNormal"/>
        <w:spacing w:before="220"/>
        <w:ind w:firstLine="540"/>
        <w:jc w:val="both"/>
      </w:pPr>
      <w:r>
        <w:t>7) депутатская проверка;</w:t>
      </w:r>
    </w:p>
    <w:p w14:paraId="7C2F4DDA" w14:textId="77777777" w:rsidR="0067205C" w:rsidRDefault="0067205C">
      <w:pPr>
        <w:pStyle w:val="ConsPlusNormal"/>
        <w:spacing w:before="220"/>
        <w:ind w:firstLine="540"/>
        <w:jc w:val="both"/>
      </w:pPr>
      <w:r>
        <w:t>8) депутатское расследование;</w:t>
      </w:r>
    </w:p>
    <w:p w14:paraId="3DCA9975" w14:textId="77777777" w:rsidR="0067205C" w:rsidRDefault="0067205C">
      <w:pPr>
        <w:pStyle w:val="ConsPlusNormal"/>
        <w:spacing w:before="220"/>
        <w:ind w:firstLine="540"/>
        <w:jc w:val="both"/>
      </w:pPr>
      <w:r>
        <w:t>9) мониторинг правоприменения законов Республики Хакасия и постановлений Верховного Совета;</w:t>
      </w:r>
    </w:p>
    <w:p w14:paraId="206E01AF" w14:textId="77777777" w:rsidR="0067205C" w:rsidRDefault="0067205C">
      <w:pPr>
        <w:pStyle w:val="ConsPlusNormal"/>
        <w:spacing w:before="220"/>
        <w:ind w:firstLine="540"/>
        <w:jc w:val="both"/>
      </w:pPr>
      <w:r>
        <w:t>10) обращение в суды;</w:t>
      </w:r>
    </w:p>
    <w:p w14:paraId="37436ACB" w14:textId="77777777" w:rsidR="0067205C" w:rsidRDefault="0067205C">
      <w:pPr>
        <w:pStyle w:val="ConsPlusNormal"/>
        <w:spacing w:before="220"/>
        <w:ind w:firstLine="540"/>
        <w:jc w:val="both"/>
      </w:pPr>
      <w:r>
        <w:t>11) иные формы в соответствии с законодательством Республики Хакасия.</w:t>
      </w:r>
    </w:p>
    <w:p w14:paraId="3064CDE1" w14:textId="77777777" w:rsidR="0067205C" w:rsidRDefault="0067205C">
      <w:pPr>
        <w:pStyle w:val="ConsPlusNormal"/>
        <w:jc w:val="both"/>
      </w:pPr>
    </w:p>
    <w:p w14:paraId="263B0C4D" w14:textId="77777777" w:rsidR="0067205C" w:rsidRDefault="0067205C">
      <w:pPr>
        <w:pStyle w:val="ConsPlusTitle"/>
        <w:ind w:firstLine="540"/>
        <w:jc w:val="both"/>
        <w:outlineLvl w:val="0"/>
      </w:pPr>
      <w:r>
        <w:t>Статья 7. Планирование контрольной деятельности Верховного Совета</w:t>
      </w:r>
    </w:p>
    <w:p w14:paraId="4253BE77" w14:textId="77777777" w:rsidR="0067205C" w:rsidRDefault="0067205C">
      <w:pPr>
        <w:pStyle w:val="ConsPlusNormal"/>
        <w:ind w:firstLine="540"/>
        <w:jc w:val="both"/>
      </w:pPr>
      <w:r>
        <w:t xml:space="preserve">(в ред. </w:t>
      </w:r>
      <w:hyperlink r:id="rId13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21BEA290" w14:textId="77777777" w:rsidR="0067205C" w:rsidRDefault="0067205C">
      <w:pPr>
        <w:pStyle w:val="ConsPlusNormal"/>
        <w:jc w:val="both"/>
      </w:pPr>
    </w:p>
    <w:p w14:paraId="296F4528" w14:textId="77777777" w:rsidR="0067205C" w:rsidRDefault="0067205C">
      <w:pPr>
        <w:pStyle w:val="ConsPlusNormal"/>
        <w:ind w:firstLine="540"/>
        <w:jc w:val="both"/>
      </w:pPr>
      <w:r>
        <w:t>1. Верховный Совет осуществляет контрольную деятельность в соответствии с планом контрольной деятельности Верховного Совета на календарный год (далее - план контрольной деятельности), утверждаемым постановлением Верховного Совета не позднее 30 декабря года, предшествующего году реализации данного плана.</w:t>
      </w:r>
    </w:p>
    <w:p w14:paraId="2CBCD704" w14:textId="77777777" w:rsidR="0067205C" w:rsidRDefault="0067205C">
      <w:pPr>
        <w:pStyle w:val="ConsPlusNormal"/>
        <w:spacing w:before="220"/>
        <w:ind w:firstLine="540"/>
        <w:jc w:val="both"/>
      </w:pPr>
      <w:r>
        <w:t>2. Проект плана контрольной деятельности формируется на основе предложений субъектов контрольной деятельности.</w:t>
      </w:r>
    </w:p>
    <w:p w14:paraId="639172DE" w14:textId="77777777" w:rsidR="0067205C" w:rsidRDefault="0067205C">
      <w:pPr>
        <w:pStyle w:val="ConsPlusNormal"/>
        <w:spacing w:before="220"/>
        <w:ind w:firstLine="540"/>
        <w:jc w:val="both"/>
      </w:pPr>
      <w:r>
        <w:t>Предложения в план контрольной деятельности направляются в Верховный Совет в срок до 15 ноября года, предшествующего году реализации данного плана.</w:t>
      </w:r>
    </w:p>
    <w:p w14:paraId="5DF09440" w14:textId="77777777" w:rsidR="0067205C" w:rsidRDefault="0067205C">
      <w:pPr>
        <w:pStyle w:val="ConsPlusNormal"/>
        <w:spacing w:before="220"/>
        <w:ind w:firstLine="540"/>
        <w:jc w:val="both"/>
      </w:pPr>
      <w:r>
        <w:t>3. В плане контрольной деятельности определяются формы контрольной деятельности, наименование контрольных мероприятий, основания и сроки проведения контрольных мероприятий, субъекты контрольной деятельности, комитеты (комиссии) Верховного Совета, ответственные за проведение контрольных мероприятий.</w:t>
      </w:r>
    </w:p>
    <w:p w14:paraId="717440C6" w14:textId="77777777" w:rsidR="0067205C" w:rsidRDefault="0067205C">
      <w:pPr>
        <w:pStyle w:val="ConsPlusNormal"/>
        <w:spacing w:before="220"/>
        <w:ind w:firstLine="540"/>
        <w:jc w:val="both"/>
      </w:pPr>
      <w:r>
        <w:t>4. План контрольной деятельности размещается на официальном сайте Верховного Совета в информационно-телекоммуникационной сети "Интернет" в течение 5 рабочих дней со дня принятия постановления Верховного Совета.</w:t>
      </w:r>
    </w:p>
    <w:p w14:paraId="13E5F0DB" w14:textId="77777777" w:rsidR="0067205C" w:rsidRDefault="0067205C">
      <w:pPr>
        <w:pStyle w:val="ConsPlusNormal"/>
        <w:spacing w:before="220"/>
        <w:ind w:firstLine="540"/>
        <w:jc w:val="both"/>
      </w:pPr>
      <w:r>
        <w:t>5. Если в ходе реализации плана контрольной деятельности соответствующие субъекты контрольной деятельности придут к выводу о нецелесообразности проведения инициированного ими контрольного мероприятия, они направляют в Верховный Совет предложение об исключении контрольного мероприятия из плана контрольной деятельности с мотивированным обоснованием.</w:t>
      </w:r>
    </w:p>
    <w:p w14:paraId="7755BE06" w14:textId="77777777" w:rsidR="0067205C" w:rsidRDefault="0067205C">
      <w:pPr>
        <w:pStyle w:val="ConsPlusNormal"/>
        <w:spacing w:before="220"/>
        <w:ind w:firstLine="540"/>
        <w:jc w:val="both"/>
      </w:pPr>
      <w:r>
        <w:t>6. Внеплановые контрольные мероприятия могут проводиться на основании постановления Верховного Совета, принятого по инициативе субъектов контрольной деятельности.</w:t>
      </w:r>
    </w:p>
    <w:p w14:paraId="2F67DC6C" w14:textId="77777777" w:rsidR="0067205C" w:rsidRDefault="0067205C">
      <w:pPr>
        <w:pStyle w:val="ConsPlusNormal"/>
        <w:jc w:val="both"/>
      </w:pPr>
    </w:p>
    <w:p w14:paraId="3E7FF8F8" w14:textId="77777777" w:rsidR="0067205C" w:rsidRDefault="0067205C">
      <w:pPr>
        <w:pStyle w:val="ConsPlusTitle"/>
        <w:ind w:firstLine="540"/>
        <w:jc w:val="both"/>
        <w:outlineLvl w:val="0"/>
      </w:pPr>
      <w:r>
        <w:t>Статья 8. Заслушивание (рассмотрение) отчетов (докладов)</w:t>
      </w:r>
    </w:p>
    <w:p w14:paraId="4E7F24D9" w14:textId="77777777" w:rsidR="0067205C" w:rsidRDefault="0067205C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7EB5821A" w14:textId="77777777" w:rsidR="0067205C" w:rsidRDefault="0067205C">
      <w:pPr>
        <w:pStyle w:val="ConsPlusNormal"/>
        <w:jc w:val="both"/>
      </w:pPr>
    </w:p>
    <w:p w14:paraId="144D2785" w14:textId="77777777" w:rsidR="0067205C" w:rsidRDefault="0067205C">
      <w:pPr>
        <w:pStyle w:val="ConsPlusNormal"/>
        <w:ind w:firstLine="540"/>
        <w:jc w:val="both"/>
      </w:pPr>
      <w:r>
        <w:t>1. Верховный Совет заслушивает (рассматривает):</w:t>
      </w:r>
    </w:p>
    <w:p w14:paraId="6EF1C765" w14:textId="77777777" w:rsidR="0067205C" w:rsidRDefault="0067205C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4C7B62BB" w14:textId="77777777" w:rsidR="0067205C" w:rsidRDefault="0067205C">
      <w:pPr>
        <w:pStyle w:val="ConsPlusNormal"/>
        <w:spacing w:before="220"/>
        <w:ind w:firstLine="540"/>
        <w:jc w:val="both"/>
      </w:pPr>
      <w:r>
        <w:t>1) отчет об исполнении республиканского бюджета Республики Хакасия за предыдущий год (далее - бюджет);</w:t>
      </w:r>
    </w:p>
    <w:p w14:paraId="34876F49" w14:textId="77777777" w:rsidR="0067205C" w:rsidRDefault="0067205C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4AC504B5" w14:textId="77777777" w:rsidR="0067205C" w:rsidRDefault="0067205C">
      <w:pPr>
        <w:pStyle w:val="ConsPlusNormal"/>
        <w:spacing w:before="220"/>
        <w:ind w:firstLine="540"/>
        <w:jc w:val="both"/>
      </w:pPr>
      <w:r>
        <w:t>2) ежегодный отчет о результатах деятельности Правительства Республики Хакасия, в том числе по вопросам, поставленным Верховным Советом, представленный Главой Республики Хакасия - Председателем Правительства Республики Хакасия, а также заслушивает членов Правительства Республики Хакасия по вопросам их ведения;</w:t>
      </w:r>
    </w:p>
    <w:p w14:paraId="03526EA5" w14:textId="77777777" w:rsidR="0067205C" w:rsidRDefault="0067205C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Республики Хакасия от 19.12.2022 N 108-ЗРХ)</w:t>
      </w:r>
    </w:p>
    <w:p w14:paraId="0C6B7015" w14:textId="77777777" w:rsidR="0067205C" w:rsidRDefault="0067205C">
      <w:pPr>
        <w:pStyle w:val="ConsPlusNormal"/>
        <w:spacing w:before="220"/>
        <w:ind w:firstLine="540"/>
        <w:jc w:val="both"/>
      </w:pPr>
      <w:r>
        <w:t>3) ежегодный отчет о деятельности Контрольно-счетной палаты Республики Хакасия, результатах проведенных контрольных и экспертно-аналитических мероприятий;</w:t>
      </w:r>
    </w:p>
    <w:p w14:paraId="10B79BB1" w14:textId="77777777" w:rsidR="0067205C" w:rsidRDefault="0067205C">
      <w:pPr>
        <w:pStyle w:val="ConsPlusNormal"/>
        <w:spacing w:before="220"/>
        <w:ind w:firstLine="540"/>
        <w:jc w:val="both"/>
      </w:pPr>
      <w:r>
        <w:t>4) ежегодный доклад Уполномоченного по правам человека в Республике Хакасия о своей деятельности;</w:t>
      </w:r>
    </w:p>
    <w:p w14:paraId="6EDC9966" w14:textId="77777777" w:rsidR="0067205C" w:rsidRDefault="0067205C">
      <w:pPr>
        <w:pStyle w:val="ConsPlusNormal"/>
        <w:spacing w:before="220"/>
        <w:ind w:firstLine="540"/>
        <w:jc w:val="both"/>
      </w:pPr>
      <w:r>
        <w:t>5) ежегодный доклад Уполномоченного по правам ребенка в Республике Хакасия о результатах своей деятельности, содержащий в том числе оценку соблюдения прав и законных интересов ребенка на территории Республики Хакасия, а также предложения о совершенствовании их правового положения;</w:t>
      </w:r>
    </w:p>
    <w:p w14:paraId="1FF5D348" w14:textId="77777777" w:rsidR="0067205C" w:rsidRDefault="0067205C">
      <w:pPr>
        <w:pStyle w:val="ConsPlusNormal"/>
        <w:spacing w:before="220"/>
        <w:ind w:firstLine="540"/>
        <w:jc w:val="both"/>
      </w:pPr>
      <w:r>
        <w:t>6) ежегодный доклад о деятельности Уполномоченного по защите прав предпринимателей в Республике Хакасия;</w:t>
      </w:r>
    </w:p>
    <w:p w14:paraId="34B73EB5" w14:textId="77777777" w:rsidR="0067205C" w:rsidRDefault="0067205C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18">
        <w:r>
          <w:rPr>
            <w:color w:val="0000FF"/>
          </w:rPr>
          <w:t>Закон</w:t>
        </w:r>
      </w:hyperlink>
      <w:r>
        <w:t xml:space="preserve"> Республики Хакасия от 11.02.2022 N 05-ЗРХ;</w:t>
      </w:r>
    </w:p>
    <w:p w14:paraId="74ED7F84" w14:textId="77777777" w:rsidR="0067205C" w:rsidRDefault="0067205C">
      <w:pPr>
        <w:pStyle w:val="ConsPlusNormal"/>
        <w:spacing w:before="220"/>
        <w:ind w:firstLine="540"/>
        <w:jc w:val="both"/>
      </w:pPr>
      <w:r>
        <w:t>8) иные отчеты (доклады) в соответствии с законодательством Российской Федерации и законодательством Республики Хакасия.</w:t>
      </w:r>
    </w:p>
    <w:p w14:paraId="5641DC05" w14:textId="77777777" w:rsidR="0067205C" w:rsidRDefault="0067205C">
      <w:pPr>
        <w:pStyle w:val="ConsPlusNormal"/>
        <w:spacing w:before="220"/>
        <w:ind w:firstLine="540"/>
        <w:jc w:val="both"/>
      </w:pPr>
      <w:r>
        <w:t>2. По результатам рассмотрения отчета об исполнении бюджета Верховный Совет принимает закон Республики Хакасия об утверждении отчета об исполнении бюджета. По результатам заслушивания (рассмотрения) иных отчетов (докладов) Верховным Советом принимается постановление.</w:t>
      </w:r>
    </w:p>
    <w:p w14:paraId="37A28967" w14:textId="77777777" w:rsidR="0067205C" w:rsidRDefault="0067205C">
      <w:pPr>
        <w:pStyle w:val="ConsPlusNormal"/>
        <w:spacing w:before="220"/>
        <w:ind w:firstLine="540"/>
        <w:jc w:val="both"/>
      </w:pPr>
      <w:r>
        <w:t>Постановления Верховного Совета и отчеты (доклады) размещаются на официальном сайте Верховного Совета в информационно-телекоммуникационной сети "Интернет" не позднее 30 дней со дня их принятия.</w:t>
      </w:r>
    </w:p>
    <w:p w14:paraId="717E093C" w14:textId="77777777" w:rsidR="0067205C" w:rsidRDefault="0067205C">
      <w:pPr>
        <w:pStyle w:val="ConsPlusNormal"/>
        <w:jc w:val="both"/>
      </w:pPr>
      <w:r>
        <w:t xml:space="preserve">(часть 2 введена </w:t>
      </w:r>
      <w:hyperlink r:id="rId19">
        <w:r>
          <w:rPr>
            <w:color w:val="0000FF"/>
          </w:rPr>
          <w:t>Законом</w:t>
        </w:r>
      </w:hyperlink>
      <w:r>
        <w:t xml:space="preserve"> Республики Хакасия от 21.06.2023 N 44-ЗРХ)</w:t>
      </w:r>
    </w:p>
    <w:p w14:paraId="0B353451" w14:textId="77777777" w:rsidR="0067205C" w:rsidRDefault="0067205C">
      <w:pPr>
        <w:pStyle w:val="ConsPlusNormal"/>
        <w:jc w:val="both"/>
      </w:pPr>
    </w:p>
    <w:p w14:paraId="1324C219" w14:textId="77777777" w:rsidR="0067205C" w:rsidRDefault="0067205C">
      <w:pPr>
        <w:pStyle w:val="ConsPlusTitle"/>
        <w:ind w:firstLine="540"/>
        <w:jc w:val="both"/>
        <w:outlineLvl w:val="0"/>
      </w:pPr>
      <w:r>
        <w:t>Статья 9. "Правительственный час"</w:t>
      </w:r>
    </w:p>
    <w:p w14:paraId="0436F52E" w14:textId="77777777" w:rsidR="0067205C" w:rsidRDefault="0067205C">
      <w:pPr>
        <w:pStyle w:val="ConsPlusNormal"/>
        <w:jc w:val="both"/>
      </w:pPr>
    </w:p>
    <w:p w14:paraId="4B688CC0" w14:textId="77777777" w:rsidR="0067205C" w:rsidRDefault="0067205C">
      <w:pPr>
        <w:pStyle w:val="ConsPlusNormal"/>
        <w:ind w:firstLine="540"/>
        <w:jc w:val="both"/>
      </w:pPr>
      <w:r>
        <w:t>1. "Правительственный час" - специально отведенное время в рамках сессии Верховного Совета для ответов должностных лиц на вопросы депутатов Верховного Совета.</w:t>
      </w:r>
    </w:p>
    <w:p w14:paraId="04EC6D95" w14:textId="77777777" w:rsidR="0067205C" w:rsidRDefault="0067205C">
      <w:pPr>
        <w:pStyle w:val="ConsPlusNormal"/>
        <w:spacing w:before="220"/>
        <w:ind w:firstLine="540"/>
        <w:jc w:val="both"/>
      </w:pPr>
      <w:r>
        <w:t>2. "Правительственный час" проводится в соответствии с планом контрольной деятельности.</w:t>
      </w:r>
    </w:p>
    <w:p w14:paraId="7D3499B5" w14:textId="77777777" w:rsidR="0067205C" w:rsidRDefault="0067205C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65F9B7E0" w14:textId="77777777" w:rsidR="0067205C" w:rsidRDefault="0067205C">
      <w:pPr>
        <w:pStyle w:val="ConsPlusNormal"/>
        <w:spacing w:before="220"/>
        <w:ind w:firstLine="540"/>
        <w:jc w:val="both"/>
      </w:pPr>
      <w:r>
        <w:t xml:space="preserve">3. На "правительственный час" могут быть приглашены Глава Республики Хакасия - Председатель Правительства Республики Хакасия, члены Правительства Республики Хакасия, </w:t>
      </w:r>
      <w:r>
        <w:lastRenderedPageBreak/>
        <w:t>руководители органов местного самоуправления муниципальных образований Республики Хакасия, иные должностные лица.</w:t>
      </w:r>
    </w:p>
    <w:p w14:paraId="381007C8" w14:textId="77777777" w:rsidR="0067205C" w:rsidRDefault="0067205C">
      <w:pPr>
        <w:pStyle w:val="ConsPlusNormal"/>
        <w:spacing w:before="220"/>
        <w:ind w:firstLine="540"/>
        <w:jc w:val="both"/>
      </w:pPr>
      <w:r>
        <w:t>4. Примерный план проведения "правительственного часа" формируется комиссией Верховного Совета по Регламенту, мандатным вопросам и депутатской этике на основании письменных предложений депутатов Верховного Совета, комитетов (комиссий) Верховного Совета по вопросам, относящимся к сфере деятельности исполнительных органов государственной власти Республики Хакасия, и утверждается Президиумом Верховного Совета.</w:t>
      </w:r>
    </w:p>
    <w:p w14:paraId="5A0763B7" w14:textId="77777777" w:rsidR="0067205C" w:rsidRDefault="0067205C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Республики Хакасия от 21.06.2023 N 44-ЗРХ)</w:t>
      </w:r>
    </w:p>
    <w:p w14:paraId="68893813" w14:textId="77777777" w:rsidR="0067205C" w:rsidRDefault="0067205C">
      <w:pPr>
        <w:pStyle w:val="ConsPlusNormal"/>
        <w:spacing w:before="220"/>
        <w:ind w:firstLine="540"/>
        <w:jc w:val="both"/>
      </w:pPr>
      <w:r>
        <w:t>5. Депутаты Верховного Совета вправе задать вопросы приглашенным ответственным должностным лицам по рассматриваемому вопросу.</w:t>
      </w:r>
    </w:p>
    <w:p w14:paraId="73390D83" w14:textId="77777777" w:rsidR="0067205C" w:rsidRDefault="0067205C">
      <w:pPr>
        <w:pStyle w:val="ConsPlusNormal"/>
        <w:spacing w:before="220"/>
        <w:ind w:firstLine="540"/>
        <w:jc w:val="both"/>
      </w:pPr>
      <w:r>
        <w:t>6. По вопросам, рассмотренным в рамках "правительственного часа", Верховный Совет может принять следующие решения:</w:t>
      </w:r>
    </w:p>
    <w:p w14:paraId="6EC847E8" w14:textId="77777777" w:rsidR="0067205C" w:rsidRDefault="0067205C">
      <w:pPr>
        <w:pStyle w:val="ConsPlusNormal"/>
        <w:spacing w:before="220"/>
        <w:ind w:firstLine="540"/>
        <w:jc w:val="both"/>
      </w:pPr>
      <w:r>
        <w:t>1) об обращении к Главе Республики Хакасия - Председателю Правительства Республики Хакасия;</w:t>
      </w:r>
    </w:p>
    <w:p w14:paraId="147B9016" w14:textId="77777777" w:rsidR="0067205C" w:rsidRDefault="0067205C">
      <w:pPr>
        <w:pStyle w:val="ConsPlusNormal"/>
        <w:spacing w:before="220"/>
        <w:ind w:firstLine="540"/>
        <w:jc w:val="both"/>
      </w:pPr>
      <w:r>
        <w:t>2) о поручении Контрольно-счетной палате Республики Хакасия;</w:t>
      </w:r>
    </w:p>
    <w:p w14:paraId="635358C2" w14:textId="77777777" w:rsidR="0067205C" w:rsidRDefault="0067205C">
      <w:pPr>
        <w:pStyle w:val="ConsPlusNormal"/>
        <w:spacing w:before="220"/>
        <w:ind w:firstLine="540"/>
        <w:jc w:val="both"/>
      </w:pPr>
      <w:r>
        <w:t>3) о рекомендации Правительству Республики Хакасия;</w:t>
      </w:r>
    </w:p>
    <w:p w14:paraId="0F80F03C" w14:textId="77777777" w:rsidR="0067205C" w:rsidRDefault="0067205C">
      <w:pPr>
        <w:pStyle w:val="ConsPlusNormal"/>
        <w:spacing w:before="220"/>
        <w:ind w:firstLine="540"/>
        <w:jc w:val="both"/>
      </w:pPr>
      <w:r>
        <w:t>4) о рекомендации должностным лицам и возглавляемым ими органам;</w:t>
      </w:r>
    </w:p>
    <w:p w14:paraId="608CD488" w14:textId="77777777" w:rsidR="0067205C" w:rsidRDefault="0067205C">
      <w:pPr>
        <w:pStyle w:val="ConsPlusNormal"/>
        <w:spacing w:before="220"/>
        <w:ind w:firstLine="540"/>
        <w:jc w:val="both"/>
      </w:pPr>
      <w:r>
        <w:t>5) о подготовке парламентского запроса;</w:t>
      </w:r>
    </w:p>
    <w:p w14:paraId="15C26217" w14:textId="77777777" w:rsidR="0067205C" w:rsidRDefault="0067205C">
      <w:pPr>
        <w:pStyle w:val="ConsPlusNormal"/>
        <w:spacing w:before="220"/>
        <w:ind w:firstLine="540"/>
        <w:jc w:val="both"/>
      </w:pPr>
      <w:r>
        <w:t>6) о подготовке парламентских слушаний;</w:t>
      </w:r>
    </w:p>
    <w:p w14:paraId="5D39C96C" w14:textId="77777777" w:rsidR="0067205C" w:rsidRDefault="0067205C">
      <w:pPr>
        <w:pStyle w:val="ConsPlusNormal"/>
        <w:spacing w:before="220"/>
        <w:ind w:firstLine="540"/>
        <w:jc w:val="both"/>
      </w:pPr>
      <w:r>
        <w:t>7) о принятии информации приглашенного ответственного должностного лица к сведению.</w:t>
      </w:r>
    </w:p>
    <w:p w14:paraId="0CF10F80" w14:textId="77777777" w:rsidR="0067205C" w:rsidRDefault="0067205C">
      <w:pPr>
        <w:pStyle w:val="ConsPlusNormal"/>
        <w:spacing w:before="220"/>
        <w:ind w:firstLine="540"/>
        <w:jc w:val="both"/>
      </w:pPr>
      <w:r>
        <w:t>7. Верховный Совет может поручить ответственному комитету (комиссии) осуществление контроля за исполнением постановлений Верховного Совета, принятых по вопросам, рассмотренным в рамках "правительственного часа".</w:t>
      </w:r>
    </w:p>
    <w:p w14:paraId="16EC5E1F" w14:textId="77777777" w:rsidR="0067205C" w:rsidRDefault="0067205C">
      <w:pPr>
        <w:pStyle w:val="ConsPlusNormal"/>
        <w:spacing w:before="220"/>
        <w:ind w:firstLine="540"/>
        <w:jc w:val="both"/>
      </w:pPr>
      <w:r>
        <w:t>Ответственный комитет (комиссия) в установленный Верховным Советом срок информирует Президиум Верховного Совета о ходе исполнения указанного поручения.</w:t>
      </w:r>
    </w:p>
    <w:p w14:paraId="04E37CB8" w14:textId="77777777" w:rsidR="0067205C" w:rsidRDefault="0067205C">
      <w:pPr>
        <w:pStyle w:val="ConsPlusNormal"/>
        <w:jc w:val="both"/>
      </w:pPr>
    </w:p>
    <w:p w14:paraId="26344DD3" w14:textId="77777777" w:rsidR="0067205C" w:rsidRDefault="0067205C">
      <w:pPr>
        <w:pStyle w:val="ConsPlusTitle"/>
        <w:ind w:firstLine="540"/>
        <w:jc w:val="both"/>
        <w:outlineLvl w:val="0"/>
      </w:pPr>
      <w:r>
        <w:t>Статья 9(1). Парламентские слушания</w:t>
      </w:r>
    </w:p>
    <w:p w14:paraId="3F9A6D39" w14:textId="77777777" w:rsidR="0067205C" w:rsidRDefault="0067205C">
      <w:pPr>
        <w:pStyle w:val="ConsPlusNormal"/>
        <w:ind w:firstLine="540"/>
        <w:jc w:val="both"/>
      </w:pPr>
      <w:r>
        <w:t xml:space="preserve">(введена </w:t>
      </w:r>
      <w:hyperlink r:id="rId22">
        <w:r>
          <w:rPr>
            <w:color w:val="0000FF"/>
          </w:rPr>
          <w:t>Законом</w:t>
        </w:r>
      </w:hyperlink>
      <w:r>
        <w:t xml:space="preserve"> Республики Хакасия от 21.06.2023 N 44-ЗРХ)</w:t>
      </w:r>
    </w:p>
    <w:p w14:paraId="225CE7D2" w14:textId="77777777" w:rsidR="0067205C" w:rsidRDefault="0067205C">
      <w:pPr>
        <w:pStyle w:val="ConsPlusNormal"/>
        <w:jc w:val="both"/>
      </w:pPr>
    </w:p>
    <w:p w14:paraId="61361B09" w14:textId="77777777" w:rsidR="0067205C" w:rsidRDefault="0067205C">
      <w:pPr>
        <w:pStyle w:val="ConsPlusNormal"/>
        <w:ind w:firstLine="540"/>
        <w:jc w:val="both"/>
      </w:pPr>
      <w:r>
        <w:t>1. Верховный Совет по вопросам своего ведения может проводить парламентские слушания по законопроектам, требующим публичного обсуждения, по вопросам, имеющим особую значимость для населения Республики Хакасия, с участием представителей органов государственной власти, органов местного самоуправления, общественности.</w:t>
      </w:r>
    </w:p>
    <w:p w14:paraId="73B80780" w14:textId="77777777" w:rsidR="0067205C" w:rsidRDefault="0067205C">
      <w:pPr>
        <w:pStyle w:val="ConsPlusNormal"/>
        <w:spacing w:before="220"/>
        <w:ind w:firstLine="540"/>
        <w:jc w:val="both"/>
      </w:pPr>
      <w:r>
        <w:t>2. Порядок организации и проведения парламентских слушаний определяется Регламентом Верховного Совета.</w:t>
      </w:r>
    </w:p>
    <w:p w14:paraId="7604B487" w14:textId="77777777" w:rsidR="0067205C" w:rsidRDefault="0067205C">
      <w:pPr>
        <w:pStyle w:val="ConsPlusNormal"/>
        <w:jc w:val="both"/>
      </w:pPr>
    </w:p>
    <w:p w14:paraId="2D8EA923" w14:textId="77777777" w:rsidR="0067205C" w:rsidRDefault="0067205C">
      <w:pPr>
        <w:pStyle w:val="ConsPlusTitle"/>
        <w:ind w:firstLine="540"/>
        <w:jc w:val="both"/>
        <w:outlineLvl w:val="0"/>
      </w:pPr>
      <w:r>
        <w:t>Статья 10. Парламентский запрос</w:t>
      </w:r>
    </w:p>
    <w:p w14:paraId="54FB7490" w14:textId="77777777" w:rsidR="0067205C" w:rsidRDefault="0067205C">
      <w:pPr>
        <w:pStyle w:val="ConsPlusNormal"/>
        <w:jc w:val="both"/>
      </w:pPr>
    </w:p>
    <w:p w14:paraId="4DB391C7" w14:textId="77777777" w:rsidR="0067205C" w:rsidRDefault="0067205C">
      <w:pPr>
        <w:pStyle w:val="ConsPlusNormal"/>
        <w:ind w:firstLine="540"/>
        <w:jc w:val="both"/>
      </w:pPr>
      <w:r>
        <w:t xml:space="preserve">1. Парламентский запрос - вносимое на сессии Верховного Совета в письменной форме обращение депутата (группы депутатов) Верховного Совета, адресованное Главе Республики Хакасия - Председателю Правительства Республики Хакасия, членам Правительства Республики Хакасия, прокурору Республики Хакасия, руководителям территориальных органов федеральных органов исполнительной власти, органов государственной власти и органов местного </w:t>
      </w:r>
      <w:r>
        <w:lastRenderedPageBreak/>
        <w:t>самоуправления по вопросам, входящим в компетенцию указанных органов и должностных лиц.</w:t>
      </w:r>
    </w:p>
    <w:p w14:paraId="7CEC547C" w14:textId="77777777" w:rsidR="0067205C" w:rsidRDefault="0067205C">
      <w:pPr>
        <w:pStyle w:val="ConsPlusNormal"/>
        <w:spacing w:before="220"/>
        <w:ind w:firstLine="540"/>
        <w:jc w:val="both"/>
      </w:pPr>
      <w:r>
        <w:t>Обращение депутата (группы депутатов) Верховного Совета признается парламентским запросом в случае принятия его большинством голосов от числа депутатов Верховного Совета, принявших участие в голосовании, в порядке, установленном Регламентом Верховного Совета.</w:t>
      </w:r>
    </w:p>
    <w:p w14:paraId="1172070B" w14:textId="77777777" w:rsidR="0067205C" w:rsidRDefault="0067205C">
      <w:pPr>
        <w:pStyle w:val="ConsPlusNormal"/>
        <w:spacing w:before="220"/>
        <w:ind w:firstLine="540"/>
        <w:jc w:val="both"/>
      </w:pPr>
      <w:r>
        <w:t xml:space="preserve">2. Ответ на парламентский запрос дается в устной (на сессии Верховного Совета) или письменной форме должностным лицом органа государственной власти или органа местного самоуправления не позднее 15 дней со дня его получения или в иной установленный Верховным Советом срок, руководителем территориального органа федерального органа государственной власти - в срок, установленный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Российской Федерации. Письменный ответ на парламентский запрос оглашается председательствующим на заседании Верховного Совета. Копии письменного ответа направляются депутатам Верховного Совета, направившим парламентский запрос.</w:t>
      </w:r>
    </w:p>
    <w:p w14:paraId="5E84FD59" w14:textId="77777777" w:rsidR="0067205C" w:rsidRDefault="0067205C">
      <w:pPr>
        <w:pStyle w:val="ConsPlusNormal"/>
        <w:jc w:val="both"/>
      </w:pPr>
    </w:p>
    <w:p w14:paraId="2EF81CB2" w14:textId="77777777" w:rsidR="0067205C" w:rsidRDefault="0067205C">
      <w:pPr>
        <w:pStyle w:val="ConsPlusTitle"/>
        <w:ind w:firstLine="540"/>
        <w:jc w:val="both"/>
        <w:outlineLvl w:val="0"/>
      </w:pPr>
      <w:r>
        <w:t>Статья 11. Депутатский запрос</w:t>
      </w:r>
    </w:p>
    <w:p w14:paraId="7F719893" w14:textId="77777777" w:rsidR="0067205C" w:rsidRDefault="0067205C">
      <w:pPr>
        <w:pStyle w:val="ConsPlusNormal"/>
        <w:jc w:val="both"/>
      </w:pPr>
    </w:p>
    <w:p w14:paraId="43F73D48" w14:textId="77777777" w:rsidR="0067205C" w:rsidRDefault="0067205C">
      <w:pPr>
        <w:pStyle w:val="ConsPlusNormal"/>
        <w:ind w:firstLine="540"/>
        <w:jc w:val="both"/>
      </w:pPr>
      <w:r>
        <w:t>1. Депутатский запрос - обращение депутата Верховного Совета (инициатора запроса) в письменной форме Главе Республики Хакасия - Председателю Правительства Республики Хакасия, членам Правительства Республики Хакасия, прокурору Республики Хакасия, руководителям территориальных органов федеральных органов исполнительной власти, органов государственной власти и органов местного самоуправления по вопросам, входящим в компетенцию указанных органов и должностных лиц.</w:t>
      </w:r>
    </w:p>
    <w:p w14:paraId="7EF6D2FC" w14:textId="77777777" w:rsidR="0067205C" w:rsidRDefault="0067205C">
      <w:pPr>
        <w:pStyle w:val="ConsPlusNormal"/>
        <w:spacing w:before="220"/>
        <w:ind w:firstLine="540"/>
        <w:jc w:val="both"/>
      </w:pPr>
      <w:r>
        <w:t>Депутатский запрос направляется депутатом Верховного Совета самостоятельно и не требует оглашения на заседании Верховного Совета.</w:t>
      </w:r>
    </w:p>
    <w:p w14:paraId="5E0919F6" w14:textId="77777777" w:rsidR="0067205C" w:rsidRDefault="0067205C">
      <w:pPr>
        <w:pStyle w:val="ConsPlusNormal"/>
        <w:spacing w:before="220"/>
        <w:ind w:firstLine="540"/>
        <w:jc w:val="both"/>
      </w:pPr>
      <w:r>
        <w:t xml:space="preserve">2. Ответ на депутатский запрос дается в письменной форме должностным лицом органа государственной власти или органа местного самоуправления не позднее 15 дней со дня его получения или в иной согласованный с инициатором запроса срок, руководителем территориального органа федерального органа исполнительной власти - в срок, установленный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1E35DB7E" w14:textId="77777777" w:rsidR="0067205C" w:rsidRDefault="0067205C">
      <w:pPr>
        <w:pStyle w:val="ConsPlusNormal"/>
        <w:spacing w:before="220"/>
        <w:ind w:firstLine="540"/>
        <w:jc w:val="both"/>
      </w:pPr>
      <w:r>
        <w:t>3. Инициатор запроса имеет право принимать непосредственное участие в рассмотрении поставленных им в запросе вопросов, в том числе на закрытых заседаниях соответствующих органов. О дате рассмотрения поставленных в запросе вопросов инициатор запроса должен быть извещен заблаговременно, но не позднее чем за три дня до заседания соответствующего органа.</w:t>
      </w:r>
    </w:p>
    <w:p w14:paraId="1332448C" w14:textId="77777777" w:rsidR="0067205C" w:rsidRDefault="0067205C">
      <w:pPr>
        <w:pStyle w:val="ConsPlusNormal"/>
        <w:jc w:val="both"/>
      </w:pPr>
    </w:p>
    <w:p w14:paraId="0A7C6530" w14:textId="77777777" w:rsidR="0067205C" w:rsidRDefault="0067205C">
      <w:pPr>
        <w:pStyle w:val="ConsPlusTitle"/>
        <w:ind w:firstLine="540"/>
        <w:jc w:val="both"/>
        <w:outlineLvl w:val="0"/>
      </w:pPr>
      <w:r>
        <w:t>Статья 12. Депутатская проверка</w:t>
      </w:r>
    </w:p>
    <w:p w14:paraId="614289FF" w14:textId="77777777" w:rsidR="0067205C" w:rsidRDefault="0067205C">
      <w:pPr>
        <w:pStyle w:val="ConsPlusNormal"/>
        <w:jc w:val="both"/>
      </w:pPr>
    </w:p>
    <w:p w14:paraId="50B4F83E" w14:textId="77777777" w:rsidR="0067205C" w:rsidRDefault="0067205C">
      <w:pPr>
        <w:pStyle w:val="ConsPlusNormal"/>
        <w:ind w:firstLine="540"/>
        <w:jc w:val="both"/>
      </w:pPr>
      <w:r>
        <w:t>1. Депутатская проверка может быть назначена по требованию депутата, комитета (комиссии) Верховного Совета в целях установления полноты и точности исполнения депутатского запроса.</w:t>
      </w:r>
    </w:p>
    <w:p w14:paraId="49A43EFC" w14:textId="77777777" w:rsidR="0067205C" w:rsidRDefault="0067205C">
      <w:pPr>
        <w:pStyle w:val="ConsPlusNormal"/>
        <w:spacing w:before="220"/>
        <w:ind w:firstLine="540"/>
        <w:jc w:val="both"/>
      </w:pPr>
      <w:r>
        <w:t>2. Для проведения депутатской проверки создается специальная комиссия из числа депутатов Верховного Совета.</w:t>
      </w:r>
    </w:p>
    <w:p w14:paraId="3D1128EE" w14:textId="77777777" w:rsidR="0067205C" w:rsidRDefault="0067205C">
      <w:pPr>
        <w:pStyle w:val="ConsPlusNormal"/>
        <w:spacing w:before="220"/>
        <w:ind w:firstLine="540"/>
        <w:jc w:val="both"/>
      </w:pPr>
      <w:r>
        <w:t>3. Постановление о назначении депутатской проверки принимается большинством голосов от установленного общего числа депутатов Верховного Совета.</w:t>
      </w:r>
    </w:p>
    <w:p w14:paraId="565C1511" w14:textId="77777777" w:rsidR="0067205C" w:rsidRDefault="0067205C">
      <w:pPr>
        <w:pStyle w:val="ConsPlusNormal"/>
        <w:spacing w:before="220"/>
        <w:ind w:firstLine="540"/>
        <w:jc w:val="both"/>
      </w:pPr>
      <w:r>
        <w:t>4. По результатам проведенной депутатской проверки специальная комиссия готовит мотивированное заключение, которое рассматривается на сессии Верховного Совета. По результатам рассмотрения указанного заключения принимается постановление Верховного Совета.</w:t>
      </w:r>
    </w:p>
    <w:p w14:paraId="25A10884" w14:textId="77777777" w:rsidR="0067205C" w:rsidRDefault="0067205C">
      <w:pPr>
        <w:pStyle w:val="ConsPlusNormal"/>
        <w:jc w:val="both"/>
      </w:pPr>
    </w:p>
    <w:p w14:paraId="2DD0738A" w14:textId="77777777" w:rsidR="0067205C" w:rsidRDefault="0067205C">
      <w:pPr>
        <w:pStyle w:val="ConsPlusTitle"/>
        <w:ind w:firstLine="540"/>
        <w:jc w:val="both"/>
        <w:outlineLvl w:val="0"/>
      </w:pPr>
      <w:r>
        <w:t>Статья 13. Депутатское расследование</w:t>
      </w:r>
    </w:p>
    <w:p w14:paraId="30ED48D4" w14:textId="77777777" w:rsidR="0067205C" w:rsidRDefault="0067205C">
      <w:pPr>
        <w:pStyle w:val="ConsPlusNormal"/>
        <w:jc w:val="both"/>
      </w:pPr>
    </w:p>
    <w:p w14:paraId="1A0FC2BC" w14:textId="77777777" w:rsidR="0067205C" w:rsidRDefault="0067205C">
      <w:pPr>
        <w:pStyle w:val="ConsPlusNormal"/>
        <w:ind w:firstLine="540"/>
        <w:jc w:val="both"/>
      </w:pPr>
      <w:r>
        <w:lastRenderedPageBreak/>
        <w:t>1. По требованию депутата (группы депутатов) Верховного Совета, а также по предложению комитетов (комиссий) Верховного Совета, депутатских объединений в форме фракций и депутатских групп при возникновении обстоятельств (обвинение депутата Верховного Совета в совершении правонарушения или порочащего его поступка, создание препятствий Верховному Совету в осуществлении им своей деятельности, событие, имеющее большой общественный резонанс, и иное) Верховный Совет назначает депутатское расследование и создает с этой целью депутатскую комиссию по расследованию фактов и обстоятельств, послуживших основанием для проведения депутатского расследования.</w:t>
      </w:r>
    </w:p>
    <w:p w14:paraId="69AE7857" w14:textId="77777777" w:rsidR="0067205C" w:rsidRDefault="0067205C">
      <w:pPr>
        <w:pStyle w:val="ConsPlusNormal"/>
        <w:spacing w:before="220"/>
        <w:ind w:firstLine="540"/>
        <w:jc w:val="both"/>
      </w:pPr>
      <w:r>
        <w:t>2. Решение Верховного Совета о создании депутатской комиссии по расследованию фактов и обстоятельств, послуживших основанием для проведения депутатского расследования, принимается большинством голосов от установленного общего числа депутатов Верховного Совета и оформляется постановлением Верховного Совета.</w:t>
      </w:r>
    </w:p>
    <w:p w14:paraId="654B9DD6" w14:textId="77777777" w:rsidR="0067205C" w:rsidRDefault="0067205C">
      <w:pPr>
        <w:pStyle w:val="ConsPlusNormal"/>
        <w:spacing w:before="220"/>
        <w:ind w:firstLine="540"/>
        <w:jc w:val="both"/>
      </w:pPr>
      <w:r>
        <w:t>3. Органы государственной власти и (или) их должностные лица обязаны оказывать содействие в проведении депутатского расследования по требованию депутатской комиссии по расследованию фактов и обстоятельств, послуживших основанием для проведения депутатского расследования, путем предоставления необходимых для объективного изучения вопроса сведений, информации и документации.</w:t>
      </w:r>
    </w:p>
    <w:p w14:paraId="20F2FABA" w14:textId="77777777" w:rsidR="0067205C" w:rsidRDefault="0067205C">
      <w:pPr>
        <w:pStyle w:val="ConsPlusNormal"/>
        <w:spacing w:before="220"/>
        <w:ind w:firstLine="540"/>
        <w:jc w:val="both"/>
      </w:pPr>
      <w:r>
        <w:t>4. По результатам депутатского расследования составляется мотивированное заключение, с учетом которого Верховный Совет принимает постановление.</w:t>
      </w:r>
    </w:p>
    <w:p w14:paraId="24897F33" w14:textId="77777777" w:rsidR="0067205C" w:rsidRDefault="0067205C">
      <w:pPr>
        <w:pStyle w:val="ConsPlusNormal"/>
        <w:jc w:val="both"/>
      </w:pPr>
    </w:p>
    <w:p w14:paraId="49E181E5" w14:textId="77777777" w:rsidR="0067205C" w:rsidRDefault="0067205C">
      <w:pPr>
        <w:pStyle w:val="ConsPlusTitle"/>
        <w:ind w:firstLine="540"/>
        <w:jc w:val="both"/>
        <w:outlineLvl w:val="0"/>
      </w:pPr>
      <w:r>
        <w:t>Статья 14. Мониторинг правоприменения законов Республики Хакасия и постановлений Верховного Совета</w:t>
      </w:r>
    </w:p>
    <w:p w14:paraId="6B411B23" w14:textId="77777777" w:rsidR="0067205C" w:rsidRDefault="0067205C">
      <w:pPr>
        <w:pStyle w:val="ConsPlusNormal"/>
        <w:jc w:val="both"/>
      </w:pPr>
    </w:p>
    <w:p w14:paraId="3BBAEB9A" w14:textId="77777777" w:rsidR="0067205C" w:rsidRDefault="0067205C">
      <w:pPr>
        <w:pStyle w:val="ConsPlusNormal"/>
        <w:ind w:firstLine="540"/>
        <w:jc w:val="both"/>
      </w:pPr>
      <w:r>
        <w:t xml:space="preserve">1. Верховный Совет в соответствии с </w:t>
      </w:r>
      <w:hyperlink r:id="rId25">
        <w:r>
          <w:rPr>
            <w:color w:val="0000FF"/>
          </w:rPr>
          <w:t>Законом</w:t>
        </w:r>
      </w:hyperlink>
      <w:r>
        <w:t xml:space="preserve"> Республики Хакасия от 09 июня 2012 года N 49-ЗРХ "О мониторинге правоприменения нормативных правовых актов в Республике Хакасия" проводит мониторинг правоприменения законов Республики Хакасия и постановлений Верховного Совета (далее - мониторинг), который представляет собой комплексную и плановую деятельность, осуществляемую Верховным Советом в пределах своих полномочий, по сбору, обобщению, анализу и оценке информации о практике применения действующих законов Республики Хакасия и постановлений Верховного Совета.</w:t>
      </w:r>
    </w:p>
    <w:p w14:paraId="0CED3D5A" w14:textId="77777777" w:rsidR="0067205C" w:rsidRDefault="0067205C">
      <w:pPr>
        <w:pStyle w:val="ConsPlusNormal"/>
        <w:spacing w:before="220"/>
        <w:ind w:firstLine="540"/>
        <w:jc w:val="both"/>
      </w:pPr>
      <w:r>
        <w:t>2. По результатам проведения мониторинга Верховный Совет ежегодно подготавливает доклад о состоянии законодательства Республики Хакасия.</w:t>
      </w:r>
    </w:p>
    <w:p w14:paraId="04576756" w14:textId="77777777" w:rsidR="0067205C" w:rsidRDefault="0067205C">
      <w:pPr>
        <w:pStyle w:val="ConsPlusNormal"/>
        <w:spacing w:before="220"/>
        <w:ind w:firstLine="540"/>
        <w:jc w:val="both"/>
      </w:pPr>
      <w:r>
        <w:t>3. Результаты мониторинга учитываются при планировании законопроектной деятельности, разработке проектов законов и иных нормативных правовых актов Верховного Совета.</w:t>
      </w:r>
    </w:p>
    <w:p w14:paraId="28240637" w14:textId="77777777" w:rsidR="0067205C" w:rsidRDefault="0067205C">
      <w:pPr>
        <w:pStyle w:val="ConsPlusNormal"/>
        <w:jc w:val="both"/>
      </w:pPr>
    </w:p>
    <w:p w14:paraId="090F39C2" w14:textId="77777777" w:rsidR="0067205C" w:rsidRDefault="0067205C">
      <w:pPr>
        <w:pStyle w:val="ConsPlusTitle"/>
        <w:ind w:firstLine="540"/>
        <w:jc w:val="both"/>
        <w:outlineLvl w:val="0"/>
      </w:pPr>
      <w:r>
        <w:t>Статья 15. Решения Верховного Совета по результатам осуществления контрольной деятельности</w:t>
      </w:r>
    </w:p>
    <w:p w14:paraId="28278FC9" w14:textId="77777777" w:rsidR="0067205C" w:rsidRDefault="0067205C">
      <w:pPr>
        <w:pStyle w:val="ConsPlusNormal"/>
        <w:jc w:val="both"/>
      </w:pPr>
    </w:p>
    <w:p w14:paraId="10C3D05D" w14:textId="77777777" w:rsidR="0067205C" w:rsidRDefault="0067205C">
      <w:pPr>
        <w:pStyle w:val="ConsPlusNormal"/>
        <w:ind w:firstLine="540"/>
        <w:jc w:val="both"/>
      </w:pPr>
      <w:r>
        <w:t>1. По результатам осуществления контрольной деятельности Верховный Совет в пределах установленных полномочий вправе:</w:t>
      </w:r>
    </w:p>
    <w:p w14:paraId="431D380E" w14:textId="77777777" w:rsidR="0067205C" w:rsidRDefault="0067205C">
      <w:pPr>
        <w:pStyle w:val="ConsPlusNormal"/>
        <w:spacing w:before="220"/>
        <w:ind w:firstLine="540"/>
        <w:jc w:val="both"/>
      </w:pPr>
      <w:r>
        <w:t>1) предложить субъекту права законодательной инициативы разработать соответствующий проект нормативного правового акта Республики Хакасия для внесения его в порядке законодательной инициативы;</w:t>
      </w:r>
    </w:p>
    <w:p w14:paraId="52FC5ABC" w14:textId="77777777" w:rsidR="0067205C" w:rsidRDefault="0067205C">
      <w:pPr>
        <w:pStyle w:val="ConsPlusNormal"/>
        <w:spacing w:before="220"/>
        <w:ind w:firstLine="540"/>
        <w:jc w:val="both"/>
      </w:pPr>
      <w:r>
        <w:t>2) предложить соответствующим органам государственной власти, органам местного самоуправления и (или) их должностным лицам принять меры по устранению нарушений, выявленных в ходе контрольной деятельности, а также по устранению причин и условий, способствовавших совершению указанных нарушений;</w:t>
      </w:r>
    </w:p>
    <w:p w14:paraId="3631BC7C" w14:textId="77777777" w:rsidR="0067205C" w:rsidRDefault="0067205C">
      <w:pPr>
        <w:pStyle w:val="ConsPlusNormal"/>
        <w:spacing w:before="220"/>
        <w:ind w:firstLine="540"/>
        <w:jc w:val="both"/>
      </w:pPr>
      <w:r>
        <w:lastRenderedPageBreak/>
        <w:t>3) обратиться к лицам, имеющим в соответствии с законодательством Российской Федерации и законодательством Республики Хакасия право принимать решения об освобождении от должности лиц, деятельность которых признана неудовлетворительной, об отстранении указанных лиц от должности;</w:t>
      </w:r>
    </w:p>
    <w:p w14:paraId="2D18A0E3" w14:textId="77777777" w:rsidR="0067205C" w:rsidRDefault="0067205C">
      <w:pPr>
        <w:pStyle w:val="ConsPlusNormal"/>
        <w:spacing w:before="220"/>
        <w:ind w:firstLine="540"/>
        <w:jc w:val="both"/>
      </w:pPr>
      <w:r>
        <w:t>4) обратиться в правоохранительные органы в соответствии с законодательством Российской Федерации;</w:t>
      </w:r>
    </w:p>
    <w:p w14:paraId="24E0F504" w14:textId="77777777" w:rsidR="0067205C" w:rsidRDefault="0067205C">
      <w:pPr>
        <w:pStyle w:val="ConsPlusNormal"/>
        <w:spacing w:before="220"/>
        <w:ind w:firstLine="540"/>
        <w:jc w:val="both"/>
      </w:pPr>
      <w:r>
        <w:t>5) обратиться в федеральные органы государственной власти по вопросам совершенствования законодательства Российской Федерации;</w:t>
      </w:r>
    </w:p>
    <w:p w14:paraId="6524580B" w14:textId="77777777" w:rsidR="0067205C" w:rsidRDefault="0067205C">
      <w:pPr>
        <w:pStyle w:val="ConsPlusNormal"/>
        <w:spacing w:before="220"/>
        <w:ind w:firstLine="540"/>
        <w:jc w:val="both"/>
      </w:pPr>
      <w:r>
        <w:t>6) принять иные меры в соответствии с законодательством Республики Хакасия.</w:t>
      </w:r>
    </w:p>
    <w:p w14:paraId="3E5283AD" w14:textId="77777777" w:rsidR="0067205C" w:rsidRDefault="0067205C">
      <w:pPr>
        <w:pStyle w:val="ConsPlusNormal"/>
        <w:spacing w:before="220"/>
        <w:ind w:firstLine="540"/>
        <w:jc w:val="both"/>
      </w:pPr>
      <w:r>
        <w:t>2. Решение о недоверии (доверии) Главе Республики Хакасия - Председателю Правительства Республики Хакасия, а также решение о недоверии (доверии) руководителям органов исполнительной власти (должностным лицам) Республики Хакасия, в назначении на должность которых Верховный Совет принимал участие, может быть принято по результатам осуществления контрольной деятельности в соответствии с законодательством Российской Федерации и законодательством Республики Хакасия.</w:t>
      </w:r>
    </w:p>
    <w:p w14:paraId="7E9249FA" w14:textId="77777777" w:rsidR="0067205C" w:rsidRDefault="0067205C">
      <w:pPr>
        <w:pStyle w:val="ConsPlusNormal"/>
        <w:spacing w:before="220"/>
        <w:ind w:firstLine="540"/>
        <w:jc w:val="both"/>
      </w:pPr>
      <w:r>
        <w:t>3. Решение об отзыве Председателя Верховного Совета, заместителей Председателя Верховного Совета, иных лиц, замещающих государственные должности Республики Хакасия в Верховном Совете, может быть принято Верховным Советом по результатам осуществления контрольной деятельности в соответствии с законодательством Российской Федерации и законодательством Республики Хакасия.</w:t>
      </w:r>
    </w:p>
    <w:p w14:paraId="4D2CFC9F" w14:textId="77777777" w:rsidR="0067205C" w:rsidRDefault="0067205C">
      <w:pPr>
        <w:pStyle w:val="ConsPlusNormal"/>
        <w:jc w:val="both"/>
      </w:pPr>
    </w:p>
    <w:p w14:paraId="51E442E4" w14:textId="77777777" w:rsidR="0067205C" w:rsidRDefault="0067205C">
      <w:pPr>
        <w:pStyle w:val="ConsPlusTitle"/>
        <w:ind w:firstLine="540"/>
        <w:jc w:val="both"/>
        <w:outlineLvl w:val="0"/>
      </w:pPr>
      <w:r>
        <w:t>Статья 16. Вступление в силу настоящего Закона</w:t>
      </w:r>
    </w:p>
    <w:p w14:paraId="3CE70A95" w14:textId="77777777" w:rsidR="0067205C" w:rsidRDefault="0067205C">
      <w:pPr>
        <w:pStyle w:val="ConsPlusNormal"/>
        <w:jc w:val="both"/>
      </w:pPr>
    </w:p>
    <w:p w14:paraId="068DC33C" w14:textId="77777777" w:rsidR="0067205C" w:rsidRDefault="0067205C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14:paraId="078784C1" w14:textId="77777777" w:rsidR="0067205C" w:rsidRDefault="0067205C">
      <w:pPr>
        <w:pStyle w:val="ConsPlusNormal"/>
        <w:jc w:val="both"/>
      </w:pPr>
    </w:p>
    <w:p w14:paraId="74FC9D2D" w14:textId="77777777" w:rsidR="0067205C" w:rsidRDefault="0067205C">
      <w:pPr>
        <w:pStyle w:val="ConsPlusNormal"/>
        <w:jc w:val="right"/>
      </w:pPr>
      <w:r>
        <w:t>Глава Республики Хакасия -</w:t>
      </w:r>
    </w:p>
    <w:p w14:paraId="1A26C8FA" w14:textId="77777777" w:rsidR="0067205C" w:rsidRDefault="0067205C">
      <w:pPr>
        <w:pStyle w:val="ConsPlusNormal"/>
        <w:jc w:val="right"/>
      </w:pPr>
      <w:r>
        <w:t>Председатель Правительства</w:t>
      </w:r>
    </w:p>
    <w:p w14:paraId="5CF8DB96" w14:textId="77777777" w:rsidR="0067205C" w:rsidRDefault="0067205C">
      <w:pPr>
        <w:pStyle w:val="ConsPlusNormal"/>
        <w:jc w:val="right"/>
      </w:pPr>
      <w:r>
        <w:t>Республики Хакасия</w:t>
      </w:r>
    </w:p>
    <w:p w14:paraId="520CEF3E" w14:textId="77777777" w:rsidR="0067205C" w:rsidRDefault="0067205C">
      <w:pPr>
        <w:pStyle w:val="ConsPlusNormal"/>
        <w:jc w:val="right"/>
      </w:pPr>
      <w:r>
        <w:t>В.О.КОНОВАЛОВ</w:t>
      </w:r>
    </w:p>
    <w:p w14:paraId="554310FD" w14:textId="77777777" w:rsidR="0067205C" w:rsidRDefault="0067205C">
      <w:pPr>
        <w:pStyle w:val="ConsPlusNormal"/>
      </w:pPr>
      <w:r>
        <w:t>г. Абакан</w:t>
      </w:r>
    </w:p>
    <w:p w14:paraId="08EF903B" w14:textId="77777777" w:rsidR="0067205C" w:rsidRDefault="0067205C">
      <w:pPr>
        <w:pStyle w:val="ConsPlusNormal"/>
        <w:spacing w:before="220"/>
      </w:pPr>
      <w:r>
        <w:t>16 ноября 2020 года</w:t>
      </w:r>
    </w:p>
    <w:p w14:paraId="697CE47F" w14:textId="77777777" w:rsidR="0067205C" w:rsidRDefault="0067205C">
      <w:pPr>
        <w:pStyle w:val="ConsPlusNormal"/>
        <w:spacing w:before="220"/>
      </w:pPr>
      <w:r>
        <w:t>N 68-ЗРХ</w:t>
      </w:r>
    </w:p>
    <w:p w14:paraId="7756DDC2" w14:textId="77777777" w:rsidR="0067205C" w:rsidRDefault="0067205C">
      <w:pPr>
        <w:pStyle w:val="ConsPlusNormal"/>
        <w:jc w:val="both"/>
      </w:pPr>
    </w:p>
    <w:p w14:paraId="5A8664D2" w14:textId="77777777" w:rsidR="0067205C" w:rsidRDefault="0067205C">
      <w:pPr>
        <w:pStyle w:val="ConsPlusNormal"/>
        <w:jc w:val="both"/>
      </w:pPr>
    </w:p>
    <w:p w14:paraId="70D6A42D" w14:textId="77777777" w:rsidR="0067205C" w:rsidRDefault="0067205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070696" w14:textId="77777777" w:rsidR="00FE2837" w:rsidRDefault="00FE2837"/>
    <w:sectPr w:rsidR="00FE2837" w:rsidSect="0067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05C"/>
    <w:rsid w:val="0067205C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FE89"/>
  <w15:chartTrackingRefBased/>
  <w15:docId w15:val="{80C49CC2-D8EA-4833-8F81-F28806AA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0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7205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7205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92923&amp;dst=100055" TargetMode="External"/><Relationship Id="rId13" Type="http://schemas.openxmlformats.org/officeDocument/2006/relationships/hyperlink" Target="https://login.consultant.ru/link/?req=doc&amp;base=RLAW188&amp;n=103872&amp;dst=100011" TargetMode="External"/><Relationship Id="rId18" Type="http://schemas.openxmlformats.org/officeDocument/2006/relationships/hyperlink" Target="https://login.consultant.ru/link/?req=doc&amp;base=RLAW188&amp;n=95205&amp;dst=10000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8&amp;n=103872&amp;dst=100029" TargetMode="External"/><Relationship Id="rId7" Type="http://schemas.openxmlformats.org/officeDocument/2006/relationships/hyperlink" Target="https://login.consultant.ru/link/?req=doc&amp;base=RLAW188&amp;n=103872&amp;dst=100007" TargetMode="External"/><Relationship Id="rId12" Type="http://schemas.openxmlformats.org/officeDocument/2006/relationships/hyperlink" Target="https://login.consultant.ru/link/?req=doc&amp;base=RLAW188&amp;n=103872&amp;dst=100010" TargetMode="External"/><Relationship Id="rId17" Type="http://schemas.openxmlformats.org/officeDocument/2006/relationships/hyperlink" Target="https://login.consultant.ru/link/?req=doc&amp;base=RLAW188&amp;n=100499&amp;dst=100009" TargetMode="External"/><Relationship Id="rId25" Type="http://schemas.openxmlformats.org/officeDocument/2006/relationships/hyperlink" Target="https://login.consultant.ru/link/?req=doc&amp;base=RLAW188&amp;n=1005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8&amp;n=103872&amp;dst=100023" TargetMode="External"/><Relationship Id="rId20" Type="http://schemas.openxmlformats.org/officeDocument/2006/relationships/hyperlink" Target="https://login.consultant.ru/link/?req=doc&amp;base=RLAW188&amp;n=103872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8&amp;n=100499&amp;dst=100009" TargetMode="External"/><Relationship Id="rId11" Type="http://schemas.openxmlformats.org/officeDocument/2006/relationships/hyperlink" Target="https://login.consultant.ru/link/?req=doc&amp;base=RLAW188&amp;n=103872&amp;dst=100009" TargetMode="External"/><Relationship Id="rId24" Type="http://schemas.openxmlformats.org/officeDocument/2006/relationships/hyperlink" Target="https://login.consultant.ru/link/?req=doc&amp;base=LAW&amp;n=465572&amp;dst=100067" TargetMode="External"/><Relationship Id="rId5" Type="http://schemas.openxmlformats.org/officeDocument/2006/relationships/hyperlink" Target="https://login.consultant.ru/link/?req=doc&amp;base=RLAW188&amp;n=95205&amp;dst=100007" TargetMode="External"/><Relationship Id="rId15" Type="http://schemas.openxmlformats.org/officeDocument/2006/relationships/hyperlink" Target="https://login.consultant.ru/link/?req=doc&amp;base=RLAW188&amp;n=103872&amp;dst=100022" TargetMode="External"/><Relationship Id="rId23" Type="http://schemas.openxmlformats.org/officeDocument/2006/relationships/hyperlink" Target="https://login.consultant.ru/link/?req=doc&amp;base=LAW&amp;n=465572&amp;dst=100067" TargetMode="External"/><Relationship Id="rId10" Type="http://schemas.openxmlformats.org/officeDocument/2006/relationships/hyperlink" Target="https://login.consultant.ru/link/?req=doc&amp;base=RLAW188&amp;n=98053" TargetMode="External"/><Relationship Id="rId19" Type="http://schemas.openxmlformats.org/officeDocument/2006/relationships/hyperlink" Target="https://login.consultant.ru/link/?req=doc&amp;base=RLAW188&amp;n=103872&amp;dst=10002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188&amp;n=103872&amp;dst=100021" TargetMode="External"/><Relationship Id="rId22" Type="http://schemas.openxmlformats.org/officeDocument/2006/relationships/hyperlink" Target="https://login.consultant.ru/link/?req=doc&amp;base=RLAW188&amp;n=103872&amp;dst=1000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3215</Words>
  <Characters>18331</Characters>
  <Application>Microsoft Office Word</Application>
  <DocSecurity>0</DocSecurity>
  <Lines>152</Lines>
  <Paragraphs>43</Paragraphs>
  <ScaleCrop>false</ScaleCrop>
  <Company/>
  <LinksUpToDate>false</LinksUpToDate>
  <CharactersWithSpaces>21503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Ряшенцева Е.Г.</dc:creator>
  <cp:keywords/>
  <dc:description/>
  <cp:lastModifiedBy>Ряшенцева Е.Г.</cp:lastModifiedBy>
  <cp:revision>1</cp:revision>
  <dcterms:created xsi:type="dcterms:W3CDTF">2024-01-18T02:34:00Z</dcterms:created>
  <dcterms:modified xsi:type="dcterms:W3CDTF">2024-01-18T02:34:00Z</dcterms:modified>
</cp:coreProperties>
</file>