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B9B38" w14:textId="77777777" w:rsidR="00954A02" w:rsidRDefault="00954A0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020E7955" w14:textId="77777777" w:rsidR="00954A02" w:rsidRDefault="00954A02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54A02" w14:paraId="6680C6C8" w14:textId="7777777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00515806" w14:textId="77777777" w:rsidR="00954A02" w:rsidRDefault="00954A02">
            <w:pPr>
              <w:pStyle w:val="ConsPlusNormal"/>
            </w:pPr>
            <w:r>
              <w:t>9 июня 2012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4BAA7CC1" w14:textId="77777777" w:rsidR="00954A02" w:rsidRDefault="00954A02">
            <w:pPr>
              <w:pStyle w:val="ConsPlusNormal"/>
              <w:jc w:val="right"/>
            </w:pPr>
            <w:r>
              <w:t>N 48-ЗРХ</w:t>
            </w:r>
          </w:p>
        </w:tc>
      </w:tr>
    </w:tbl>
    <w:p w14:paraId="7556CBF5" w14:textId="77777777" w:rsidR="00954A02" w:rsidRDefault="00954A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1DDB6606" w14:textId="77777777" w:rsidR="00954A02" w:rsidRDefault="00954A02">
      <w:pPr>
        <w:pStyle w:val="ConsPlusNormal"/>
        <w:jc w:val="both"/>
      </w:pPr>
    </w:p>
    <w:p w14:paraId="04E5BCF0" w14:textId="77777777" w:rsidR="00954A02" w:rsidRDefault="00954A02">
      <w:pPr>
        <w:pStyle w:val="ConsPlusTitle"/>
        <w:jc w:val="center"/>
      </w:pPr>
      <w:r>
        <w:t>ЗАКОН</w:t>
      </w:r>
    </w:p>
    <w:p w14:paraId="7C8E04F9" w14:textId="77777777" w:rsidR="00954A02" w:rsidRDefault="00954A02">
      <w:pPr>
        <w:pStyle w:val="ConsPlusTitle"/>
        <w:jc w:val="center"/>
      </w:pPr>
      <w:r>
        <w:t>РЕСПУБЛИКИ ХАКАСИЯ</w:t>
      </w:r>
    </w:p>
    <w:p w14:paraId="6F61B0BA" w14:textId="77777777" w:rsidR="00954A02" w:rsidRDefault="00954A02">
      <w:pPr>
        <w:pStyle w:val="ConsPlusTitle"/>
        <w:jc w:val="center"/>
      </w:pPr>
    </w:p>
    <w:p w14:paraId="11C5BB8C" w14:textId="77777777" w:rsidR="00954A02" w:rsidRDefault="00954A02">
      <w:pPr>
        <w:pStyle w:val="ConsPlusTitle"/>
        <w:jc w:val="center"/>
      </w:pPr>
      <w:r>
        <w:t>О ПОРЯДКЕ ПРЕДОСТАВЛЕНИЯ УЧАСТКОВ НЕДР</w:t>
      </w:r>
    </w:p>
    <w:p w14:paraId="69B89398" w14:textId="77777777" w:rsidR="00954A02" w:rsidRDefault="00954A02">
      <w:pPr>
        <w:pStyle w:val="ConsPlusTitle"/>
        <w:jc w:val="center"/>
      </w:pPr>
      <w:r>
        <w:t>МЕСТНОГО ЗНАЧЕНИЯ И ПОРЯДКЕ ПОЛЬЗОВАНИЯ</w:t>
      </w:r>
    </w:p>
    <w:p w14:paraId="69030EB9" w14:textId="77777777" w:rsidR="00954A02" w:rsidRDefault="00954A02">
      <w:pPr>
        <w:pStyle w:val="ConsPlusTitle"/>
        <w:jc w:val="center"/>
      </w:pPr>
      <w:r>
        <w:t>УКАЗАННЫМИ УЧАСТКАМИ НЕДР</w:t>
      </w:r>
    </w:p>
    <w:p w14:paraId="3558CD9D" w14:textId="77777777" w:rsidR="00954A02" w:rsidRDefault="00954A02">
      <w:pPr>
        <w:pStyle w:val="ConsPlusNormal"/>
        <w:jc w:val="both"/>
      </w:pPr>
    </w:p>
    <w:p w14:paraId="2AD4C3EC" w14:textId="77777777" w:rsidR="00954A02" w:rsidRDefault="00954A02">
      <w:pPr>
        <w:pStyle w:val="ConsPlusNormal"/>
        <w:jc w:val="right"/>
      </w:pPr>
      <w:r>
        <w:t>Принят</w:t>
      </w:r>
    </w:p>
    <w:p w14:paraId="3F6CFDF1" w14:textId="77777777" w:rsidR="00954A02" w:rsidRDefault="00954A02">
      <w:pPr>
        <w:pStyle w:val="ConsPlusNormal"/>
        <w:jc w:val="right"/>
      </w:pPr>
      <w:r>
        <w:t>Верховным Советом</w:t>
      </w:r>
    </w:p>
    <w:p w14:paraId="5356CBC9" w14:textId="77777777" w:rsidR="00954A02" w:rsidRDefault="00954A02">
      <w:pPr>
        <w:pStyle w:val="ConsPlusNormal"/>
        <w:jc w:val="right"/>
      </w:pPr>
      <w:r>
        <w:t>Республики Хакасия</w:t>
      </w:r>
    </w:p>
    <w:p w14:paraId="43D4B191" w14:textId="77777777" w:rsidR="00954A02" w:rsidRDefault="00954A02">
      <w:pPr>
        <w:pStyle w:val="ConsPlusNormal"/>
        <w:jc w:val="right"/>
      </w:pPr>
      <w:r>
        <w:t>23 мая 2012 года</w:t>
      </w:r>
    </w:p>
    <w:p w14:paraId="51ACCF75" w14:textId="77777777" w:rsidR="00954A02" w:rsidRDefault="00954A0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54A02" w14:paraId="3BBD5292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9F95CA" w14:textId="77777777" w:rsidR="00954A02" w:rsidRDefault="00954A0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4261DE" w14:textId="77777777" w:rsidR="00954A02" w:rsidRDefault="00954A0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3B1424F" w14:textId="77777777" w:rsidR="00954A02" w:rsidRDefault="00954A0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7249C788" w14:textId="77777777" w:rsidR="00954A02" w:rsidRDefault="00954A02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Республики Хакасия</w:t>
            </w:r>
          </w:p>
          <w:p w14:paraId="1378AFE9" w14:textId="77777777" w:rsidR="00954A02" w:rsidRDefault="00954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20.12.2012 </w:t>
            </w:r>
            <w:hyperlink r:id="rId5" w:history="1">
              <w:r>
                <w:rPr>
                  <w:color w:val="0000FF"/>
                </w:rPr>
                <w:t>N 118-ЗРХ</w:t>
              </w:r>
            </w:hyperlink>
            <w:r>
              <w:rPr>
                <w:color w:val="392C69"/>
              </w:rPr>
              <w:t xml:space="preserve">, от 16.12.2013 </w:t>
            </w:r>
            <w:hyperlink r:id="rId6" w:history="1">
              <w:r>
                <w:rPr>
                  <w:color w:val="0000FF"/>
                </w:rPr>
                <w:t>N 104-ЗРХ</w:t>
              </w:r>
            </w:hyperlink>
            <w:r>
              <w:rPr>
                <w:color w:val="392C69"/>
              </w:rPr>
              <w:t xml:space="preserve">, от 08.12.2014 </w:t>
            </w:r>
            <w:hyperlink r:id="rId7" w:history="1">
              <w:r>
                <w:rPr>
                  <w:color w:val="0000FF"/>
                </w:rPr>
                <w:t>N 110-ЗРХ</w:t>
              </w:r>
            </w:hyperlink>
            <w:r>
              <w:rPr>
                <w:color w:val="392C69"/>
              </w:rPr>
              <w:t>,</w:t>
            </w:r>
          </w:p>
          <w:p w14:paraId="180128BB" w14:textId="77777777" w:rsidR="00954A02" w:rsidRDefault="00954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12.10.2015 </w:t>
            </w:r>
            <w:hyperlink r:id="rId8" w:history="1">
              <w:r>
                <w:rPr>
                  <w:color w:val="0000FF"/>
                </w:rPr>
                <w:t>N 88-ЗРХ</w:t>
              </w:r>
            </w:hyperlink>
            <w:r>
              <w:rPr>
                <w:color w:val="392C69"/>
              </w:rPr>
              <w:t xml:space="preserve">, от 12.12.2016 </w:t>
            </w:r>
            <w:hyperlink r:id="rId9" w:history="1">
              <w:r>
                <w:rPr>
                  <w:color w:val="0000FF"/>
                </w:rPr>
                <w:t>N 101-ЗРХ</w:t>
              </w:r>
            </w:hyperlink>
            <w:r>
              <w:rPr>
                <w:color w:val="392C69"/>
              </w:rPr>
              <w:t xml:space="preserve">, от 21.07.2020 </w:t>
            </w:r>
            <w:hyperlink r:id="rId10" w:history="1">
              <w:r>
                <w:rPr>
                  <w:color w:val="0000FF"/>
                </w:rPr>
                <w:t>N 44-ЗРХ</w:t>
              </w:r>
            </w:hyperlink>
            <w:r>
              <w:rPr>
                <w:color w:val="392C69"/>
              </w:rPr>
              <w:t>,</w:t>
            </w:r>
          </w:p>
          <w:p w14:paraId="7F84526A" w14:textId="77777777" w:rsidR="00954A02" w:rsidRDefault="00954A0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14.10.2020 </w:t>
            </w:r>
            <w:hyperlink r:id="rId11" w:history="1">
              <w:r>
                <w:rPr>
                  <w:color w:val="0000FF"/>
                </w:rPr>
                <w:t>N 59-ЗРХ</w:t>
              </w:r>
            </w:hyperlink>
            <w:r>
              <w:rPr>
                <w:color w:val="392C69"/>
              </w:rPr>
              <w:t xml:space="preserve">, от 09.11.2021 </w:t>
            </w:r>
            <w:hyperlink r:id="rId12" w:history="1">
              <w:r>
                <w:rPr>
                  <w:color w:val="0000FF"/>
                </w:rPr>
                <w:t>N 91-ЗРХ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AD76" w14:textId="77777777" w:rsidR="00954A02" w:rsidRDefault="00954A02">
            <w:pPr>
              <w:spacing w:after="1" w:line="0" w:lineRule="atLeast"/>
            </w:pPr>
          </w:p>
        </w:tc>
      </w:tr>
    </w:tbl>
    <w:p w14:paraId="6915888C" w14:textId="77777777" w:rsidR="00954A02" w:rsidRDefault="00954A02">
      <w:pPr>
        <w:pStyle w:val="ConsPlusNormal"/>
        <w:jc w:val="both"/>
      </w:pPr>
    </w:p>
    <w:p w14:paraId="7A245712" w14:textId="77777777" w:rsidR="00954A02" w:rsidRDefault="00954A02">
      <w:pPr>
        <w:pStyle w:val="ConsPlusTitle"/>
        <w:ind w:firstLine="540"/>
        <w:jc w:val="both"/>
        <w:outlineLvl w:val="0"/>
      </w:pPr>
      <w:r>
        <w:t>Статья 1</w:t>
      </w:r>
    </w:p>
    <w:p w14:paraId="5F2D432D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6676F614" w14:textId="77777777" w:rsidR="00954A02" w:rsidRDefault="00954A02">
      <w:pPr>
        <w:pStyle w:val="ConsPlusNormal"/>
        <w:jc w:val="both"/>
      </w:pPr>
    </w:p>
    <w:p w14:paraId="7CCB4A35" w14:textId="77777777" w:rsidR="00954A02" w:rsidRDefault="00954A02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4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года N 2395-1 "О недрах" (далее - Закон Российской Федерации "О недрах") устанавливает порядок предоставления участков недр местного значения на территории Республики Хакасия (далее - участки недр) в пользование для геологического изучения общераспространенных полезных ископаемых, разведки и добычи общераспространенных полезных ископаемых или для осуществления по совмещенной лицензии их геологического изучения, разведки и добычи, для геологического изучения в целях поисков и оценки подземных вод, используемых для целей питьевого водоснабжения или технического водоснабжения, для разведки и добычи подземных вод или для геологического изучения в целях поисков и оценки подземных вод и их добычи,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а также в целях, не связанных с добычей полезных ископаемых.</w:t>
      </w:r>
    </w:p>
    <w:p w14:paraId="1DEAD781" w14:textId="77777777" w:rsidR="00954A02" w:rsidRDefault="00954A02">
      <w:pPr>
        <w:pStyle w:val="ConsPlusNormal"/>
        <w:jc w:val="both"/>
      </w:pPr>
    </w:p>
    <w:p w14:paraId="555A3A44" w14:textId="77777777" w:rsidR="00954A02" w:rsidRDefault="00954A02">
      <w:pPr>
        <w:pStyle w:val="ConsPlusTitle"/>
        <w:ind w:firstLine="540"/>
        <w:jc w:val="both"/>
        <w:outlineLvl w:val="0"/>
      </w:pPr>
      <w:r>
        <w:t>Статья 2. Основные понятия, используемые в настоящем Законе</w:t>
      </w:r>
    </w:p>
    <w:p w14:paraId="017A2AB5" w14:textId="77777777" w:rsidR="00954A02" w:rsidRDefault="00954A02">
      <w:pPr>
        <w:pStyle w:val="ConsPlusNormal"/>
        <w:jc w:val="both"/>
      </w:pPr>
    </w:p>
    <w:p w14:paraId="46C519BA" w14:textId="77777777" w:rsidR="00954A02" w:rsidRDefault="00954A02">
      <w:pPr>
        <w:pStyle w:val="ConsPlusNormal"/>
        <w:ind w:firstLine="540"/>
        <w:jc w:val="both"/>
      </w:pPr>
      <w:r>
        <w:t>В целях настоящего Закона используются следующие основные понятия:</w:t>
      </w:r>
    </w:p>
    <w:p w14:paraId="1278C25A" w14:textId="77777777" w:rsidR="00954A02" w:rsidRDefault="00954A02">
      <w:pPr>
        <w:pStyle w:val="ConsPlusNormal"/>
        <w:spacing w:before="220"/>
        <w:ind w:firstLine="540"/>
        <w:jc w:val="both"/>
      </w:pPr>
      <w:r>
        <w:t>1) недра - часть земной коры, расположенная ниже почвенного слоя, а при его отсутствии - ниже земной поверхности и дна водоемов и водотоков, простирающаяся до глубин, доступных для геологического изучения и освоения;</w:t>
      </w:r>
    </w:p>
    <w:p w14:paraId="3DC4A41A" w14:textId="77777777" w:rsidR="00954A02" w:rsidRDefault="00954A02">
      <w:pPr>
        <w:pStyle w:val="ConsPlusNormal"/>
        <w:spacing w:before="220"/>
        <w:ind w:firstLine="540"/>
        <w:jc w:val="both"/>
      </w:pPr>
      <w:r>
        <w:t>2) участок недр - геометризованный блок или блоки недр, имеющие пространственные границы;</w:t>
      </w:r>
    </w:p>
    <w:p w14:paraId="3BD85622" w14:textId="77777777" w:rsidR="00954A02" w:rsidRDefault="00954A02">
      <w:pPr>
        <w:pStyle w:val="ConsPlusNormal"/>
        <w:spacing w:before="220"/>
        <w:ind w:firstLine="540"/>
        <w:jc w:val="both"/>
      </w:pPr>
      <w:r>
        <w:t>3) месторождение полезных ископаемых - природное скопление полезного ископаемого, которое в количественном и качественном отношении может быть предметом промышленной разработки при данном состоянии техники и технологии в данных экономических условиях;</w:t>
      </w:r>
    </w:p>
    <w:p w14:paraId="756D2446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4) запасы полезных ископаемых - количество полезного компонента в недрах в современных или перспективных кондициях, обоснованное результатами проведенных геолого-разведочных работ;</w:t>
      </w:r>
    </w:p>
    <w:p w14:paraId="77158E08" w14:textId="77777777" w:rsidR="00954A02" w:rsidRDefault="00954A02">
      <w:pPr>
        <w:pStyle w:val="ConsPlusNormal"/>
        <w:spacing w:before="220"/>
        <w:ind w:firstLine="540"/>
        <w:jc w:val="both"/>
      </w:pPr>
      <w:r>
        <w:t>5) горный отвод - участок недр, предоставляемый в пользование для разработки месторождения полезных ископаемых;</w:t>
      </w:r>
    </w:p>
    <w:p w14:paraId="10F6CBCF" w14:textId="77777777" w:rsidR="00954A02" w:rsidRDefault="00954A02">
      <w:pPr>
        <w:pStyle w:val="ConsPlusNormal"/>
        <w:spacing w:before="220"/>
        <w:ind w:firstLine="540"/>
        <w:jc w:val="both"/>
      </w:pPr>
      <w:r>
        <w:t>6) геологический отвод - участок недр, предоставляемый в пользование для геологического изучения;</w:t>
      </w:r>
    </w:p>
    <w:p w14:paraId="66F58443" w14:textId="77777777" w:rsidR="00954A02" w:rsidRDefault="00954A02">
      <w:pPr>
        <w:pStyle w:val="ConsPlusNormal"/>
        <w:spacing w:before="220"/>
        <w:ind w:firstLine="540"/>
        <w:jc w:val="both"/>
      </w:pPr>
      <w:r>
        <w:t>7) общераспространенные полезные ископаемые - часто встречающиеся на территории Республики Хакасия горные породы и минералы, используемые преимущественно для нужд местной промышленности и внутренних потребностей республики в качестве строительных материалов, включенные в региональные перечни полезных ископаемых, относимых к общераспространенным полезным ископаемым, сформированные в соответствии с требованиями законодательства Российской Федерации;</w:t>
      </w:r>
    </w:p>
    <w:p w14:paraId="73DFE3CA" w14:textId="77777777" w:rsidR="00954A02" w:rsidRDefault="00954A02">
      <w:pPr>
        <w:pStyle w:val="ConsPlusNormal"/>
        <w:spacing w:before="220"/>
        <w:ind w:firstLine="540"/>
        <w:jc w:val="both"/>
      </w:pPr>
      <w:r>
        <w:t>8) участки недр местного значения - участки недр, содержащие общераспространенные полезные ископаемые, подземные воды, которые используются для целей питьевого и хозяйственно-бытового водоснабжения (далее - питьевое водоснабжение) или технического водоснабжения и объем добычи которых составляет не более 500 кубических метров в сутки, а также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и участки недр, используемые для строительства и эксплуатации подземных сооружений местного и регионального значения, не связанных с добычей полезных ископаемых.</w:t>
      </w:r>
    </w:p>
    <w:p w14:paraId="6F32BA56" w14:textId="77777777" w:rsidR="00954A02" w:rsidRDefault="00954A02">
      <w:pPr>
        <w:pStyle w:val="ConsPlusNormal"/>
        <w:jc w:val="both"/>
      </w:pPr>
      <w:r>
        <w:t xml:space="preserve">(п. 8 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08235C1F" w14:textId="77777777" w:rsidR="00954A02" w:rsidRDefault="00954A02">
      <w:pPr>
        <w:pStyle w:val="ConsPlusNormal"/>
        <w:jc w:val="both"/>
      </w:pPr>
    </w:p>
    <w:p w14:paraId="4F91D3DF" w14:textId="77777777" w:rsidR="00954A02" w:rsidRDefault="00954A02">
      <w:pPr>
        <w:pStyle w:val="ConsPlusTitle"/>
        <w:ind w:firstLine="540"/>
        <w:jc w:val="both"/>
        <w:outlineLvl w:val="0"/>
      </w:pPr>
      <w:r>
        <w:t>Статья 3. Основания возникновения права пользования участками недр</w:t>
      </w:r>
    </w:p>
    <w:p w14:paraId="2879FE36" w14:textId="77777777" w:rsidR="00954A02" w:rsidRDefault="00954A02">
      <w:pPr>
        <w:pStyle w:val="ConsPlusNormal"/>
        <w:jc w:val="both"/>
      </w:pPr>
    </w:p>
    <w:p w14:paraId="6B1A1C2E" w14:textId="77777777" w:rsidR="00954A02" w:rsidRDefault="00954A02">
      <w:pPr>
        <w:pStyle w:val="ConsPlusNormal"/>
        <w:ind w:firstLine="540"/>
        <w:jc w:val="both"/>
      </w:pPr>
      <w:r>
        <w:t>Основаниями возникновения права пользования участками недр являются:</w:t>
      </w:r>
    </w:p>
    <w:p w14:paraId="63B80440" w14:textId="77777777" w:rsidR="00954A02" w:rsidRDefault="00954A02">
      <w:pPr>
        <w:pStyle w:val="ConsPlusNormal"/>
        <w:spacing w:before="220"/>
        <w:ind w:firstLine="540"/>
        <w:jc w:val="both"/>
      </w:pPr>
      <w:bookmarkStart w:id="0" w:name="P42"/>
      <w:bookmarkEnd w:id="0"/>
      <w:r>
        <w:t>1) принятие уполномоченным Правительством Республики Хакасия органом исполнительной власти Республики Хакасия (далее - уполномоченный орган) решения:</w:t>
      </w:r>
    </w:p>
    <w:p w14:paraId="2587E8B0" w14:textId="77777777" w:rsidR="00954A02" w:rsidRDefault="00954A02">
      <w:pPr>
        <w:pStyle w:val="ConsPlusNormal"/>
        <w:spacing w:before="220"/>
        <w:ind w:firstLine="540"/>
        <w:jc w:val="both"/>
      </w:pPr>
      <w:r>
        <w:t>а) о предоставлении по результатам аукциона права пользования участком недр, включенным в перечень участков недр, утвержденный Правительством Республики Хакасия, для разведки и добычи общераспространенных полезных ископаемых или для геологического изучения, разведки и добычи общераспространенных полезных ископаемых;</w:t>
      </w:r>
    </w:p>
    <w:p w14:paraId="69F66ED1" w14:textId="77777777" w:rsidR="00954A02" w:rsidRDefault="00954A02">
      <w:pPr>
        <w:pStyle w:val="ConsPlusNormal"/>
        <w:spacing w:before="220"/>
        <w:ind w:firstLine="540"/>
        <w:jc w:val="both"/>
      </w:pPr>
      <w:bookmarkStart w:id="1" w:name="P44"/>
      <w:bookmarkEnd w:id="1"/>
      <w:r>
        <w:t>б) о предоставлении права пользования участком недр для строительства и эксплуатации подземных сооружений местного и регионального значения, не связанных с добычей полезных ископаемых;</w:t>
      </w:r>
    </w:p>
    <w:p w14:paraId="2E0641B0" w14:textId="77777777" w:rsidR="00954A02" w:rsidRDefault="00954A02">
      <w:pPr>
        <w:pStyle w:val="ConsPlusNormal"/>
        <w:spacing w:before="220"/>
        <w:ind w:firstLine="540"/>
        <w:jc w:val="both"/>
      </w:pPr>
      <w:r>
        <w:t>в) о предоставлении права пользования участком недр, содержащим месторождение общераспространенных полезных ископаемых и включенным в перечень участков недр, утвержденный Правительством Республики Хакасия,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 общераспространенных полезных ископаемых, за исключением проведения указанных работ в соответствии с государственным контрактом;</w:t>
      </w:r>
    </w:p>
    <w:p w14:paraId="4112B6C8" w14:textId="77777777" w:rsidR="00954A02" w:rsidRDefault="00954A02">
      <w:pPr>
        <w:pStyle w:val="ConsPlusNormal"/>
        <w:spacing w:before="220"/>
        <w:ind w:firstLine="540"/>
        <w:jc w:val="both"/>
      </w:pPr>
      <w:r>
        <w:t>г) о предоставлении права краткосрочного (сроком до одного года) пользования участком недр для осуществления юридическим лицом (оператором) деятельности на участке недр, право пользования которым досрочно прекращено;</w:t>
      </w:r>
    </w:p>
    <w:p w14:paraId="05FAF931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д) о предоставлении права пользования участком недр, включенным в перечень участков недр, утвержденный Правительством Республики Хакасия, для его геологического изучения в целях поисков и оценки месторождений общераспространенных полезных ископаемых;</w:t>
      </w:r>
    </w:p>
    <w:p w14:paraId="08367ACF" w14:textId="77777777" w:rsidR="00954A02" w:rsidRDefault="00954A02">
      <w:pPr>
        <w:pStyle w:val="ConsPlusNormal"/>
        <w:spacing w:before="220"/>
        <w:ind w:firstLine="540"/>
        <w:jc w:val="both"/>
      </w:pPr>
      <w:bookmarkStart w:id="2" w:name="P48"/>
      <w:bookmarkEnd w:id="2"/>
      <w:r>
        <w:t>е) о предоставлении права пользования участком недр для геологического изучения в целях поисков и оценки подземных вод, для разведки и добычи подземных вод или для геологического изучения в целях поисков и оценки подземных вод, их разведки и добычи;</w:t>
      </w:r>
    </w:p>
    <w:p w14:paraId="2D121EE8" w14:textId="77777777" w:rsidR="00954A02" w:rsidRDefault="00954A02">
      <w:pPr>
        <w:pStyle w:val="ConsPlusNormal"/>
        <w:jc w:val="both"/>
      </w:pPr>
      <w:r>
        <w:t xml:space="preserve">(пп. "е" введен </w:t>
      </w:r>
      <w:hyperlink r:id="rId16" w:history="1">
        <w:r>
          <w:rPr>
            <w:color w:val="0000FF"/>
          </w:rPr>
          <w:t>Законом</w:t>
        </w:r>
      </w:hyperlink>
      <w:r>
        <w:t xml:space="preserve"> Республики Хакасия от 12.10.2015 N 88-ЗРХ;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2B387D9A" w14:textId="77777777" w:rsidR="00954A02" w:rsidRDefault="00954A02">
      <w:pPr>
        <w:pStyle w:val="ConsPlusNormal"/>
        <w:spacing w:before="220"/>
        <w:ind w:firstLine="540"/>
        <w:jc w:val="both"/>
      </w:pPr>
      <w:bookmarkStart w:id="3" w:name="P50"/>
      <w:bookmarkEnd w:id="3"/>
      <w:r>
        <w:t xml:space="preserve">ж) о предоставлении без проведения конкурса или аукциона права пользования участком недр для разведки и добычи общераспространенных полезных ископаемых, необходимых для целей выполнения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 муниципальных нужд") или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18 июля 2011 года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14:paraId="31375630" w14:textId="77777777" w:rsidR="00954A02" w:rsidRDefault="00954A02">
      <w:pPr>
        <w:pStyle w:val="ConsPlusNormal"/>
        <w:jc w:val="both"/>
      </w:pPr>
      <w:r>
        <w:t xml:space="preserve">(пп. "ж" введен </w:t>
      </w:r>
      <w:hyperlink r:id="rId20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32F22FBA" w14:textId="77777777" w:rsidR="00954A02" w:rsidRDefault="00954A02">
      <w:pPr>
        <w:pStyle w:val="ConsPlusNormal"/>
        <w:spacing w:before="220"/>
        <w:ind w:firstLine="540"/>
        <w:jc w:val="both"/>
      </w:pPr>
      <w:r>
        <w:t>з) о предоставлении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товариществ;</w:t>
      </w:r>
    </w:p>
    <w:p w14:paraId="101DC691" w14:textId="77777777" w:rsidR="00954A02" w:rsidRDefault="00954A02">
      <w:pPr>
        <w:pStyle w:val="ConsPlusNormal"/>
        <w:jc w:val="both"/>
      </w:pPr>
      <w:r>
        <w:t xml:space="preserve">(пп. "з"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615773E7" w14:textId="77777777" w:rsidR="00954A02" w:rsidRDefault="00954A02">
      <w:pPr>
        <w:pStyle w:val="ConsPlusNormal"/>
        <w:spacing w:before="220"/>
        <w:ind w:firstLine="540"/>
        <w:jc w:val="both"/>
      </w:pPr>
      <w:r>
        <w:t>2) переход права пользования участками недр в соответствии с основаниями, установленными федеральными законами, регулирующими отношения недропользования.</w:t>
      </w:r>
    </w:p>
    <w:p w14:paraId="73064CD7" w14:textId="77777777" w:rsidR="00954A02" w:rsidRDefault="00954A02">
      <w:pPr>
        <w:pStyle w:val="ConsPlusNormal"/>
        <w:jc w:val="both"/>
      </w:pPr>
    </w:p>
    <w:p w14:paraId="53BED1D6" w14:textId="77777777" w:rsidR="00954A02" w:rsidRDefault="00954A02">
      <w:pPr>
        <w:pStyle w:val="ConsPlusTitle"/>
        <w:ind w:firstLine="540"/>
        <w:jc w:val="both"/>
        <w:outlineLvl w:val="0"/>
      </w:pPr>
      <w:r>
        <w:t>Статья 4. Лицензия на пользование участком недр</w:t>
      </w:r>
    </w:p>
    <w:p w14:paraId="5A84D0CA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Республики Хакасия от 20.12.2012 N 118-ЗРХ)</w:t>
      </w:r>
    </w:p>
    <w:p w14:paraId="344AAB40" w14:textId="77777777" w:rsidR="00954A02" w:rsidRDefault="00954A02">
      <w:pPr>
        <w:pStyle w:val="ConsPlusNormal"/>
        <w:jc w:val="both"/>
      </w:pPr>
    </w:p>
    <w:p w14:paraId="2F98963C" w14:textId="77777777" w:rsidR="00954A02" w:rsidRDefault="00954A02">
      <w:pPr>
        <w:pStyle w:val="ConsPlusNormal"/>
        <w:ind w:firstLine="540"/>
        <w:jc w:val="both"/>
      </w:pPr>
      <w:r>
        <w:t>1. Лицензия является документом, удостоверяющим право ее владельца на пользование участком недр в определенных границах в соответствии с указанной в ней целью в течение установленного срока при соблюдении владельцем заранее оговоренных условий. Между уполномоченными на то органами государственной власти и пользователем недр может быть заключен договор, устанавливающий условия пользования таким участком, а также обязательства сторон по выполнению указанного договора.</w:t>
      </w:r>
    </w:p>
    <w:p w14:paraId="0BC8496D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2. Сроки пользования участками недр и содержание лицензии на пользование участком недр определяются </w:t>
      </w:r>
      <w:hyperlink r:id="rId23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недрах".</w:t>
      </w:r>
    </w:p>
    <w:p w14:paraId="1DB594F8" w14:textId="77777777" w:rsidR="00954A02" w:rsidRDefault="00954A02">
      <w:pPr>
        <w:pStyle w:val="ConsPlusNormal"/>
        <w:jc w:val="both"/>
      </w:pPr>
    </w:p>
    <w:p w14:paraId="5A20B4AD" w14:textId="77777777" w:rsidR="00954A02" w:rsidRDefault="00954A02">
      <w:pPr>
        <w:pStyle w:val="ConsPlusTitle"/>
        <w:ind w:firstLine="540"/>
        <w:jc w:val="both"/>
        <w:outlineLvl w:val="0"/>
      </w:pPr>
      <w:r>
        <w:t>Статья 4(1). Исправление технических ошибок в лицензии на пользование недрами</w:t>
      </w:r>
    </w:p>
    <w:p w14:paraId="33C02EBC" w14:textId="77777777" w:rsidR="00954A02" w:rsidRDefault="00954A02">
      <w:pPr>
        <w:pStyle w:val="ConsPlusNormal"/>
        <w:ind w:firstLine="540"/>
        <w:jc w:val="both"/>
      </w:pPr>
      <w:r>
        <w:t xml:space="preserve">(введена </w:t>
      </w:r>
      <w:hyperlink r:id="rId24" w:history="1">
        <w:r>
          <w:rPr>
            <w:color w:val="0000FF"/>
          </w:rPr>
          <w:t>Законом</w:t>
        </w:r>
      </w:hyperlink>
      <w:r>
        <w:t xml:space="preserve"> Республики Хакасия от 12.10.2015 N 88-ЗРХ)</w:t>
      </w:r>
    </w:p>
    <w:p w14:paraId="6ECDACA0" w14:textId="77777777" w:rsidR="00954A02" w:rsidRDefault="00954A02">
      <w:pPr>
        <w:pStyle w:val="ConsPlusNormal"/>
        <w:jc w:val="both"/>
      </w:pPr>
    </w:p>
    <w:p w14:paraId="63645728" w14:textId="77777777" w:rsidR="00954A02" w:rsidRDefault="00954A02">
      <w:pPr>
        <w:pStyle w:val="ConsPlusNormal"/>
        <w:ind w:firstLine="540"/>
        <w:jc w:val="both"/>
      </w:pPr>
      <w:r>
        <w:t>1. Технические ошибки (описки, опечатки, грамматические или арифметические ошибки либо подобные ошибки), допущенные при оформлении или переоформлении лицензий на пользование недрами, в том числе в сведениях о границах участков недр, относительно участков недр местного значения исправляются уполномоченным органом в течение 15 календарных дней после обнаружения им технических ошибок или в течение 60 календарных дней после получения от владельца лицензии на пользование недрами заявления об исправлении в этой лицензии технических ошибок в случае подтверждения указанным органом наличия таких ошибок.</w:t>
      </w:r>
    </w:p>
    <w:p w14:paraId="1B707C11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2. Заявление об исправлении технических ошибок в лицензии на пользование недрами подается владельцем лицензии на пользование участками недр местного значения в уполномоченный орган.</w:t>
      </w:r>
    </w:p>
    <w:p w14:paraId="4554462F" w14:textId="77777777" w:rsidR="00954A02" w:rsidRDefault="00954A02">
      <w:pPr>
        <w:pStyle w:val="ConsPlusNormal"/>
        <w:spacing w:before="220"/>
        <w:ind w:firstLine="540"/>
        <w:jc w:val="both"/>
      </w:pPr>
      <w:r>
        <w:t>3. Уполномоченный орган информирует владельца лицензии на пользование недрами об исправлении технических ошибок в лицензии или об отказе в их исправлении в течение семи календарных дней после принятия решения об их исправлении или об отказе в их исправлении. Исправление технических ошибок в лицензии на пользование недрами осуществляется в случае, если такое исправление не влечет за собой прекращение, возникновение, переход права пользования недрами.</w:t>
      </w:r>
    </w:p>
    <w:p w14:paraId="4D1540C8" w14:textId="77777777" w:rsidR="00954A02" w:rsidRDefault="00954A02">
      <w:pPr>
        <w:pStyle w:val="ConsPlusNormal"/>
        <w:spacing w:before="220"/>
        <w:ind w:firstLine="540"/>
        <w:jc w:val="both"/>
      </w:pPr>
      <w:r>
        <w:t>4. Споры, возникшие при исправлении технических ошибок в лицензии на пользование недрами, подлежат разрешению в судебном порядке.</w:t>
      </w:r>
    </w:p>
    <w:p w14:paraId="43630BFA" w14:textId="77777777" w:rsidR="00954A02" w:rsidRDefault="00954A02">
      <w:pPr>
        <w:pStyle w:val="ConsPlusNormal"/>
        <w:jc w:val="both"/>
      </w:pPr>
    </w:p>
    <w:p w14:paraId="49CF4F0F" w14:textId="77777777" w:rsidR="00954A02" w:rsidRDefault="00954A02">
      <w:pPr>
        <w:pStyle w:val="ConsPlusTitle"/>
        <w:ind w:firstLine="540"/>
        <w:jc w:val="both"/>
        <w:outlineLvl w:val="0"/>
      </w:pPr>
      <w:r>
        <w:t>Статья 5. Пользователи недр</w:t>
      </w:r>
    </w:p>
    <w:p w14:paraId="3118D91A" w14:textId="77777777" w:rsidR="00954A02" w:rsidRDefault="00954A02">
      <w:pPr>
        <w:pStyle w:val="ConsPlusNormal"/>
        <w:jc w:val="both"/>
      </w:pPr>
    </w:p>
    <w:p w14:paraId="214D8E71" w14:textId="77777777" w:rsidR="00954A02" w:rsidRDefault="00954A02">
      <w:pPr>
        <w:pStyle w:val="ConsPlusNormal"/>
        <w:ind w:firstLine="540"/>
        <w:jc w:val="both"/>
      </w:pPr>
      <w:r>
        <w:t>1. Пользователями недр могут быть субъекты предпринимательской деятельности, в том числе участники простого товарищества, иностранные граждане, юридические лица, если иное не установлено федеральными законами.</w:t>
      </w:r>
    </w:p>
    <w:p w14:paraId="375E5048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1(1). Пользователями недр на участках недр, которые предоставляются в пользование в соответствии с </w:t>
      </w:r>
      <w:hyperlink w:anchor="P50" w:history="1">
        <w:r>
          <w:rPr>
            <w:color w:val="0000FF"/>
          </w:rPr>
          <w:t>подпунктом "ж" пункта 1 статьи 3</w:t>
        </w:r>
      </w:hyperlink>
      <w:r>
        <w:t xml:space="preserve"> настоящего Закона, могут быть юридические лица, с которыми заключены гражданско-правовые договоры на выполнение работ по строительству, реконструкции, капитальному ремонту, ремонту и содержанию автомобильных дорог общего пользования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14:paraId="383A9BB8" w14:textId="77777777" w:rsidR="00954A02" w:rsidRDefault="00954A02">
      <w:pPr>
        <w:pStyle w:val="ConsPlusNormal"/>
        <w:jc w:val="both"/>
      </w:pPr>
      <w:r>
        <w:t xml:space="preserve">(часть 1.1 введена </w:t>
      </w:r>
      <w:hyperlink r:id="rId27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3B74B936" w14:textId="77777777" w:rsidR="00954A02" w:rsidRDefault="00954A02">
      <w:pPr>
        <w:pStyle w:val="ConsPlusNormal"/>
        <w:spacing w:before="220"/>
        <w:ind w:firstLine="540"/>
        <w:jc w:val="both"/>
      </w:pPr>
      <w:r>
        <w:t>2. В случае если федеральными законами установлено, что для осуществления отдельных видов деятельности, связанных с пользованием недрами, требуются разрешения (лицензии), пользователи недр должны иметь разрешения (лицензии) на осуществление соответствующих видов деятельности, связанных с пользованием недрами, или привлекать для осуществления этих видов деятельности лиц, имеющих такие разрешения (лицензии).</w:t>
      </w:r>
    </w:p>
    <w:p w14:paraId="07F21E84" w14:textId="77777777" w:rsidR="00954A02" w:rsidRDefault="00954A02">
      <w:pPr>
        <w:pStyle w:val="ConsPlusNormal"/>
        <w:spacing w:before="220"/>
        <w:ind w:firstLine="540"/>
        <w:jc w:val="both"/>
      </w:pPr>
      <w:r>
        <w:t>3. Права и обязанности пользователя недр возникают с даты государственной регистрации лицензии на пользование участком недр.</w:t>
      </w:r>
    </w:p>
    <w:p w14:paraId="6E8975E2" w14:textId="77777777" w:rsidR="00954A02" w:rsidRDefault="00954A02">
      <w:pPr>
        <w:pStyle w:val="ConsPlusNormal"/>
        <w:jc w:val="both"/>
      </w:pPr>
    </w:p>
    <w:p w14:paraId="2A7C4754" w14:textId="77777777" w:rsidR="00954A02" w:rsidRDefault="00954A02">
      <w:pPr>
        <w:pStyle w:val="ConsPlusTitle"/>
        <w:ind w:firstLine="540"/>
        <w:jc w:val="both"/>
        <w:outlineLvl w:val="0"/>
      </w:pPr>
      <w:r>
        <w:t>Статья 6. Участки недр, предоставляемые в пользование</w:t>
      </w:r>
    </w:p>
    <w:p w14:paraId="7CC92E77" w14:textId="77777777" w:rsidR="00954A02" w:rsidRDefault="00954A02">
      <w:pPr>
        <w:pStyle w:val="ConsPlusNormal"/>
        <w:jc w:val="both"/>
      </w:pPr>
    </w:p>
    <w:p w14:paraId="4D0879F9" w14:textId="77777777" w:rsidR="00954A02" w:rsidRDefault="00954A02">
      <w:pPr>
        <w:pStyle w:val="ConsPlusNormal"/>
        <w:ind w:firstLine="540"/>
        <w:jc w:val="both"/>
      </w:pPr>
      <w:r>
        <w:t>1. Участки недр предоставляются в пользование в виде геологического или горного отвода.</w:t>
      </w:r>
    </w:p>
    <w:p w14:paraId="593C3147" w14:textId="77777777" w:rsidR="00954A02" w:rsidRDefault="00954A02">
      <w:pPr>
        <w:pStyle w:val="ConsPlusNormal"/>
        <w:spacing w:before="220"/>
        <w:ind w:firstLine="540"/>
        <w:jc w:val="both"/>
      </w:pPr>
      <w:r>
        <w:t>2. Участок недр в виде геологического отвода предоставляется при выдаче лицензии на геологическое изучение недр.</w:t>
      </w:r>
    </w:p>
    <w:p w14:paraId="753B593D" w14:textId="77777777" w:rsidR="00954A02" w:rsidRDefault="00954A02">
      <w:pPr>
        <w:pStyle w:val="ConsPlusNormal"/>
        <w:spacing w:before="220"/>
        <w:ind w:firstLine="540"/>
        <w:jc w:val="both"/>
      </w:pPr>
      <w:r>
        <w:t>3. При предоставлении участка недр в виде геологического отвода устанавливается площадь этого участка с ограничением по глубине или без такого ограничения. Ограничение по глубине может устанавливаться в метрах, исчисляемых от поверхности, или привязываться к определенному геологическому контакту (литологическому, возрастному, тектоническому и другим).</w:t>
      </w:r>
    </w:p>
    <w:p w14:paraId="00DB814F" w14:textId="77777777" w:rsidR="00954A02" w:rsidRDefault="00954A02">
      <w:pPr>
        <w:pStyle w:val="ConsPlusNormal"/>
        <w:spacing w:before="220"/>
        <w:ind w:firstLine="540"/>
        <w:jc w:val="both"/>
      </w:pPr>
      <w:r>
        <w:t>4. В границах геологического отвода могут одновременно проводить работы несколько пользователей недр. Их взаимоотношения определяются при предоставлении участков недр в пользование.</w:t>
      </w:r>
    </w:p>
    <w:p w14:paraId="7FFC68D2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5. Определение границ геологического отвода осуществляется уполномоченным органом.</w:t>
      </w:r>
    </w:p>
    <w:p w14:paraId="114E382E" w14:textId="77777777" w:rsidR="00954A02" w:rsidRDefault="00954A02">
      <w:pPr>
        <w:pStyle w:val="ConsPlusNormal"/>
        <w:spacing w:before="220"/>
        <w:ind w:firstLine="540"/>
        <w:jc w:val="both"/>
      </w:pPr>
      <w:r>
        <w:t>6. Участок недр в виде горного отвода (в предварительных границах) предоставляется при выдаче лицензии на право добычи полезных ископаемых, строительства и эксплуатации подземных сооружений, не связанных с добычей полезных ископаемых.</w:t>
      </w:r>
    </w:p>
    <w:p w14:paraId="00CDED58" w14:textId="77777777" w:rsidR="00954A02" w:rsidRDefault="00954A02">
      <w:pPr>
        <w:pStyle w:val="ConsPlusNormal"/>
        <w:spacing w:before="220"/>
        <w:ind w:firstLine="540"/>
        <w:jc w:val="both"/>
      </w:pPr>
      <w:r>
        <w:t>7. Участок недр в виде геологического отвода предоставляется при выдаче совмещенной лицензии для проведения геологического изучения недр с одновременной или непосредственно следующей за ним добычей полезных ископаемых.</w:t>
      </w:r>
    </w:p>
    <w:p w14:paraId="7716F805" w14:textId="77777777" w:rsidR="00954A02" w:rsidRDefault="00954A02">
      <w:pPr>
        <w:pStyle w:val="ConsPlusNormal"/>
        <w:spacing w:before="220"/>
        <w:ind w:firstLine="540"/>
        <w:jc w:val="both"/>
      </w:pPr>
      <w:r>
        <w:t>8. Определение и геометризация границ горного отвода осуществляются с учетом контуров месторождения полезных ископаемых, положения участка строительства и эксплуатации подземных сооружений, границы безопасного ведения работ и других факторов, влияющих на состояние недр и земной поверхности в связи с пользованием недрами.</w:t>
      </w:r>
    </w:p>
    <w:p w14:paraId="4735DAB8" w14:textId="77777777" w:rsidR="00954A02" w:rsidRDefault="00954A02">
      <w:pPr>
        <w:pStyle w:val="ConsPlusNormal"/>
        <w:spacing w:before="220"/>
        <w:ind w:firstLine="540"/>
        <w:jc w:val="both"/>
      </w:pPr>
      <w:r>
        <w:t>9. Определение предварительных границ горного отвода для добычи полезных ископаемых осуществляется уполномоченным органом. При определении границ горного отвода учитываются размеры участка недр, определяющие объект пользования, зоны технологического влияния работ, связанных с пользованием недрами (подходные и эксплуатационные горные выработки, охранные целики и другое). Горный отвод должен иметь ограничение по глубине.</w:t>
      </w:r>
    </w:p>
    <w:p w14:paraId="78149071" w14:textId="77777777" w:rsidR="00954A02" w:rsidRDefault="00954A02">
      <w:pPr>
        <w:pStyle w:val="ConsPlusNormal"/>
        <w:spacing w:before="220"/>
        <w:ind w:firstLine="540"/>
        <w:jc w:val="both"/>
      </w:pPr>
      <w:r>
        <w:t>10. Определение предварительных границ горного отвода для строительства и эксплуатации подземных сооружений, не связанных с добычей общераспространенных полезных ископаемых, осуществляется уполномоченным органом.</w:t>
      </w:r>
    </w:p>
    <w:p w14:paraId="47F649D1" w14:textId="77777777" w:rsidR="00954A02" w:rsidRDefault="00954A02">
      <w:pPr>
        <w:pStyle w:val="ConsPlusNormal"/>
        <w:spacing w:before="220"/>
        <w:ind w:firstLine="540"/>
        <w:jc w:val="both"/>
      </w:pPr>
      <w:r>
        <w:t>11. Документы, удостоверяющие уточненные границы горного отвода, включаются в лицензию в качестве неотъемлемой составной части.</w:t>
      </w:r>
    </w:p>
    <w:p w14:paraId="4E7AC00D" w14:textId="77777777" w:rsidR="00954A02" w:rsidRDefault="00954A02">
      <w:pPr>
        <w:pStyle w:val="ConsPlusNormal"/>
        <w:jc w:val="both"/>
      </w:pPr>
    </w:p>
    <w:p w14:paraId="5626867E" w14:textId="77777777" w:rsidR="00954A02" w:rsidRDefault="00954A02">
      <w:pPr>
        <w:pStyle w:val="ConsPlusTitle"/>
        <w:ind w:firstLine="540"/>
        <w:jc w:val="both"/>
        <w:outlineLvl w:val="0"/>
      </w:pPr>
      <w:r>
        <w:t>Статья 7. Порядок формирования перечня участков недр</w:t>
      </w:r>
    </w:p>
    <w:p w14:paraId="1F026C76" w14:textId="77777777" w:rsidR="00954A02" w:rsidRDefault="00954A02">
      <w:pPr>
        <w:pStyle w:val="ConsPlusNormal"/>
        <w:jc w:val="both"/>
      </w:pPr>
    </w:p>
    <w:p w14:paraId="3B07B8CB" w14:textId="77777777" w:rsidR="00954A02" w:rsidRDefault="00954A02">
      <w:pPr>
        <w:pStyle w:val="ConsPlusNormal"/>
        <w:ind w:firstLine="540"/>
        <w:jc w:val="both"/>
      </w:pPr>
      <w:r>
        <w:t>1. Уполномоченный орган осуществляет учет поступающих заявок на получение права пользования участками недр и формирует перечень участков недр.</w:t>
      </w:r>
    </w:p>
    <w:p w14:paraId="324919FD" w14:textId="77777777" w:rsidR="00954A02" w:rsidRDefault="00954A02">
      <w:pPr>
        <w:pStyle w:val="ConsPlusNormal"/>
        <w:spacing w:before="220"/>
        <w:ind w:firstLine="540"/>
        <w:jc w:val="both"/>
      </w:pPr>
      <w:r>
        <w:t>2. Перечень участков недр утверждается Правительством Республики Хакасия по согласованию с федеральным органом управления государственным фондом недр или его территориальными органами в порядке, установленном законодательством Российской Федерации.</w:t>
      </w:r>
    </w:p>
    <w:p w14:paraId="3976DB5F" w14:textId="77777777" w:rsidR="00954A02" w:rsidRDefault="00954A02">
      <w:pPr>
        <w:pStyle w:val="ConsPlusNormal"/>
        <w:jc w:val="both"/>
      </w:pPr>
    </w:p>
    <w:p w14:paraId="1FCAAAE6" w14:textId="77777777" w:rsidR="00954A02" w:rsidRDefault="00954A02">
      <w:pPr>
        <w:pStyle w:val="ConsPlusTitle"/>
        <w:ind w:firstLine="540"/>
        <w:jc w:val="both"/>
        <w:outlineLvl w:val="0"/>
      </w:pPr>
      <w:r>
        <w:t>Статья 8. Порядок подачи и рассмотрения заявок на получение права пользования участками недр</w:t>
      </w:r>
    </w:p>
    <w:p w14:paraId="3D0AF5CC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Республики Хакасия от 20.12.2012 N 118-ЗРХ)</w:t>
      </w:r>
    </w:p>
    <w:p w14:paraId="68846E72" w14:textId="77777777" w:rsidR="00954A02" w:rsidRDefault="00954A02">
      <w:pPr>
        <w:pStyle w:val="ConsPlusNormal"/>
        <w:jc w:val="both"/>
      </w:pPr>
    </w:p>
    <w:p w14:paraId="3B8DF55D" w14:textId="77777777" w:rsidR="00954A02" w:rsidRDefault="00954A02">
      <w:pPr>
        <w:pStyle w:val="ConsPlusNormal"/>
        <w:ind w:firstLine="540"/>
        <w:jc w:val="both"/>
      </w:pPr>
      <w:bookmarkStart w:id="4" w:name="P100"/>
      <w:bookmarkEnd w:id="4"/>
      <w:r>
        <w:t xml:space="preserve">1. Для получения права пользования участками недр по основаниям, предусмотренным </w:t>
      </w:r>
      <w:hyperlink w:anchor="P42" w:history="1">
        <w:r>
          <w:rPr>
            <w:color w:val="0000FF"/>
          </w:rPr>
          <w:t>пунктом 1 статьи 3</w:t>
        </w:r>
      </w:hyperlink>
      <w:r>
        <w:t xml:space="preserve"> настоящего Закона, заявитель подает заявку в уполномоченный орган. К заявке должны быть приложены:</w:t>
      </w:r>
    </w:p>
    <w:p w14:paraId="500AC47B" w14:textId="77777777" w:rsidR="00954A02" w:rsidRDefault="00954A02">
      <w:pPr>
        <w:pStyle w:val="ConsPlusNormal"/>
        <w:spacing w:before="220"/>
        <w:ind w:firstLine="540"/>
        <w:jc w:val="both"/>
      </w:pPr>
      <w:bookmarkStart w:id="5" w:name="P101"/>
      <w:bookmarkEnd w:id="5"/>
      <w:r>
        <w:t>1) данные о заявителе, его основной деятельности:</w:t>
      </w:r>
    </w:p>
    <w:p w14:paraId="48207867" w14:textId="77777777" w:rsidR="00954A02" w:rsidRDefault="00954A02">
      <w:pPr>
        <w:pStyle w:val="ConsPlusNormal"/>
        <w:spacing w:before="220"/>
        <w:ind w:firstLine="540"/>
        <w:jc w:val="both"/>
      </w:pPr>
      <w:r>
        <w:t>а) наименование и организационно-правовая форма, место нахождения (для юридического лица);</w:t>
      </w:r>
    </w:p>
    <w:p w14:paraId="20B7D977" w14:textId="77777777" w:rsidR="00954A02" w:rsidRDefault="00954A02">
      <w:pPr>
        <w:pStyle w:val="ConsPlusNormal"/>
        <w:spacing w:before="220"/>
        <w:ind w:firstLine="540"/>
        <w:jc w:val="both"/>
      </w:pPr>
      <w:r>
        <w:t>б) фамилия, имя, отчество, место жительства, данные документа, удостоверяющего личность (для индивидуального предпринимателя);</w:t>
      </w:r>
    </w:p>
    <w:p w14:paraId="481E8019" w14:textId="77777777" w:rsidR="00954A02" w:rsidRDefault="00954A02">
      <w:pPr>
        <w:pStyle w:val="ConsPlusNormal"/>
        <w:spacing w:before="220"/>
        <w:ind w:firstLine="540"/>
        <w:jc w:val="both"/>
      </w:pPr>
      <w:r>
        <w:t>2) копии учредительных документов;</w:t>
      </w:r>
    </w:p>
    <w:p w14:paraId="55251F10" w14:textId="77777777" w:rsidR="00954A02" w:rsidRDefault="00954A02">
      <w:pPr>
        <w:pStyle w:val="ConsPlusNormal"/>
        <w:spacing w:before="220"/>
        <w:ind w:firstLine="540"/>
        <w:jc w:val="both"/>
      </w:pPr>
      <w:bookmarkStart w:id="6" w:name="P105"/>
      <w:bookmarkEnd w:id="6"/>
      <w:r>
        <w:lastRenderedPageBreak/>
        <w:t>3) данные о руководителях или собственниках заявителя и лицах, которые имеют право представлять его при получении лицензии:</w:t>
      </w:r>
    </w:p>
    <w:p w14:paraId="0C259CCE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а) решение заявителя о назначении лица, представляющего организацию (с предъявлением оригиналов в случае, если копии не заверены нотариально), или доверенность, выданная в установленном </w:t>
      </w:r>
      <w:hyperlink r:id="rId29" w:history="1">
        <w:r>
          <w:rPr>
            <w:color w:val="0000FF"/>
          </w:rPr>
          <w:t>порядке</w:t>
        </w:r>
      </w:hyperlink>
      <w:r>
        <w:t>;</w:t>
      </w:r>
    </w:p>
    <w:p w14:paraId="19FD4535" w14:textId="77777777" w:rsidR="00954A02" w:rsidRDefault="00954A02">
      <w:pPr>
        <w:pStyle w:val="ConsPlusNormal"/>
        <w:spacing w:before="220"/>
        <w:ind w:firstLine="540"/>
        <w:jc w:val="both"/>
      </w:pPr>
      <w:r>
        <w:t>б) выписка из реестра акционеров заявителя (для акционерных обществ);</w:t>
      </w:r>
    </w:p>
    <w:p w14:paraId="2454C8D7" w14:textId="77777777" w:rsidR="00954A02" w:rsidRDefault="00954A02">
      <w:pPr>
        <w:pStyle w:val="ConsPlusNormal"/>
        <w:spacing w:before="220"/>
        <w:ind w:firstLine="540"/>
        <w:jc w:val="both"/>
      </w:pPr>
      <w:r>
        <w:t>4) данные о финансовых, технических и кадровых возможностях заявителя, необходимых для выполнения работ, связанных с намечаемым пользованием участками недр:</w:t>
      </w:r>
    </w:p>
    <w:p w14:paraId="63A997A0" w14:textId="77777777" w:rsidR="00954A02" w:rsidRDefault="00954A02">
      <w:pPr>
        <w:pStyle w:val="ConsPlusNormal"/>
        <w:spacing w:before="220"/>
        <w:ind w:firstLine="540"/>
        <w:jc w:val="both"/>
      </w:pPr>
      <w:r>
        <w:t>а) документальные данные о наличии собственных и привлеченных средств на осуществление пользования участками недр (договоры займа, кредита и др.);</w:t>
      </w:r>
    </w:p>
    <w:p w14:paraId="7C2AC5D0" w14:textId="77777777" w:rsidR="00954A02" w:rsidRDefault="00954A02">
      <w:pPr>
        <w:pStyle w:val="ConsPlusNormal"/>
        <w:spacing w:before="220"/>
        <w:ind w:firstLine="540"/>
        <w:jc w:val="both"/>
      </w:pPr>
      <w:r>
        <w:t>б) данные о технических и технологических возможностях заявителя, включая сведения о наличии технологического оборудования, квалифицированных специалистов для ведения работ на участке недр;</w:t>
      </w:r>
    </w:p>
    <w:p w14:paraId="0FF3C3F6" w14:textId="77777777" w:rsidR="00954A02" w:rsidRDefault="00954A02">
      <w:pPr>
        <w:pStyle w:val="ConsPlusNormal"/>
        <w:spacing w:before="220"/>
        <w:ind w:firstLine="540"/>
        <w:jc w:val="both"/>
      </w:pPr>
      <w:bookmarkStart w:id="7" w:name="P111"/>
      <w:bookmarkEnd w:id="7"/>
      <w:r>
        <w:t>в) информация о предыдущей деятельности заявителя, содержащая данные о полученных заявителем лицензиях на пользование участками недр и сведения о выполнении заявителем условий пользования недрами.</w:t>
      </w:r>
    </w:p>
    <w:p w14:paraId="15B1708A" w14:textId="77777777" w:rsidR="00954A02" w:rsidRDefault="00954A02">
      <w:pPr>
        <w:pStyle w:val="ConsPlusNormal"/>
        <w:spacing w:before="220"/>
        <w:ind w:firstLine="540"/>
        <w:jc w:val="both"/>
      </w:pPr>
      <w:bookmarkStart w:id="8" w:name="P112"/>
      <w:bookmarkEnd w:id="8"/>
      <w:r>
        <w:t>2. Для получения права пользования участками недр заявитель вправе предоставить самостоятельно:</w:t>
      </w:r>
    </w:p>
    <w:p w14:paraId="53370C23" w14:textId="77777777" w:rsidR="00954A02" w:rsidRDefault="00954A02">
      <w:pPr>
        <w:pStyle w:val="ConsPlusNormal"/>
        <w:spacing w:before="220"/>
        <w:ind w:firstLine="540"/>
        <w:jc w:val="both"/>
      </w:pPr>
      <w:r>
        <w:t>1) копию документа, подтверждающего факт внесения записи о юридическом лице в Единый государственный реестр юридических лиц;</w:t>
      </w:r>
    </w:p>
    <w:p w14:paraId="01D988CA" w14:textId="77777777" w:rsidR="00954A02" w:rsidRDefault="00954A02">
      <w:pPr>
        <w:pStyle w:val="ConsPlusNormal"/>
        <w:spacing w:before="220"/>
        <w:ind w:firstLine="540"/>
        <w:jc w:val="both"/>
      </w:pPr>
      <w:r>
        <w:t>2) копию документа, подтверждающего факт внесения записи об индивидуальном предпринимателе в Единый государственный реестр индивидуальных предпринимателей;</w:t>
      </w:r>
    </w:p>
    <w:p w14:paraId="11615A58" w14:textId="77777777" w:rsidR="00954A02" w:rsidRDefault="00954A02">
      <w:pPr>
        <w:pStyle w:val="ConsPlusNormal"/>
        <w:jc w:val="both"/>
      </w:pPr>
      <w:r>
        <w:t xml:space="preserve">(п. 2 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5ED394D9" w14:textId="77777777" w:rsidR="00954A02" w:rsidRDefault="00954A02">
      <w:pPr>
        <w:pStyle w:val="ConsPlusNormal"/>
        <w:spacing w:before="220"/>
        <w:ind w:firstLine="540"/>
        <w:jc w:val="both"/>
      </w:pPr>
      <w:r>
        <w:t>3) копию свидетельства о постановке заявителя на учет в налоговом органе с указанием идентификационного номера налогоплательщика;</w:t>
      </w:r>
    </w:p>
    <w:p w14:paraId="7602201F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4) - 5) утратили силу. - </w:t>
      </w:r>
      <w:hyperlink r:id="rId31" w:history="1">
        <w:r>
          <w:rPr>
            <w:color w:val="0000FF"/>
          </w:rPr>
          <w:t>Закон</w:t>
        </w:r>
      </w:hyperlink>
      <w:r>
        <w:t xml:space="preserve"> Республики Хакасия от 16.12.2013 N 104-ЗРХ.</w:t>
      </w:r>
    </w:p>
    <w:p w14:paraId="4A97368E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3. В случае непредоставления заявителем документов, указанных в </w:t>
      </w:r>
      <w:hyperlink w:anchor="P112" w:history="1">
        <w:r>
          <w:rPr>
            <w:color w:val="0000FF"/>
          </w:rPr>
          <w:t>части 2</w:t>
        </w:r>
      </w:hyperlink>
      <w:r>
        <w:t xml:space="preserve"> или </w:t>
      </w:r>
      <w:hyperlink w:anchor="P139" w:history="1">
        <w:r>
          <w:rPr>
            <w:color w:val="0000FF"/>
          </w:rPr>
          <w:t>5</w:t>
        </w:r>
      </w:hyperlink>
      <w:r>
        <w:t xml:space="preserve"> настоящей статьи, уполномоченный орган обязан сделать запрос необходимых для оказания государственной услуги документов в порядке межведомственного информационного взаимодействия в соответствии с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в течение двух дней со дня регистрации заявки.</w:t>
      </w:r>
    </w:p>
    <w:p w14:paraId="2614B1A4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4. При подаче заявки на получение права пользования участком недр для строительства и эксплуатации подземных сооружений помимо документов, указанных в </w:t>
      </w:r>
      <w:hyperlink w:anchor="P100" w:history="1">
        <w:r>
          <w:rPr>
            <w:color w:val="0000FF"/>
          </w:rPr>
          <w:t>части 1</w:t>
        </w:r>
      </w:hyperlink>
      <w:r>
        <w:t xml:space="preserve"> настоящей статьи, должны быть приложены также:</w:t>
      </w:r>
    </w:p>
    <w:p w14:paraId="02EFA212" w14:textId="77777777" w:rsidR="00954A02" w:rsidRDefault="00954A02">
      <w:pPr>
        <w:pStyle w:val="ConsPlusNormal"/>
        <w:spacing w:before="220"/>
        <w:ind w:firstLine="540"/>
        <w:jc w:val="both"/>
      </w:pPr>
      <w:r>
        <w:t>1) данные о виде подземного сооружения и его целевом назначении, способах его эксплуатации;</w:t>
      </w:r>
    </w:p>
    <w:p w14:paraId="3E293693" w14:textId="77777777" w:rsidR="00954A02" w:rsidRDefault="00954A02">
      <w:pPr>
        <w:pStyle w:val="ConsPlusNormal"/>
        <w:spacing w:before="220"/>
        <w:ind w:firstLine="540"/>
        <w:jc w:val="both"/>
      </w:pPr>
      <w:r>
        <w:t>2) сведения о размерах участка недр, необходимого для строительства и эксплуатации подземного сооружения;</w:t>
      </w:r>
    </w:p>
    <w:p w14:paraId="4E1F7B6C" w14:textId="77777777" w:rsidR="00954A02" w:rsidRDefault="00954A02">
      <w:pPr>
        <w:pStyle w:val="ConsPlusNormal"/>
        <w:spacing w:before="220"/>
        <w:ind w:firstLine="540"/>
        <w:jc w:val="both"/>
      </w:pPr>
      <w:r>
        <w:t>3) требования к составу и свойствам горных пород, в которых будет размещено подземное сооружение;</w:t>
      </w:r>
    </w:p>
    <w:p w14:paraId="28CEBCCC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4) перечень необходимых мер по обеспечению экологической и промышленной безопасности намечаемых к строительству и эксплуатации объектов.</w:t>
      </w:r>
    </w:p>
    <w:p w14:paraId="1E2D9A6E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4(1). При подаче заявки на получение права пользования участком недр для геологического изучения в целях поисков и оценки подземных вод, для добычи подземных вод или для геологического изучения в целях поисков и оценки подземных вод и их добычи помимо документов, указанных в </w:t>
      </w:r>
      <w:hyperlink w:anchor="P100" w:history="1">
        <w:r>
          <w:rPr>
            <w:color w:val="0000FF"/>
          </w:rPr>
          <w:t>части 1</w:t>
        </w:r>
      </w:hyperlink>
      <w:r>
        <w:t xml:space="preserve"> настоящей статьи, должны быть приложены также:</w:t>
      </w:r>
    </w:p>
    <w:p w14:paraId="568A29E7" w14:textId="77777777" w:rsidR="00954A02" w:rsidRDefault="00954A02">
      <w:pPr>
        <w:pStyle w:val="ConsPlusNormal"/>
        <w:spacing w:before="220"/>
        <w:ind w:firstLine="540"/>
        <w:jc w:val="both"/>
      </w:pPr>
      <w:bookmarkStart w:id="9" w:name="P125"/>
      <w:bookmarkEnd w:id="9"/>
      <w:r>
        <w:t>1) пояснительная записка, которая должна содержать следующие сведения:</w:t>
      </w:r>
    </w:p>
    <w:p w14:paraId="0D7668C0" w14:textId="77777777" w:rsidR="00954A02" w:rsidRDefault="00954A02">
      <w:pPr>
        <w:pStyle w:val="ConsPlusNormal"/>
        <w:spacing w:before="220"/>
        <w:ind w:firstLine="540"/>
        <w:jc w:val="both"/>
      </w:pPr>
      <w:r>
        <w:t>а) целевое назначение использования подземных вод;</w:t>
      </w:r>
    </w:p>
    <w:p w14:paraId="129D3B76" w14:textId="77777777" w:rsidR="00954A02" w:rsidRDefault="00954A02">
      <w:pPr>
        <w:pStyle w:val="ConsPlusNormal"/>
        <w:spacing w:before="220"/>
        <w:ind w:firstLine="540"/>
        <w:jc w:val="both"/>
      </w:pPr>
      <w:r>
        <w:t>б) обоснованную потребность в подземных водах с учетом перспективы развития;</w:t>
      </w:r>
    </w:p>
    <w:p w14:paraId="34FEC9B4" w14:textId="77777777" w:rsidR="00954A02" w:rsidRDefault="00954A02">
      <w:pPr>
        <w:pStyle w:val="ConsPlusNormal"/>
        <w:spacing w:before="220"/>
        <w:ind w:firstLine="540"/>
        <w:jc w:val="both"/>
      </w:pPr>
      <w:r>
        <w:t>в) требования к качеству подземных вод и режиму эксплуатации водозаборных сооружений;</w:t>
      </w:r>
    </w:p>
    <w:p w14:paraId="2D8CBBD5" w14:textId="77777777" w:rsidR="00954A02" w:rsidRDefault="00954A02">
      <w:pPr>
        <w:pStyle w:val="ConsPlusNormal"/>
        <w:spacing w:before="220"/>
        <w:ind w:firstLine="540"/>
        <w:jc w:val="both"/>
      </w:pPr>
      <w:r>
        <w:t>г) наличие или возможность организации зоны строгого режима санитарной охраны;</w:t>
      </w:r>
    </w:p>
    <w:p w14:paraId="0B0EB220" w14:textId="77777777" w:rsidR="00954A02" w:rsidRDefault="00954A02">
      <w:pPr>
        <w:pStyle w:val="ConsPlusNormal"/>
        <w:spacing w:before="220"/>
        <w:ind w:firstLine="540"/>
        <w:jc w:val="both"/>
      </w:pPr>
      <w:r>
        <w:t>д) наличие имеющейся (для действующих водозаборов) или проектируемой наблюдательной сети скважин, ее характеристику, сведения о методах наблюдений за подземными водами;</w:t>
      </w:r>
    </w:p>
    <w:p w14:paraId="4DD41DA3" w14:textId="77777777" w:rsidR="00954A02" w:rsidRDefault="00954A02">
      <w:pPr>
        <w:pStyle w:val="ConsPlusNormal"/>
        <w:spacing w:before="220"/>
        <w:ind w:firstLine="540"/>
        <w:jc w:val="both"/>
      </w:pPr>
      <w:r>
        <w:t>е) современное состояние подземных вод по данным ведения мониторинга состояния недр (для действующих водозаборов);</w:t>
      </w:r>
    </w:p>
    <w:p w14:paraId="5D81CFE7" w14:textId="77777777" w:rsidR="00954A02" w:rsidRDefault="00954A02">
      <w:pPr>
        <w:pStyle w:val="ConsPlusNormal"/>
        <w:spacing w:before="220"/>
        <w:ind w:firstLine="540"/>
        <w:jc w:val="both"/>
      </w:pPr>
      <w:bookmarkStart w:id="10" w:name="P132"/>
      <w:bookmarkEnd w:id="10"/>
      <w:r>
        <w:t>2) санитарно-эпидемиологическое заключение о соответствии водного объекта санитарным правилам и условиям безопасного для здоровья населения использования водного объекта;</w:t>
      </w:r>
    </w:p>
    <w:p w14:paraId="5811BB04" w14:textId="77777777" w:rsidR="00954A02" w:rsidRDefault="00954A02">
      <w:pPr>
        <w:pStyle w:val="ConsPlusNormal"/>
        <w:spacing w:before="220"/>
        <w:ind w:firstLine="540"/>
        <w:jc w:val="both"/>
      </w:pPr>
      <w:r>
        <w:t>3) паспорт и характеристика режима эксплуатации водозаборного сооружения (для действующих водозаборов).</w:t>
      </w:r>
    </w:p>
    <w:p w14:paraId="3B406A16" w14:textId="77777777" w:rsidR="00954A02" w:rsidRDefault="00954A02">
      <w:pPr>
        <w:pStyle w:val="ConsPlusNormal"/>
        <w:jc w:val="both"/>
      </w:pPr>
      <w:r>
        <w:t xml:space="preserve">(часть 4(1) введена </w:t>
      </w:r>
      <w:hyperlink r:id="rId33" w:history="1">
        <w:r>
          <w:rPr>
            <w:color w:val="0000FF"/>
          </w:rPr>
          <w:t>Законом</w:t>
        </w:r>
      </w:hyperlink>
      <w:r>
        <w:t xml:space="preserve"> Республики Хакасия от 12.10.2015 N 88-ЗРХ)</w:t>
      </w:r>
    </w:p>
    <w:p w14:paraId="31329B78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4(2). При подаче заявки на получение права пользования участком недр по основанию, предусмотренному </w:t>
      </w:r>
      <w:hyperlink w:anchor="P50" w:history="1">
        <w:r>
          <w:rPr>
            <w:color w:val="0000FF"/>
          </w:rPr>
          <w:t>подпунктом "ж" пункта 1 статьи 3</w:t>
        </w:r>
      </w:hyperlink>
      <w:r>
        <w:t xml:space="preserve"> настоящего Закона, помимо документов, указанных в </w:t>
      </w:r>
      <w:hyperlink w:anchor="P100" w:history="1">
        <w:r>
          <w:rPr>
            <w:color w:val="0000FF"/>
          </w:rPr>
          <w:t>части 1</w:t>
        </w:r>
      </w:hyperlink>
      <w:r>
        <w:t xml:space="preserve"> настоящей статьи, должны быть приложены также документы, подтверждающие выполнение работ по строительству, реконструкции, капитальному ремонту, ремонту и содержанию автомобильных дорог общего пользования, осуществляемых на основании гражданско-правовых договоров на выполнение указанных работ, заключенных в соответствии с Федеральным </w:t>
      </w:r>
      <w:hyperlink r:id="rId34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или Федеральным </w:t>
      </w:r>
      <w:hyperlink r:id="rId35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</w:t>
      </w:r>
    </w:p>
    <w:p w14:paraId="7D831D63" w14:textId="77777777" w:rsidR="00954A02" w:rsidRDefault="00954A02">
      <w:pPr>
        <w:pStyle w:val="ConsPlusNormal"/>
        <w:jc w:val="both"/>
      </w:pPr>
      <w:r>
        <w:t xml:space="preserve">(часть 4(2) введена </w:t>
      </w:r>
      <w:hyperlink r:id="rId36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2A0B5428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4(3). При подаче заявки на получение права пользования участком недр для добычи подземных вод, используемых для целей питьевого водоснабжения или технического водоснабжения садоводческих некоммерческих товариществ и (или) огороднических некоммерческих товариществ, должны быть приложены документы, указанные в </w:t>
      </w:r>
      <w:hyperlink w:anchor="P101" w:history="1">
        <w:r>
          <w:rPr>
            <w:color w:val="0000FF"/>
          </w:rPr>
          <w:t>пунктах 1</w:t>
        </w:r>
      </w:hyperlink>
      <w:r>
        <w:t xml:space="preserve"> - </w:t>
      </w:r>
      <w:hyperlink w:anchor="P105" w:history="1">
        <w:r>
          <w:rPr>
            <w:color w:val="0000FF"/>
          </w:rPr>
          <w:t>3</w:t>
        </w:r>
      </w:hyperlink>
      <w:r>
        <w:t xml:space="preserve"> и </w:t>
      </w:r>
      <w:hyperlink w:anchor="P111" w:history="1">
        <w:r>
          <w:rPr>
            <w:color w:val="0000FF"/>
          </w:rPr>
          <w:t>подпункте "в" пункта 4 части 1</w:t>
        </w:r>
      </w:hyperlink>
      <w:r>
        <w:t xml:space="preserve">, в </w:t>
      </w:r>
      <w:hyperlink w:anchor="P112" w:history="1">
        <w:r>
          <w:rPr>
            <w:color w:val="0000FF"/>
          </w:rPr>
          <w:t>части 2</w:t>
        </w:r>
      </w:hyperlink>
      <w:r>
        <w:t xml:space="preserve"> и в </w:t>
      </w:r>
      <w:hyperlink w:anchor="P125" w:history="1">
        <w:r>
          <w:rPr>
            <w:color w:val="0000FF"/>
          </w:rPr>
          <w:t>пунктах 1</w:t>
        </w:r>
      </w:hyperlink>
      <w:r>
        <w:t xml:space="preserve"> и </w:t>
      </w:r>
      <w:hyperlink w:anchor="P132" w:history="1">
        <w:r>
          <w:rPr>
            <w:color w:val="0000FF"/>
          </w:rPr>
          <w:t>2 части 4.1</w:t>
        </w:r>
      </w:hyperlink>
      <w:r>
        <w:t xml:space="preserve"> настоящей статьи.</w:t>
      </w:r>
    </w:p>
    <w:p w14:paraId="0FA8394F" w14:textId="77777777" w:rsidR="00954A02" w:rsidRDefault="00954A02">
      <w:pPr>
        <w:pStyle w:val="ConsPlusNormal"/>
        <w:jc w:val="both"/>
      </w:pPr>
      <w:r>
        <w:t xml:space="preserve">(часть 4(3) введена </w:t>
      </w:r>
      <w:hyperlink r:id="rId37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43AB36B5" w14:textId="77777777" w:rsidR="00954A02" w:rsidRDefault="00954A02">
      <w:pPr>
        <w:pStyle w:val="ConsPlusNormal"/>
        <w:spacing w:before="220"/>
        <w:ind w:firstLine="540"/>
        <w:jc w:val="both"/>
      </w:pPr>
      <w:bookmarkStart w:id="11" w:name="P139"/>
      <w:bookmarkEnd w:id="11"/>
      <w:r>
        <w:t xml:space="preserve">5. При подаче заявки на получение права пользования участком недр для строительства и эксплуатации подземных сооружений заявитель имеет право предоставить самостоятельно заключение экспертизы геологической информации, экологической, санитарно-эпидемиологической экспертиз, экспертизы промышленной безопасности о возможности строительства и эксплуатации объекта, документы, указанные в </w:t>
      </w:r>
      <w:hyperlink w:anchor="P112" w:history="1">
        <w:r>
          <w:rPr>
            <w:color w:val="0000FF"/>
          </w:rPr>
          <w:t>части 2</w:t>
        </w:r>
      </w:hyperlink>
      <w:r>
        <w:t xml:space="preserve"> настоящей статьи.</w:t>
      </w:r>
    </w:p>
    <w:p w14:paraId="1A5EA1A3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6. Документы, прилагаемые к заявке, предоставляются в виде копий, заверенных </w:t>
      </w:r>
      <w:r>
        <w:lastRenderedPageBreak/>
        <w:t>руководителем заявителя или индивидуальным предпринимателем, или с предоставлением оригинала.</w:t>
      </w:r>
    </w:p>
    <w:p w14:paraId="3B6BA290" w14:textId="77777777" w:rsidR="00954A02" w:rsidRDefault="00954A02">
      <w:pPr>
        <w:pStyle w:val="ConsPlusNormal"/>
        <w:spacing w:before="220"/>
        <w:ind w:firstLine="540"/>
        <w:jc w:val="both"/>
      </w:pPr>
      <w:r>
        <w:t>7. Заявка на получение права пользования участками недр регистрируется и рассматривается в течение 30 дней со дня регистрации в порядке, установленном Правительством Республики Хакасия.</w:t>
      </w:r>
    </w:p>
    <w:p w14:paraId="2B483891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8. Заявителю отказывается в приеме заявки на предоставление права пользования участками недр в случаях, предусмотренных </w:t>
      </w:r>
      <w:hyperlink r:id="rId3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</w:t>
      </w:r>
    </w:p>
    <w:p w14:paraId="0CAEECBE" w14:textId="77777777" w:rsidR="00954A02" w:rsidRDefault="00954A02">
      <w:pPr>
        <w:pStyle w:val="ConsPlusNormal"/>
        <w:spacing w:before="220"/>
        <w:ind w:firstLine="540"/>
        <w:jc w:val="both"/>
      </w:pPr>
      <w:r>
        <w:t>9. По результатам рассмотрения заявки уполномоченный орган в течение 5 дней извещает заявителя о принятии заявки или об отказе в принятии заявки на получение права пользования участками недр.</w:t>
      </w:r>
    </w:p>
    <w:p w14:paraId="2DBCF53D" w14:textId="77777777" w:rsidR="00954A02" w:rsidRDefault="00954A02">
      <w:pPr>
        <w:pStyle w:val="ConsPlusNormal"/>
        <w:spacing w:before="220"/>
        <w:ind w:firstLine="540"/>
        <w:jc w:val="both"/>
      </w:pPr>
      <w:r>
        <w:t>10. В случае, если подана заявка на предоставление права пользования участками недр с целью разведки и добычи общераспространенных полезных ископаемых или для осуществления по совмещенной лицензии геологического изучения, разведки и добычи общераспространенных полезных ископаемых, уполномоченный орган в течение 30 дней со дня направления заявителю извещения о принятии заявки издает приказ о проведении аукциона на право пользования участками недр.</w:t>
      </w:r>
    </w:p>
    <w:p w14:paraId="4518F230" w14:textId="77777777" w:rsidR="00954A02" w:rsidRDefault="00954A02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690FEAC9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11. В случае, если подана заявка на предоставление права пользования участками недр по основаниям, предусмотренным </w:t>
      </w:r>
      <w:hyperlink w:anchor="P44" w:history="1">
        <w:r>
          <w:rPr>
            <w:color w:val="0000FF"/>
          </w:rPr>
          <w:t>подпунктами "б"</w:t>
        </w:r>
      </w:hyperlink>
      <w:r>
        <w:t xml:space="preserve"> - </w:t>
      </w:r>
      <w:hyperlink w:anchor="P48" w:history="1">
        <w:r>
          <w:rPr>
            <w:color w:val="0000FF"/>
          </w:rPr>
          <w:t>"е" пункта 1 статьи 3</w:t>
        </w:r>
      </w:hyperlink>
      <w:r>
        <w:t xml:space="preserve"> настоящего Закона, уполномоченный орган в срок не более 15 дней со дня направления заявителю извещения о принятии заявки принимает решение о предоставлении права пользования участками недр в порядке, установленном Правительством Республики Хакасия.</w:t>
      </w:r>
    </w:p>
    <w:p w14:paraId="22AF0893" w14:textId="77777777" w:rsidR="00954A02" w:rsidRDefault="00954A02">
      <w:pPr>
        <w:pStyle w:val="ConsPlusNormal"/>
        <w:jc w:val="both"/>
      </w:pPr>
      <w:r>
        <w:t xml:space="preserve">(в ред. Законов Республики Хакасия от 12.10.2015 </w:t>
      </w:r>
      <w:hyperlink r:id="rId40" w:history="1">
        <w:r>
          <w:rPr>
            <w:color w:val="0000FF"/>
          </w:rPr>
          <w:t>N 88-ЗРХ</w:t>
        </w:r>
      </w:hyperlink>
      <w:r>
        <w:t xml:space="preserve">, от 12.12.2016 </w:t>
      </w:r>
      <w:hyperlink r:id="rId41" w:history="1">
        <w:r>
          <w:rPr>
            <w:color w:val="0000FF"/>
          </w:rPr>
          <w:t>N 101-ЗРХ</w:t>
        </w:r>
      </w:hyperlink>
      <w:r>
        <w:t>)</w:t>
      </w:r>
    </w:p>
    <w:p w14:paraId="2FE8A3EE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2" w:history="1">
        <w:r>
          <w:rPr>
            <w:color w:val="0000FF"/>
          </w:rPr>
          <w:t>Закон</w:t>
        </w:r>
      </w:hyperlink>
      <w:r>
        <w:t xml:space="preserve"> Республики Хакасия от 12.12.2016 N 101-ЗРХ.</w:t>
      </w:r>
    </w:p>
    <w:p w14:paraId="0AE5A19A" w14:textId="77777777" w:rsidR="00954A02" w:rsidRDefault="00954A02">
      <w:pPr>
        <w:pStyle w:val="ConsPlusNormal"/>
        <w:jc w:val="both"/>
      </w:pPr>
    </w:p>
    <w:p w14:paraId="26755701" w14:textId="77777777" w:rsidR="00954A02" w:rsidRDefault="00954A02">
      <w:pPr>
        <w:pStyle w:val="ConsPlusTitle"/>
        <w:ind w:firstLine="540"/>
        <w:jc w:val="both"/>
        <w:outlineLvl w:val="0"/>
      </w:pPr>
      <w:r>
        <w:t>Статья 9. Предоставление права пользования участком недр по результатам проведения аукциона</w:t>
      </w:r>
    </w:p>
    <w:p w14:paraId="7E9794D4" w14:textId="77777777" w:rsidR="00954A02" w:rsidRDefault="00954A02">
      <w:pPr>
        <w:pStyle w:val="ConsPlusNormal"/>
        <w:jc w:val="both"/>
      </w:pPr>
    </w:p>
    <w:p w14:paraId="1835968F" w14:textId="77777777" w:rsidR="00954A02" w:rsidRDefault="00954A02">
      <w:pPr>
        <w:pStyle w:val="ConsPlusNormal"/>
        <w:ind w:firstLine="540"/>
        <w:jc w:val="both"/>
      </w:pPr>
      <w:r>
        <w:t>1. Предметом аукциона является право пользования участками недр для разведки и добычи общераспространенных полезных ископаемых или для осуществления по совмещенной лицензии геологического изучения, разведки и добычи общераспространенных полезных ископаемых на участках недр.</w:t>
      </w:r>
    </w:p>
    <w:p w14:paraId="5ADDA412" w14:textId="77777777" w:rsidR="00954A02" w:rsidRDefault="00954A02">
      <w:pPr>
        <w:pStyle w:val="ConsPlusNormal"/>
        <w:jc w:val="both"/>
      </w:pPr>
      <w:r>
        <w:t xml:space="preserve">(в ред. Законов Республики Хакасия от 20.12.2012 </w:t>
      </w:r>
      <w:hyperlink r:id="rId43" w:history="1">
        <w:r>
          <w:rPr>
            <w:color w:val="0000FF"/>
          </w:rPr>
          <w:t>N 118-ЗРХ</w:t>
        </w:r>
      </w:hyperlink>
      <w:r>
        <w:t xml:space="preserve">, от 12.10.2015 </w:t>
      </w:r>
      <w:hyperlink r:id="rId44" w:history="1">
        <w:r>
          <w:rPr>
            <w:color w:val="0000FF"/>
          </w:rPr>
          <w:t>N 88-ЗРХ</w:t>
        </w:r>
      </w:hyperlink>
      <w:r>
        <w:t>)</w:t>
      </w:r>
    </w:p>
    <w:p w14:paraId="03EC2241" w14:textId="77777777" w:rsidR="00954A02" w:rsidRDefault="00954A02">
      <w:pPr>
        <w:pStyle w:val="ConsPlusNormal"/>
        <w:spacing w:before="220"/>
        <w:ind w:firstLine="540"/>
        <w:jc w:val="both"/>
      </w:pPr>
      <w:r>
        <w:t>2. Аукционы на право пользования участками недр являются открытыми и проводятся в отношении участков недр, предполагаемых для предоставления в пользование.</w:t>
      </w:r>
    </w:p>
    <w:p w14:paraId="14EAD7AE" w14:textId="77777777" w:rsidR="00954A02" w:rsidRDefault="00954A02">
      <w:pPr>
        <w:pStyle w:val="ConsPlusNormal"/>
        <w:spacing w:before="220"/>
        <w:ind w:firstLine="540"/>
        <w:jc w:val="both"/>
      </w:pPr>
      <w:r>
        <w:t>3. Принятие решения о проведении аукционов на право пользования участками недр, о составе и порядке работы аукционных комиссий, определение порядка и условий проведения таких аукционов относительно каждого участка недр или группы участков недр осуществляются уполномоченным органом.</w:t>
      </w:r>
    </w:p>
    <w:p w14:paraId="1060ED4E" w14:textId="77777777" w:rsidR="00954A02" w:rsidRDefault="00954A02">
      <w:pPr>
        <w:pStyle w:val="ConsPlusNormal"/>
        <w:spacing w:before="220"/>
        <w:ind w:firstLine="540"/>
        <w:jc w:val="both"/>
      </w:pPr>
      <w:r>
        <w:t>4. Объявление о проведении конкурса или аукциона на право пользования участками недр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торгов.</w:t>
      </w:r>
    </w:p>
    <w:p w14:paraId="717C7A90" w14:textId="77777777" w:rsidR="00954A02" w:rsidRDefault="00954A02">
      <w:pPr>
        <w:pStyle w:val="ConsPlusNormal"/>
        <w:jc w:val="both"/>
      </w:pPr>
      <w:r>
        <w:t xml:space="preserve">(часть 4 в ред. </w:t>
      </w:r>
      <w:hyperlink r:id="rId45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4F76CD1D" w14:textId="77777777" w:rsidR="00954A02" w:rsidRDefault="00954A02">
      <w:pPr>
        <w:pStyle w:val="ConsPlusNormal"/>
        <w:spacing w:before="220"/>
        <w:ind w:firstLine="540"/>
        <w:jc w:val="both"/>
      </w:pPr>
      <w:r>
        <w:t>5. Основным критерием для выявления победителя при проведении аукциона на право пользования участком недр является размер разового платежа за право пользования участком недр.</w:t>
      </w:r>
    </w:p>
    <w:p w14:paraId="1BA7B378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6. Решение об утверждении результата аукциона на право пользования участком недр принимается уполномоченным органом в срок, не превышающий 30 дней после даты проведения аукциона.</w:t>
      </w:r>
    </w:p>
    <w:p w14:paraId="0B9CC595" w14:textId="77777777" w:rsidR="00954A02" w:rsidRDefault="00954A02">
      <w:pPr>
        <w:pStyle w:val="ConsPlusNormal"/>
        <w:spacing w:before="220"/>
        <w:ind w:firstLine="540"/>
        <w:jc w:val="both"/>
      </w:pPr>
      <w:r>
        <w:t>7. По результатам аукциона победителю аукциона уполномоченным органом предоставляется лицензия на пользование участком недр.</w:t>
      </w:r>
    </w:p>
    <w:p w14:paraId="1854A771" w14:textId="77777777" w:rsidR="00954A02" w:rsidRDefault="00954A02">
      <w:pPr>
        <w:pStyle w:val="ConsPlusNormal"/>
        <w:jc w:val="both"/>
      </w:pPr>
    </w:p>
    <w:p w14:paraId="02A86A61" w14:textId="77777777" w:rsidR="00954A02" w:rsidRDefault="00954A02">
      <w:pPr>
        <w:pStyle w:val="ConsPlusTitle"/>
        <w:ind w:firstLine="540"/>
        <w:jc w:val="both"/>
        <w:outlineLvl w:val="0"/>
      </w:pPr>
      <w:r>
        <w:t>Статья 10. Порядок подачи и рассмотрения заявок на участие в аукционе на право пользования участками недр</w:t>
      </w:r>
    </w:p>
    <w:p w14:paraId="1205B3ED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Республики Хакасия от 20.12.2012 N 118-ЗРХ)</w:t>
      </w:r>
    </w:p>
    <w:p w14:paraId="7FD456C6" w14:textId="77777777" w:rsidR="00954A02" w:rsidRDefault="00954A02">
      <w:pPr>
        <w:pStyle w:val="ConsPlusNormal"/>
        <w:jc w:val="both"/>
      </w:pPr>
    </w:p>
    <w:p w14:paraId="1011EC4F" w14:textId="77777777" w:rsidR="00954A02" w:rsidRDefault="00954A02">
      <w:pPr>
        <w:pStyle w:val="ConsPlusNormal"/>
        <w:ind w:firstLine="540"/>
        <w:jc w:val="both"/>
      </w:pPr>
      <w:r>
        <w:t>1. Субъект предпринимательской деятельности, принявший решение об участии в аукционе на право пользования участками недр, подает в уполномоченный орган в срок, установленный в решении о проведении аукциона:</w:t>
      </w:r>
    </w:p>
    <w:p w14:paraId="1AA34847" w14:textId="77777777" w:rsidR="00954A02" w:rsidRDefault="00954A02">
      <w:pPr>
        <w:pStyle w:val="ConsPlusNormal"/>
        <w:spacing w:before="220"/>
        <w:ind w:firstLine="540"/>
        <w:jc w:val="both"/>
      </w:pPr>
      <w:r>
        <w:t>1) заявку на участие в аукционе в двух экземплярах и опись документов, прилагаемых к ней;</w:t>
      </w:r>
    </w:p>
    <w:p w14:paraId="05187A67" w14:textId="77777777" w:rsidR="00954A02" w:rsidRDefault="00954A02">
      <w:pPr>
        <w:pStyle w:val="ConsPlusNormal"/>
        <w:spacing w:before="220"/>
        <w:ind w:firstLine="540"/>
        <w:jc w:val="both"/>
      </w:pPr>
      <w:r>
        <w:t>2) сведения о заявителе в одном экземпляре в запечатанном конверте;</w:t>
      </w:r>
    </w:p>
    <w:p w14:paraId="171C7426" w14:textId="77777777" w:rsidR="00954A02" w:rsidRDefault="00954A02">
      <w:pPr>
        <w:pStyle w:val="ConsPlusNormal"/>
        <w:spacing w:before="220"/>
        <w:ind w:firstLine="540"/>
        <w:jc w:val="both"/>
      </w:pPr>
      <w:r>
        <w:t>3) копию договора о задатке, если это предусмотрено порядком проведения аукциона;</w:t>
      </w:r>
    </w:p>
    <w:p w14:paraId="39A08828" w14:textId="77777777" w:rsidR="00954A02" w:rsidRDefault="00954A02">
      <w:pPr>
        <w:pStyle w:val="ConsPlusNormal"/>
        <w:spacing w:before="220"/>
        <w:ind w:firstLine="540"/>
        <w:jc w:val="both"/>
      </w:pPr>
      <w:r>
        <w:t>4) документы, подтверждающие внесение на счета, определенные в решении о проведении аукциона, указанных сумм задатка и сбора за участие в аукционе.</w:t>
      </w:r>
    </w:p>
    <w:p w14:paraId="5E9442C4" w14:textId="77777777" w:rsidR="00954A02" w:rsidRDefault="00954A02">
      <w:pPr>
        <w:pStyle w:val="ConsPlusNormal"/>
        <w:spacing w:before="220"/>
        <w:ind w:firstLine="540"/>
        <w:jc w:val="both"/>
      </w:pPr>
      <w:r>
        <w:t>2. Сведения о заявителе включают в себя:</w:t>
      </w:r>
    </w:p>
    <w:p w14:paraId="78D24A0B" w14:textId="77777777" w:rsidR="00954A02" w:rsidRDefault="00954A02">
      <w:pPr>
        <w:pStyle w:val="ConsPlusNormal"/>
        <w:spacing w:before="220"/>
        <w:ind w:firstLine="540"/>
        <w:jc w:val="both"/>
      </w:pPr>
      <w:r>
        <w:t>1) данные о заявителе, включая место его основной деятельности, его хозяйственные взаимоотношения с финансовыми и производственными партнерами:</w:t>
      </w:r>
    </w:p>
    <w:p w14:paraId="366F76F7" w14:textId="77777777" w:rsidR="00954A02" w:rsidRDefault="00954A02">
      <w:pPr>
        <w:pStyle w:val="ConsPlusNormal"/>
        <w:spacing w:before="220"/>
        <w:ind w:firstLine="540"/>
        <w:jc w:val="both"/>
      </w:pPr>
      <w:r>
        <w:t>а) наименование, организационно-правовая форма и место нахождения (для юридического лица);</w:t>
      </w:r>
    </w:p>
    <w:p w14:paraId="6D33BC04" w14:textId="77777777" w:rsidR="00954A02" w:rsidRDefault="00954A02">
      <w:pPr>
        <w:pStyle w:val="ConsPlusNormal"/>
        <w:spacing w:before="220"/>
        <w:ind w:firstLine="540"/>
        <w:jc w:val="both"/>
      </w:pPr>
      <w:r>
        <w:t>б) фамилия, имя, отчество, место жительства, данные документа, удостоверяющего личность (для индивидуального предпринимателя);</w:t>
      </w:r>
    </w:p>
    <w:p w14:paraId="74C0E0EF" w14:textId="77777777" w:rsidR="00954A02" w:rsidRDefault="00954A02">
      <w:pPr>
        <w:pStyle w:val="ConsPlusNormal"/>
        <w:spacing w:before="220"/>
        <w:ind w:firstLine="540"/>
        <w:jc w:val="both"/>
      </w:pPr>
      <w:r>
        <w:t>в) нотариально заверенные копии учредительных документов;</w:t>
      </w:r>
    </w:p>
    <w:p w14:paraId="268217DA" w14:textId="77777777" w:rsidR="00954A02" w:rsidRDefault="00954A02">
      <w:pPr>
        <w:pStyle w:val="ConsPlusNormal"/>
        <w:spacing w:before="220"/>
        <w:ind w:firstLine="540"/>
        <w:jc w:val="both"/>
      </w:pPr>
      <w:r>
        <w:t>г) сведения о хозяйственных взаимоотношениях с основными финансовыми и производственными партнерами;</w:t>
      </w:r>
    </w:p>
    <w:p w14:paraId="67D9D6BE" w14:textId="77777777" w:rsidR="00954A02" w:rsidRDefault="00954A02">
      <w:pPr>
        <w:pStyle w:val="ConsPlusNormal"/>
        <w:spacing w:before="220"/>
        <w:ind w:firstLine="540"/>
        <w:jc w:val="both"/>
      </w:pPr>
      <w:r>
        <w:t>2) данные о структуре управления, собственниках, учредителях, акционерах (для акционерных обществ), руководителях заявителя и лицах, которые представляют его при участии в аукционе:</w:t>
      </w:r>
    </w:p>
    <w:p w14:paraId="2B101AFB" w14:textId="77777777" w:rsidR="00954A02" w:rsidRDefault="00954A02">
      <w:pPr>
        <w:pStyle w:val="ConsPlusNormal"/>
        <w:spacing w:before="220"/>
        <w:ind w:firstLine="540"/>
        <w:jc w:val="both"/>
      </w:pPr>
      <w:r>
        <w:t>а) заверенная копия решения уполномоченных органов управления заявителя о назначении единоличного исполнительного органа организации;</w:t>
      </w:r>
    </w:p>
    <w:p w14:paraId="23E7CE80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б) доверенность, выданная в установленном </w:t>
      </w:r>
      <w:hyperlink r:id="rId47" w:history="1">
        <w:r>
          <w:rPr>
            <w:color w:val="0000FF"/>
          </w:rPr>
          <w:t>порядке</w:t>
        </w:r>
      </w:hyperlink>
      <w:r>
        <w:t xml:space="preserve"> (в случае, если интересы заявителя представляются лицом, не имеющим права без доверенности представлять интересы юридического лица);</w:t>
      </w:r>
    </w:p>
    <w:p w14:paraId="0EE9CAA3" w14:textId="77777777" w:rsidR="00954A02" w:rsidRDefault="00954A02">
      <w:pPr>
        <w:pStyle w:val="ConsPlusNormal"/>
        <w:spacing w:before="220"/>
        <w:ind w:firstLine="540"/>
        <w:jc w:val="both"/>
      </w:pPr>
      <w:r>
        <w:t>в) выписка из реестра акционеров заявителя, полученная (оформленная) не ранее чем за один месяц до даты подачи заявки на участие в аукционе (для акционерного общества);</w:t>
      </w:r>
    </w:p>
    <w:p w14:paraId="3A0F834A" w14:textId="77777777" w:rsidR="00954A02" w:rsidRDefault="00954A02">
      <w:pPr>
        <w:pStyle w:val="ConsPlusNormal"/>
        <w:spacing w:before="220"/>
        <w:ind w:firstLine="540"/>
        <w:jc w:val="both"/>
      </w:pPr>
      <w:r>
        <w:t>г) решение уполномоченного органа управления заявителя об участии в аукционе на право пользования недрами данного участка;</w:t>
      </w:r>
    </w:p>
    <w:p w14:paraId="002C90F1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>3) данные о финансовых возможностях заявителя, необходимых для выполнения работ, связанных с намечаемым пользованием недрами, включая документальные данные о наличии собственных и (или) привлеченных средств:</w:t>
      </w:r>
    </w:p>
    <w:p w14:paraId="48C125F9" w14:textId="77777777" w:rsidR="00954A02" w:rsidRDefault="00954A02">
      <w:pPr>
        <w:pStyle w:val="ConsPlusNormal"/>
        <w:spacing w:before="220"/>
        <w:ind w:firstLine="540"/>
        <w:jc w:val="both"/>
      </w:pPr>
      <w:r>
        <w:t>а) копии бухгалтерских балансов заявителя (с приложением всех обязательных форм) за год, предшествующий подаче заявки, и за последний отчетный период с отметкой налогового органа об их принятии;</w:t>
      </w:r>
    </w:p>
    <w:p w14:paraId="34DA92AF" w14:textId="77777777" w:rsidR="00954A02" w:rsidRDefault="00954A02">
      <w:pPr>
        <w:pStyle w:val="ConsPlusNormal"/>
        <w:spacing w:before="220"/>
        <w:ind w:firstLine="540"/>
        <w:jc w:val="both"/>
      </w:pPr>
      <w:r>
        <w:t>б) нотариально заверенная копия заключения аудиторской проверки финансово-хозяйственной деятельности заявителя за предыдущий год, если в соответствии с федеральными законами заявитель подлежит обязательному аудиту;</w:t>
      </w:r>
    </w:p>
    <w:p w14:paraId="403A018A" w14:textId="77777777" w:rsidR="00954A02" w:rsidRDefault="00954A02">
      <w:pPr>
        <w:pStyle w:val="ConsPlusNormal"/>
        <w:spacing w:before="220"/>
        <w:ind w:firstLine="540"/>
        <w:jc w:val="both"/>
      </w:pPr>
      <w:r>
        <w:t>в) справки из банковских учреждений о движении денежных средств по счетам заявителя в течение месяца, предшествующего дате подачи заявки на участие в аукционе;</w:t>
      </w:r>
    </w:p>
    <w:p w14:paraId="0C59ED4B" w14:textId="77777777" w:rsidR="00954A02" w:rsidRDefault="00954A02">
      <w:pPr>
        <w:pStyle w:val="ConsPlusNormal"/>
        <w:spacing w:before="220"/>
        <w:ind w:firstLine="540"/>
        <w:jc w:val="both"/>
      </w:pPr>
      <w:r>
        <w:t>г) договоры займа или кредита, вступившие в силу на дату подачи заявки, с приложением доказательств выполнения заимодавцем обязательств по договору займа или доказательств наличия у кредитора необходимых финансовых средств (копии бухгалтерских балансов кредитора за год, предшествующий подаче заявки, и за последний отчетный период с отметкой налогового органа о его принятии, норматив кредитора по максимальному размеру риска на одного заемщика или группу связанных заемщиков и т.д.);</w:t>
      </w:r>
    </w:p>
    <w:p w14:paraId="70F107C5" w14:textId="77777777" w:rsidR="00954A02" w:rsidRDefault="00954A02">
      <w:pPr>
        <w:pStyle w:val="ConsPlusNormal"/>
        <w:spacing w:before="220"/>
        <w:ind w:firstLine="540"/>
        <w:jc w:val="both"/>
      </w:pPr>
      <w:r>
        <w:t>4) данные о технических, технологических и кадровых возможностях заявителя:</w:t>
      </w:r>
    </w:p>
    <w:p w14:paraId="69C4133D" w14:textId="77777777" w:rsidR="00954A02" w:rsidRDefault="00954A02">
      <w:pPr>
        <w:pStyle w:val="ConsPlusNormal"/>
        <w:spacing w:before="220"/>
        <w:ind w:firstLine="540"/>
        <w:jc w:val="both"/>
      </w:pPr>
      <w:r>
        <w:t>а) подписанные руководителем или уполномоченным представителем руководителя справка о применяемых технологиях с их описанием и перечень технических средств, необходимых для проведения работ, договоров, актов приема-передачи и т.п.;</w:t>
      </w:r>
    </w:p>
    <w:p w14:paraId="222302F9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б) копии подрядных договоров со сторонними организациями, привлекаемыми в качестве подрядчиков, с приложением доказательств наличия у них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48" w:history="1">
        <w:r>
          <w:rPr>
            <w:color w:val="0000FF"/>
          </w:rPr>
          <w:t>законом</w:t>
        </w:r>
      </w:hyperlink>
      <w:r>
        <w:t xml:space="preserve"> от 4 мая 2011 года N 99-ФЗ "О лицензировании отдельных видов деятельности" (далее - Федеральный закон "О лицензировании отдельных видов деятельности"), сведения о кадровом составе заявителя, квалифицированных специалистах, которые будут непосредственно осуществлять работы по освоению участка недр (копия штатного расписания заявителя, копии дипломов квалифицированных специалистов и т.д.), технических средствах и технологиях, необходимых для безопасного и эффективного проведения работ;</w:t>
      </w:r>
    </w:p>
    <w:p w14:paraId="3435CEF1" w14:textId="77777777" w:rsidR="00954A02" w:rsidRDefault="00954A02">
      <w:pPr>
        <w:pStyle w:val="ConsPlusNormal"/>
        <w:spacing w:before="220"/>
        <w:ind w:firstLine="540"/>
        <w:jc w:val="both"/>
      </w:pPr>
      <w:r>
        <w:t>5) сведения о проектах по освоению месторождений (участков недр), выполненных заявителем за последние пять лет (для заявителей, осуществлявших до подачи заявки деятельность, связанную с пользованием недрами), и сведения о полученных лицензиях на право пользования недрами и выполнении условий лицензионных соглашений.</w:t>
      </w:r>
    </w:p>
    <w:p w14:paraId="0F50CE24" w14:textId="77777777" w:rsidR="00954A02" w:rsidRDefault="00954A02">
      <w:pPr>
        <w:pStyle w:val="ConsPlusNormal"/>
        <w:spacing w:before="220"/>
        <w:ind w:firstLine="540"/>
        <w:jc w:val="both"/>
      </w:pPr>
      <w:r>
        <w:t>3. К заявке на участие в аукционе заявитель вправе самостоятельно приложить:</w:t>
      </w:r>
    </w:p>
    <w:p w14:paraId="2A0105B5" w14:textId="77777777" w:rsidR="00954A02" w:rsidRDefault="00954A02">
      <w:pPr>
        <w:pStyle w:val="ConsPlusNormal"/>
        <w:spacing w:before="220"/>
        <w:ind w:firstLine="540"/>
        <w:jc w:val="both"/>
      </w:pPr>
      <w:r>
        <w:t>1) выписку из Единого государственного реестра юридических лиц, полученную не ранее чем за один месяц до даты подачи заявки на участие в аукционе (для юридического лица), или выписку из Единого государственного реестра индивидуальных предпринимателей (для индивидуального предпринимателя);</w:t>
      </w:r>
    </w:p>
    <w:p w14:paraId="0444C74D" w14:textId="77777777" w:rsidR="00954A02" w:rsidRDefault="00954A02">
      <w:pPr>
        <w:pStyle w:val="ConsPlusNormal"/>
        <w:spacing w:before="220"/>
        <w:ind w:firstLine="540"/>
        <w:jc w:val="both"/>
      </w:pPr>
      <w:r>
        <w:t>2) копию документа, подтверждающего факт внесения записи о юридическом лице в Единый государственный реестр юридических лиц (для юридических лиц), заверенную нотариально;</w:t>
      </w:r>
    </w:p>
    <w:p w14:paraId="5D9E8094" w14:textId="77777777" w:rsidR="00954A02" w:rsidRDefault="00954A02">
      <w:pPr>
        <w:pStyle w:val="ConsPlusNormal"/>
        <w:spacing w:before="220"/>
        <w:ind w:firstLine="540"/>
        <w:jc w:val="both"/>
      </w:pPr>
      <w:r>
        <w:t>3) копию документа, подтверждающего факт внесения записи об индивидуальном предпринимателе в Единый государственный реестр индивидуальных предпринимателей, заверенную нотариально;</w:t>
      </w:r>
    </w:p>
    <w:p w14:paraId="24B7A308" w14:textId="77777777" w:rsidR="00954A02" w:rsidRDefault="00954A02">
      <w:pPr>
        <w:pStyle w:val="ConsPlusNormal"/>
        <w:jc w:val="both"/>
      </w:pPr>
      <w:r>
        <w:lastRenderedPageBreak/>
        <w:t xml:space="preserve">(п. 3 в ред. </w:t>
      </w:r>
      <w:hyperlink r:id="rId49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33F627A6" w14:textId="77777777" w:rsidR="00954A02" w:rsidRDefault="00954A02">
      <w:pPr>
        <w:pStyle w:val="ConsPlusNormal"/>
        <w:spacing w:before="220"/>
        <w:ind w:firstLine="540"/>
        <w:jc w:val="both"/>
      </w:pPr>
      <w:r>
        <w:t>4) копию свидетельства о постановке заявителя на учет в налоговом органе, заверенную нотариально;</w:t>
      </w:r>
    </w:p>
    <w:p w14:paraId="055BD88F" w14:textId="77777777" w:rsidR="00954A02" w:rsidRDefault="00954A02">
      <w:pPr>
        <w:pStyle w:val="ConsPlusNormal"/>
        <w:spacing w:before="220"/>
        <w:ind w:firstLine="540"/>
        <w:jc w:val="both"/>
      </w:pPr>
      <w:r>
        <w:t>5) копию свидетельства о государственной регистрации заявителя в органах статистики, заверенную нотариально;</w:t>
      </w:r>
    </w:p>
    <w:p w14:paraId="2F8FA3D7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6) - 7) утратили силу. - </w:t>
      </w:r>
      <w:hyperlink r:id="rId50" w:history="1">
        <w:r>
          <w:rPr>
            <w:color w:val="0000FF"/>
          </w:rPr>
          <w:t>Закон</w:t>
        </w:r>
      </w:hyperlink>
      <w:r>
        <w:t xml:space="preserve"> Республики Хакасия от 16.12.2013 N 104-ЗРХ;</w:t>
      </w:r>
    </w:p>
    <w:p w14:paraId="348D4A4B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8) копии лицензий на осуществление отдельных видов деятельности, связанных с планируемым пользованием недрами, в соответствии с Федеральным </w:t>
      </w:r>
      <w:hyperlink r:id="rId51" w:history="1">
        <w:r>
          <w:rPr>
            <w:color w:val="0000FF"/>
          </w:rPr>
          <w:t>законом</w:t>
        </w:r>
      </w:hyperlink>
      <w:r>
        <w:t xml:space="preserve"> "О лицензировании отдельных видов деятельности".</w:t>
      </w:r>
    </w:p>
    <w:p w14:paraId="2B67FB42" w14:textId="77777777" w:rsidR="00954A02" w:rsidRDefault="00954A02">
      <w:pPr>
        <w:pStyle w:val="ConsPlusNormal"/>
        <w:spacing w:before="220"/>
        <w:ind w:firstLine="540"/>
        <w:jc w:val="both"/>
      </w:pPr>
      <w:r>
        <w:t>4. Документы, прилагаемые к заявке, предоставляются в виде копий, заверенных руководителем заявителя или индивидуальным предпринимателем, если настоящим Законом не установлено требование о нотариальном удостоверении предоставляемых документов.</w:t>
      </w:r>
    </w:p>
    <w:p w14:paraId="4F1EEEEA" w14:textId="77777777" w:rsidR="00954A02" w:rsidRDefault="00954A02">
      <w:pPr>
        <w:pStyle w:val="ConsPlusNormal"/>
        <w:spacing w:before="220"/>
        <w:ind w:firstLine="540"/>
        <w:jc w:val="both"/>
      </w:pPr>
      <w:r>
        <w:t>Справки и документы, оформленные заявителем, подписываются руководителем заявителя или уполномоченным на то лицом, прошиваются и заверяются печатью заявителя (при ее наличии).</w:t>
      </w:r>
    </w:p>
    <w:p w14:paraId="70C05BF9" w14:textId="77777777" w:rsidR="00954A02" w:rsidRDefault="00954A02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1E955EEA" w14:textId="77777777" w:rsidR="00954A02" w:rsidRDefault="00954A02">
      <w:pPr>
        <w:pStyle w:val="ConsPlusNormal"/>
        <w:spacing w:before="220"/>
        <w:ind w:firstLine="540"/>
        <w:jc w:val="both"/>
      </w:pPr>
      <w:r>
        <w:t>Сведения о заявителе должны быть прошиты, пронумерованы и заверены подписью и печатью заявителя (при ее наличии).</w:t>
      </w:r>
    </w:p>
    <w:p w14:paraId="6366E96F" w14:textId="77777777" w:rsidR="00954A02" w:rsidRDefault="00954A02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Республики Хакасия от 21.07.2020 N 44-ЗРХ)</w:t>
      </w:r>
    </w:p>
    <w:p w14:paraId="7E162A87" w14:textId="77777777" w:rsidR="00954A02" w:rsidRDefault="00954A02">
      <w:pPr>
        <w:pStyle w:val="ConsPlusNormal"/>
        <w:spacing w:before="220"/>
        <w:ind w:firstLine="540"/>
        <w:jc w:val="both"/>
      </w:pPr>
      <w:r>
        <w:t>5. Заявка с прилагаемыми к ней документами регистрируется уполномоченным органом в журнале приема заявок с присвоением каждой заявке номера и указанием даты и времени подачи документов. На каждом экземпляре заявки уполномоченным органом делается отметка о принятии заявки с указанием ее номера, даты и времени принятия продавцом.</w:t>
      </w:r>
    </w:p>
    <w:p w14:paraId="336A69C4" w14:textId="77777777" w:rsidR="00954A02" w:rsidRDefault="00954A02">
      <w:pPr>
        <w:pStyle w:val="ConsPlusNormal"/>
        <w:spacing w:before="220"/>
        <w:ind w:firstLine="540"/>
        <w:jc w:val="both"/>
      </w:pPr>
      <w:r>
        <w:t>Второй экземпляр заявки и описи представленных материалов с отметкой о регистрации возвращаются заявителю.</w:t>
      </w:r>
    </w:p>
    <w:p w14:paraId="14684D43" w14:textId="77777777" w:rsidR="00954A02" w:rsidRDefault="00954A02">
      <w:pPr>
        <w:pStyle w:val="ConsPlusNormal"/>
        <w:spacing w:before="220"/>
        <w:ind w:firstLine="540"/>
        <w:jc w:val="both"/>
      </w:pPr>
      <w:r>
        <w:t>6. Подача субъектом предпринимательской деятельности заявки на участие в аукционе считается его согласием с условиями аукциона и содержащимися в решении о проведении аукциона условиями пользования участком недр.</w:t>
      </w:r>
    </w:p>
    <w:p w14:paraId="0068BAA4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7. Заявителю отказывается в приеме заявки на участие в аукционе в случаях, предусмотренных </w:t>
      </w:r>
      <w:hyperlink r:id="rId5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</w:t>
      </w:r>
    </w:p>
    <w:p w14:paraId="4CCCDB00" w14:textId="77777777" w:rsidR="00954A02" w:rsidRDefault="00954A02">
      <w:pPr>
        <w:pStyle w:val="ConsPlusNormal"/>
        <w:jc w:val="both"/>
      </w:pPr>
    </w:p>
    <w:p w14:paraId="69FA7C65" w14:textId="77777777" w:rsidR="00954A02" w:rsidRDefault="00954A02">
      <w:pPr>
        <w:pStyle w:val="ConsPlusTitle"/>
        <w:ind w:firstLine="540"/>
        <w:jc w:val="both"/>
        <w:outlineLvl w:val="0"/>
      </w:pPr>
      <w:r>
        <w:t>Статья 11. Предоставление земельных участков, лесных участков, водных объектов, необходимых для ведения работ, связанных с пользованием недрами</w:t>
      </w:r>
    </w:p>
    <w:p w14:paraId="49831E69" w14:textId="77777777" w:rsidR="00954A02" w:rsidRDefault="00954A02">
      <w:pPr>
        <w:pStyle w:val="ConsPlusNormal"/>
        <w:jc w:val="both"/>
      </w:pPr>
    </w:p>
    <w:p w14:paraId="46327551" w14:textId="77777777" w:rsidR="00954A02" w:rsidRDefault="00954A02">
      <w:pPr>
        <w:pStyle w:val="ConsPlusNormal"/>
        <w:ind w:firstLine="540"/>
        <w:jc w:val="both"/>
      </w:pPr>
      <w:r>
        <w:t xml:space="preserve">1. Земельные участки, в том числе лесные участки, водные объекты, находящиеся в государственной или муниципальной собственности и необходимые для ведения работ, связанных с пользованием недрами, предоставляются пользователям недр в соответствии с гражданским </w:t>
      </w:r>
      <w:hyperlink r:id="rId55" w:history="1">
        <w:r>
          <w:rPr>
            <w:color w:val="0000FF"/>
          </w:rPr>
          <w:t>законодательством</w:t>
        </w:r>
      </w:hyperlink>
      <w:r>
        <w:t xml:space="preserve">, земельным </w:t>
      </w:r>
      <w:hyperlink r:id="rId56" w:history="1">
        <w:r>
          <w:rPr>
            <w:color w:val="0000FF"/>
          </w:rPr>
          <w:t>законодательством</w:t>
        </w:r>
      </w:hyperlink>
      <w:r>
        <w:t xml:space="preserve">, лесным </w:t>
      </w:r>
      <w:hyperlink r:id="rId57" w:history="1">
        <w:r>
          <w:rPr>
            <w:color w:val="0000FF"/>
          </w:rPr>
          <w:t>законодательством</w:t>
        </w:r>
      </w:hyperlink>
      <w:r>
        <w:t xml:space="preserve">, водным </w:t>
      </w:r>
      <w:hyperlink r:id="rId58" w:history="1">
        <w:r>
          <w:rPr>
            <w:color w:val="0000FF"/>
          </w:rPr>
          <w:t>законодательством</w:t>
        </w:r>
      </w:hyperlink>
      <w:r>
        <w:t xml:space="preserve">, </w:t>
      </w:r>
      <w:hyperlink r:id="rId59" w:history="1">
        <w:r>
          <w:rPr>
            <w:color w:val="0000FF"/>
          </w:rPr>
          <w:t>Законом</w:t>
        </w:r>
      </w:hyperlink>
      <w:r>
        <w:t xml:space="preserve"> Российской Федерации "О недрах".</w:t>
      </w:r>
    </w:p>
    <w:p w14:paraId="18CB6FBB" w14:textId="77777777" w:rsidR="00954A02" w:rsidRDefault="00954A02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4F8A2177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2. Земельные участки, необходимые для ведения работ, связанных с пользованием недрами, из земель, находящихся в государственной или муниципальной собственности, предоставляются пользователям недр в аренду без проведения торгов (конкурсов, аукционов). Использование земель или земельных участков, находящихся в государственной или муниципальной собственности, за исключением земельных участков, предоставленных гражданам или </w:t>
      </w:r>
      <w:r>
        <w:lastRenderedPageBreak/>
        <w:t xml:space="preserve">юридическим лицам, в целях геологического изучения недр может осуществляться без предоставления земельных участков и установления сервитутов на основании разрешения органа государственной власти или органа местного самоуправления, предусмотренных </w:t>
      </w:r>
      <w:hyperlink r:id="rId61" w:history="1">
        <w:r>
          <w:rPr>
            <w:color w:val="0000FF"/>
          </w:rPr>
          <w:t>статьей 39.2</w:t>
        </w:r>
      </w:hyperlink>
      <w:r>
        <w:t xml:space="preserve"> Земельного кодекса Российской Федерации.</w:t>
      </w:r>
    </w:p>
    <w:p w14:paraId="0132A57B" w14:textId="77777777" w:rsidR="00954A02" w:rsidRDefault="00954A02">
      <w:pPr>
        <w:pStyle w:val="ConsPlusNormal"/>
        <w:jc w:val="both"/>
      </w:pPr>
      <w:r>
        <w:t xml:space="preserve">(в ред. </w:t>
      </w:r>
      <w:hyperlink r:id="rId62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0F030B98" w14:textId="77777777" w:rsidR="00954A02" w:rsidRDefault="00954A02">
      <w:pPr>
        <w:pStyle w:val="ConsPlusNormal"/>
        <w:spacing w:before="220"/>
        <w:ind w:firstLine="540"/>
        <w:jc w:val="both"/>
      </w:pPr>
      <w:r>
        <w:t>3. Земельный участок, находящийся в государственной или муниципальной собственности и необходимый для ведения работ, связанных с пользованием недрами, предоставляется пользователю недр после получения лицензии на пользование недрами и оформления геологического отвода и (или) горного отвода, а также после утверждения проектной документации для проведения указанных работ.</w:t>
      </w:r>
    </w:p>
    <w:p w14:paraId="02E08AA2" w14:textId="77777777" w:rsidR="00954A02" w:rsidRDefault="00954A02">
      <w:pPr>
        <w:pStyle w:val="ConsPlusNormal"/>
        <w:jc w:val="both"/>
      </w:pPr>
      <w:r>
        <w:t xml:space="preserve">(часть 3 в ред. </w:t>
      </w:r>
      <w:hyperlink r:id="rId63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7B33219B" w14:textId="77777777" w:rsidR="00954A02" w:rsidRDefault="00954A02">
      <w:pPr>
        <w:pStyle w:val="ConsPlusNormal"/>
        <w:jc w:val="both"/>
      </w:pPr>
    </w:p>
    <w:p w14:paraId="739D3B12" w14:textId="77777777" w:rsidR="00954A02" w:rsidRDefault="00954A02">
      <w:pPr>
        <w:pStyle w:val="ConsPlusTitle"/>
        <w:ind w:firstLine="540"/>
        <w:jc w:val="both"/>
        <w:outlineLvl w:val="0"/>
      </w:pPr>
      <w:r>
        <w:t>Статья 12. Оформление, государственная регистрация и выдача лицензий на пользование участками недр</w:t>
      </w:r>
    </w:p>
    <w:p w14:paraId="71F00F28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64" w:history="1">
        <w:r>
          <w:rPr>
            <w:color w:val="0000FF"/>
          </w:rPr>
          <w:t>Закона</w:t>
        </w:r>
      </w:hyperlink>
      <w:r>
        <w:t xml:space="preserve"> Республики Хакасия от 20.12.2012 N 118-ЗРХ)</w:t>
      </w:r>
    </w:p>
    <w:p w14:paraId="218267D8" w14:textId="77777777" w:rsidR="00954A02" w:rsidRDefault="00954A02">
      <w:pPr>
        <w:pStyle w:val="ConsPlusNormal"/>
        <w:jc w:val="both"/>
      </w:pPr>
    </w:p>
    <w:p w14:paraId="22D69C1E" w14:textId="77777777" w:rsidR="00954A02" w:rsidRDefault="00954A02">
      <w:pPr>
        <w:pStyle w:val="ConsPlusNormal"/>
        <w:ind w:firstLine="540"/>
        <w:jc w:val="both"/>
      </w:pPr>
      <w:r>
        <w:t>1. Оформление, государственная регистрация и выдача лицензий на пользование участками недр заявителям осуществляется уполномоченным органом в течение 30 дней со дня принятия решения о предоставлении права пользования участками недр.</w:t>
      </w:r>
    </w:p>
    <w:p w14:paraId="1E2FEBCA" w14:textId="77777777" w:rsidR="00954A02" w:rsidRDefault="00954A02">
      <w:pPr>
        <w:pStyle w:val="ConsPlusNormal"/>
        <w:spacing w:before="220"/>
        <w:ind w:firstLine="540"/>
        <w:jc w:val="both"/>
      </w:pPr>
      <w:r>
        <w:t>2. В случае выдачи лицензии на пользование участком недр объединению юридических лиц, не имеющему статуса юридического лица (простому товариществу), лицензия выдается одному из участников такого объединения с указанием в этой лицензии, что данный участник выступает от имени простого товарищества, а также с указанием всех участников простого товарищества.</w:t>
      </w:r>
    </w:p>
    <w:p w14:paraId="2F756366" w14:textId="77777777" w:rsidR="00954A02" w:rsidRDefault="00954A02">
      <w:pPr>
        <w:pStyle w:val="ConsPlusNormal"/>
        <w:spacing w:before="220"/>
        <w:ind w:firstLine="540"/>
        <w:jc w:val="both"/>
      </w:pPr>
      <w:r>
        <w:t>3. Лицензия на пользование участком недр после ее подписания проходит государственную регистрацию в уполномоченном органе. Лицензия на пользование участком недр вступает в силу с момента ее государственной регистрации.</w:t>
      </w:r>
    </w:p>
    <w:p w14:paraId="457310AD" w14:textId="77777777" w:rsidR="00954A02" w:rsidRDefault="00954A02">
      <w:pPr>
        <w:pStyle w:val="ConsPlusNormal"/>
        <w:spacing w:before="220"/>
        <w:ind w:firstLine="540"/>
        <w:jc w:val="both"/>
      </w:pPr>
      <w:r>
        <w:t>4. Порядок оформления, государственной регистрации и выдачи лицензий на пользование участками недр устанавливается Правительством Республики Хакасия.</w:t>
      </w:r>
    </w:p>
    <w:p w14:paraId="6A53A7C5" w14:textId="77777777" w:rsidR="00954A02" w:rsidRDefault="00954A02">
      <w:pPr>
        <w:pStyle w:val="ConsPlusNormal"/>
        <w:spacing w:before="220"/>
        <w:ind w:firstLine="540"/>
        <w:jc w:val="both"/>
      </w:pPr>
      <w:r>
        <w:t>5. В случае утраты лицензии на пользование участком недр или ее порчи владельцу такой лицензии предоставляется дубликат лицензии в порядке, установленном Правительством Республики Хакасия.</w:t>
      </w:r>
    </w:p>
    <w:p w14:paraId="26581220" w14:textId="77777777" w:rsidR="00954A02" w:rsidRDefault="00954A02">
      <w:pPr>
        <w:pStyle w:val="ConsPlusNormal"/>
        <w:spacing w:before="220"/>
        <w:ind w:firstLine="540"/>
        <w:jc w:val="both"/>
      </w:pPr>
      <w:r>
        <w:t>В случае порчи лицензии к заявлению о предоставлении дубликата лицензии прилагается испорченный бланк лицензии.</w:t>
      </w:r>
    </w:p>
    <w:p w14:paraId="1BBC1C23" w14:textId="77777777" w:rsidR="00954A02" w:rsidRDefault="00954A02">
      <w:pPr>
        <w:pStyle w:val="ConsPlusNormal"/>
        <w:jc w:val="both"/>
      </w:pPr>
    </w:p>
    <w:p w14:paraId="1A901B45" w14:textId="77777777" w:rsidR="00954A02" w:rsidRDefault="00954A02">
      <w:pPr>
        <w:pStyle w:val="ConsPlusTitle"/>
        <w:ind w:firstLine="540"/>
        <w:jc w:val="both"/>
        <w:outlineLvl w:val="0"/>
      </w:pPr>
      <w:r>
        <w:t>Статья 13. Переход права пользования участками недр</w:t>
      </w:r>
    </w:p>
    <w:p w14:paraId="2572F485" w14:textId="77777777" w:rsidR="00954A02" w:rsidRDefault="00954A02">
      <w:pPr>
        <w:pStyle w:val="ConsPlusNormal"/>
        <w:jc w:val="both"/>
      </w:pPr>
    </w:p>
    <w:p w14:paraId="461B4C9C" w14:textId="77777777" w:rsidR="00954A02" w:rsidRDefault="00954A02">
      <w:pPr>
        <w:pStyle w:val="ConsPlusNormal"/>
        <w:ind w:firstLine="540"/>
        <w:jc w:val="both"/>
      </w:pPr>
      <w:r>
        <w:t xml:space="preserve">1. Право пользования участком (участками) недр может перейти к другому субъекту предпринимательской деятельности в соответствии с </w:t>
      </w:r>
      <w:hyperlink r:id="rId6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14:paraId="2056E2A7" w14:textId="77777777" w:rsidR="00954A02" w:rsidRDefault="00954A02">
      <w:pPr>
        <w:pStyle w:val="ConsPlusNormal"/>
        <w:spacing w:before="220"/>
        <w:ind w:firstLine="540"/>
        <w:jc w:val="both"/>
      </w:pPr>
      <w:r>
        <w:t>2. При переходе права пользования участком недр, а также при изменении наименования юридического лица, являющегося пользователем участка недр, лицензия на пользование участком недр подлежит переоформлению, при этом условия пользования участком недр, установленные прежней лицензией, пересмотру не подлежат.</w:t>
      </w:r>
    </w:p>
    <w:p w14:paraId="4041DC50" w14:textId="77777777" w:rsidR="00954A02" w:rsidRDefault="00954A02">
      <w:pPr>
        <w:pStyle w:val="ConsPlusNormal"/>
        <w:spacing w:before="220"/>
        <w:ind w:firstLine="540"/>
        <w:jc w:val="both"/>
      </w:pPr>
      <w:r>
        <w:t>Заявка на переоформление лицензии на пользование участком недр подается в уполномоченный орган и рассматривается в течение 30 дней с момента ее регистрации.</w:t>
      </w:r>
    </w:p>
    <w:p w14:paraId="39ADB304" w14:textId="77777777" w:rsidR="00954A02" w:rsidRDefault="00954A02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Законом</w:t>
        </w:r>
      </w:hyperlink>
      <w:r>
        <w:t xml:space="preserve"> Республики Хакасия от 20.12.2012 N 118-ЗРХ)</w:t>
      </w:r>
    </w:p>
    <w:p w14:paraId="57B98501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3. Порядок переоформления лицензий на пользование участками недр местного значения </w:t>
      </w:r>
      <w:r>
        <w:lastRenderedPageBreak/>
        <w:t>устанавливается Правительством Республики Хакасия.</w:t>
      </w:r>
    </w:p>
    <w:p w14:paraId="03306E6E" w14:textId="77777777" w:rsidR="00954A02" w:rsidRDefault="00954A02">
      <w:pPr>
        <w:pStyle w:val="ConsPlusNormal"/>
        <w:jc w:val="both"/>
      </w:pPr>
    </w:p>
    <w:p w14:paraId="7409171F" w14:textId="77777777" w:rsidR="00954A02" w:rsidRDefault="00954A02">
      <w:pPr>
        <w:pStyle w:val="ConsPlusTitle"/>
        <w:ind w:firstLine="540"/>
        <w:jc w:val="both"/>
        <w:outlineLvl w:val="0"/>
      </w:pPr>
      <w:r>
        <w:t>Статья 14. Основания для ограничения, приостановления или прекращения права пользования участками недр</w:t>
      </w:r>
    </w:p>
    <w:p w14:paraId="1BC90411" w14:textId="77777777" w:rsidR="00954A02" w:rsidRDefault="00954A02">
      <w:pPr>
        <w:pStyle w:val="ConsPlusNormal"/>
        <w:jc w:val="both"/>
      </w:pPr>
    </w:p>
    <w:p w14:paraId="09ADB7B4" w14:textId="77777777" w:rsidR="00954A02" w:rsidRDefault="00954A02">
      <w:pPr>
        <w:pStyle w:val="ConsPlusNormal"/>
        <w:ind w:firstLine="540"/>
        <w:jc w:val="both"/>
      </w:pPr>
      <w:r>
        <w:t xml:space="preserve">Ограничение, приостановление или прекращение права пользования участками недр осуществляются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</w:t>
      </w:r>
    </w:p>
    <w:p w14:paraId="686D185B" w14:textId="77777777" w:rsidR="00954A02" w:rsidRDefault="00954A02">
      <w:pPr>
        <w:pStyle w:val="ConsPlusNormal"/>
        <w:jc w:val="both"/>
      </w:pPr>
    </w:p>
    <w:p w14:paraId="3C4C3C17" w14:textId="77777777" w:rsidR="00954A02" w:rsidRDefault="00954A02">
      <w:pPr>
        <w:pStyle w:val="ConsPlusTitle"/>
        <w:ind w:firstLine="540"/>
        <w:jc w:val="both"/>
        <w:outlineLvl w:val="0"/>
      </w:pPr>
      <w:r>
        <w:t>Статья 15. Права собственников земельных участков, землепользователей, землевладельцев, арендаторов земельных участков в целях использования для собственных нужд имеющихся в границах земельных участков общераспространенных полезных ископаемых и подземных вод</w:t>
      </w:r>
    </w:p>
    <w:p w14:paraId="53AA20CF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68" w:history="1">
        <w:r>
          <w:rPr>
            <w:color w:val="0000FF"/>
          </w:rPr>
          <w:t>Закона</w:t>
        </w:r>
      </w:hyperlink>
      <w:r>
        <w:t xml:space="preserve"> Республики Хакасия от 12.10.2015 N 88-ЗРХ)</w:t>
      </w:r>
    </w:p>
    <w:p w14:paraId="40B998F7" w14:textId="77777777" w:rsidR="00954A02" w:rsidRDefault="00954A02">
      <w:pPr>
        <w:pStyle w:val="ConsPlusNormal"/>
        <w:jc w:val="both"/>
      </w:pPr>
    </w:p>
    <w:p w14:paraId="2B2E078F" w14:textId="77777777" w:rsidR="00954A02" w:rsidRDefault="00954A02">
      <w:pPr>
        <w:pStyle w:val="ConsPlusNormal"/>
        <w:ind w:firstLine="540"/>
        <w:jc w:val="both"/>
      </w:pPr>
      <w:r>
        <w:t>1. Собственники земельных участков, землепользователи, землевладельцы, арендаторы земельных участков имеют право осуществлять в границах данных земельных участков без применения взрывных работ использование для собственных нужд общераспространенных полезных ископаемых, имеющихся в границах земельного участка и не числящихся на государственном балансе, подземных вод, объем извлечения которых должен составлять не более 100 кубических метров в сутки, из водоносных горизонтов, не являющихся источниками централизованного водоснабжения и расположенных над водоносными горизонтами, являющимися источниками централизованного водоснабжения, а также строительство подземных сооружений на глубину до пяти метров в порядке, устанавливаемом Правительством Республики Хакасия.</w:t>
      </w:r>
    </w:p>
    <w:p w14:paraId="1FE4CBE6" w14:textId="77777777" w:rsidR="00954A02" w:rsidRDefault="00954A02">
      <w:pPr>
        <w:pStyle w:val="ConsPlusNormal"/>
        <w:spacing w:before="220"/>
        <w:ind w:firstLine="540"/>
        <w:jc w:val="both"/>
      </w:pPr>
      <w:r>
        <w:t>2. Под использованием для собственных нужд общераспространенных полезных ископаемых и подземных вод в целях настоящей статьи понимается их использование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нужд.</w:t>
      </w:r>
    </w:p>
    <w:p w14:paraId="276EECF4" w14:textId="77777777" w:rsidR="00954A02" w:rsidRDefault="00954A02">
      <w:pPr>
        <w:pStyle w:val="ConsPlusNormal"/>
        <w:spacing w:before="220"/>
        <w:ind w:firstLine="540"/>
        <w:jc w:val="both"/>
      </w:pPr>
      <w:r>
        <w:t>3. Общераспространенные полезные ископаемые и подземные воды, имеющиеся в границах земельного участка и используемые собственниками земельных участков, землепользователями, землевладельцами, арендаторами земельных участков для личных, бытовых и иных не связанных с осуществлением предпринимательской деятельности нужд, не могут отчуждаться или переходить от одного лица к другому.</w:t>
      </w:r>
    </w:p>
    <w:p w14:paraId="65852188" w14:textId="77777777" w:rsidR="00954A02" w:rsidRDefault="00954A02">
      <w:pPr>
        <w:pStyle w:val="ConsPlusNormal"/>
        <w:jc w:val="both"/>
      </w:pPr>
    </w:p>
    <w:p w14:paraId="3F6456E4" w14:textId="77777777" w:rsidR="00954A02" w:rsidRDefault="00954A02">
      <w:pPr>
        <w:pStyle w:val="ConsPlusTitle"/>
        <w:ind w:firstLine="540"/>
        <w:jc w:val="both"/>
        <w:outlineLvl w:val="0"/>
      </w:pPr>
      <w:r>
        <w:t>Статья 16. Разведка и добыча общераспространенных полезных ископаемых и подземных вод при разведке и добыче иных видов полезных ископаемых, разработке технологий геологического изучения, разведки и добычи трудноизвлекаемых полезных ископаемых</w:t>
      </w:r>
    </w:p>
    <w:p w14:paraId="076645AB" w14:textId="77777777" w:rsidR="00954A02" w:rsidRDefault="00954A0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Республики Хакасия от 14.10.2020 N 59-ЗРХ)</w:t>
      </w:r>
    </w:p>
    <w:p w14:paraId="798B669E" w14:textId="77777777" w:rsidR="00954A02" w:rsidRDefault="00954A02">
      <w:pPr>
        <w:pStyle w:val="ConsPlusNormal"/>
        <w:jc w:val="both"/>
      </w:pPr>
    </w:p>
    <w:p w14:paraId="73ECAFC2" w14:textId="77777777" w:rsidR="00954A02" w:rsidRDefault="00954A02">
      <w:pPr>
        <w:pStyle w:val="ConsPlusNormal"/>
        <w:ind w:firstLine="540"/>
        <w:jc w:val="both"/>
      </w:pPr>
      <w:r>
        <w:t xml:space="preserve">Пользователи недр, осуществляющие разведку и добычу полезных ископаемых или по совмещенной лицензии геологическое изучение, разведку и добычу полезных ископаемых, разработку технологий геологического изучения, разведки и добычи трудноизвлекаемых полезных ископаемых или по совмещенной лицензии разработку технологий геологического изучения, разведки и добычи трудноизвлекаемых полезных ископаемых, разведку и добычу таких полезных ископаемых, в границах предоставленных 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 участков недр, имеют право на основании утвержденного технического проекта для собственных производственных и технологических нужд осуществлять добычу общераспространенных полезных ископаемых в порядке, устанавливаемом Правительством Республики Хакасия.</w:t>
      </w:r>
    </w:p>
    <w:p w14:paraId="5A1FA920" w14:textId="77777777" w:rsidR="00954A02" w:rsidRDefault="00954A02">
      <w:pPr>
        <w:pStyle w:val="ConsPlusNormal"/>
        <w:jc w:val="both"/>
      </w:pPr>
      <w:r>
        <w:t xml:space="preserve">(в ред. Законов Республики Хакасия от 21.07.2020 </w:t>
      </w:r>
      <w:hyperlink r:id="rId71" w:history="1">
        <w:r>
          <w:rPr>
            <w:color w:val="0000FF"/>
          </w:rPr>
          <w:t>N 44-ЗРХ</w:t>
        </w:r>
      </w:hyperlink>
      <w:r>
        <w:t xml:space="preserve">, от 14.10.2020 </w:t>
      </w:r>
      <w:hyperlink r:id="rId72" w:history="1">
        <w:r>
          <w:rPr>
            <w:color w:val="0000FF"/>
          </w:rPr>
          <w:t>N 59-ЗРХ</w:t>
        </w:r>
      </w:hyperlink>
      <w:r>
        <w:t>)</w:t>
      </w:r>
    </w:p>
    <w:p w14:paraId="0BA81003" w14:textId="77777777" w:rsidR="00954A02" w:rsidRDefault="00954A02">
      <w:pPr>
        <w:pStyle w:val="ConsPlusNormal"/>
        <w:jc w:val="both"/>
      </w:pPr>
    </w:p>
    <w:p w14:paraId="497AFF55" w14:textId="77777777" w:rsidR="00954A02" w:rsidRDefault="00954A02">
      <w:pPr>
        <w:pStyle w:val="ConsPlusTitle"/>
        <w:ind w:firstLine="540"/>
        <w:jc w:val="both"/>
        <w:outlineLvl w:val="0"/>
      </w:pPr>
      <w:r>
        <w:lastRenderedPageBreak/>
        <w:t>Статья 16(1). Добыча подземных вод садоводческими некоммерческими товариществами и (или) огородническими некоммерческими товариществами</w:t>
      </w:r>
    </w:p>
    <w:p w14:paraId="0EA23B38" w14:textId="77777777" w:rsidR="00954A02" w:rsidRDefault="00954A02">
      <w:pPr>
        <w:pStyle w:val="ConsPlusNormal"/>
        <w:ind w:firstLine="540"/>
        <w:jc w:val="both"/>
      </w:pPr>
      <w:r>
        <w:t xml:space="preserve">(введена </w:t>
      </w:r>
      <w:hyperlink r:id="rId73" w:history="1">
        <w:r>
          <w:rPr>
            <w:color w:val="0000FF"/>
          </w:rPr>
          <w:t>Законом</w:t>
        </w:r>
      </w:hyperlink>
      <w:r>
        <w:t xml:space="preserve"> Республики Хакасия от 21.07.2020 N 44-ЗРХ)</w:t>
      </w:r>
    </w:p>
    <w:p w14:paraId="00C696EF" w14:textId="77777777" w:rsidR="00954A02" w:rsidRDefault="00954A02">
      <w:pPr>
        <w:pStyle w:val="ConsPlusNormal"/>
        <w:jc w:val="both"/>
      </w:pPr>
    </w:p>
    <w:p w14:paraId="5D98FC28" w14:textId="77777777" w:rsidR="00954A02" w:rsidRDefault="00954A02">
      <w:pPr>
        <w:pStyle w:val="ConsPlusNormal"/>
        <w:ind w:firstLine="540"/>
        <w:jc w:val="both"/>
      </w:pPr>
      <w:r>
        <w:t>1. Садоводческое некоммерческое товарищество и (или) огородническое некоммерческое товарищество (далее - товарищество) имеют право осуществлять в порядке, установленном законами и иными нормативными правовыми актами Республики Хакасия, добычу подземных вод для целей питьевого водоснабжения или технического водоснабжения товариществ.</w:t>
      </w:r>
    </w:p>
    <w:p w14:paraId="510E6040" w14:textId="77777777" w:rsidR="00954A02" w:rsidRDefault="00954A02">
      <w:pPr>
        <w:pStyle w:val="ConsPlusNormal"/>
        <w:spacing w:before="220"/>
        <w:ind w:firstLine="540"/>
        <w:jc w:val="both"/>
      </w:pPr>
      <w:r>
        <w:t>2. Под использованием подземных вод для питьевого водоснабжения или технического водоснабжения товариществ для целей настоящего Закона понимается их использование товариществами и правообладателями садовых или огородных земельных участков, расположенных в границах территории ведения гражданами садоводства или огородничества для собственных нужд, для личных, бытовых и иных не связанных с осуществлением предпринимательской деятельности нужд в целях ведения садоводства или огородничества и создания для этого благоприятных условий, а также обеспечения освоения земельных участков, расположенных в границах территории ведения гражданами садоводства или огородничества для собственных нужд.</w:t>
      </w:r>
    </w:p>
    <w:p w14:paraId="2F8F54C3" w14:textId="77777777" w:rsidR="00954A02" w:rsidRDefault="00954A02">
      <w:pPr>
        <w:pStyle w:val="ConsPlusNormal"/>
        <w:spacing w:before="220"/>
        <w:ind w:firstLine="540"/>
        <w:jc w:val="both"/>
      </w:pPr>
      <w:r>
        <w:t>3. Добыча подземных вод для целей питьевого водоснабжения или технического водоснабжения товариществ осуществляется без проведения геологического изучения недр, проведения государственной экспертизы запасов полезных ископаемых и подземных вод, геологической информации о предоставляемых в пользование участках недр, согласования и утверждения технических проектов и иной проектной документации на выполнение работ, связанных с пользованием недрами, а также без представления доказательств того, что товарищества обладают или будут обладать квалифицированными специалистами, необходимыми финансовыми и техническими средствами для эффективного и безопасного проведения работ. Добыча подземных вод для целей питьевого водоснабжения или технического водоснабжения товариществ должна осуществляться с соблюдением правил охраны подземных водных объектов, а также основных требований по рациональному использованию и охране недр.</w:t>
      </w:r>
    </w:p>
    <w:p w14:paraId="28B38AB1" w14:textId="77777777" w:rsidR="00954A02" w:rsidRDefault="00954A02">
      <w:pPr>
        <w:pStyle w:val="ConsPlusNormal"/>
        <w:jc w:val="both"/>
      </w:pPr>
    </w:p>
    <w:p w14:paraId="0ADC7794" w14:textId="77777777" w:rsidR="00954A02" w:rsidRDefault="00954A02">
      <w:pPr>
        <w:pStyle w:val="ConsPlusTitle"/>
        <w:ind w:firstLine="540"/>
        <w:jc w:val="both"/>
        <w:outlineLvl w:val="0"/>
      </w:pPr>
      <w:r>
        <w:t>Статья 17. Изменение условий пользования участком недр</w:t>
      </w:r>
    </w:p>
    <w:p w14:paraId="46E422FC" w14:textId="77777777" w:rsidR="00954A02" w:rsidRDefault="00954A02">
      <w:pPr>
        <w:pStyle w:val="ConsPlusNormal"/>
        <w:jc w:val="both"/>
      </w:pPr>
    </w:p>
    <w:p w14:paraId="391EFC8F" w14:textId="77777777" w:rsidR="00954A02" w:rsidRDefault="00954A02">
      <w:pPr>
        <w:pStyle w:val="ConsPlusNormal"/>
        <w:ind w:firstLine="540"/>
        <w:jc w:val="both"/>
      </w:pPr>
      <w:r>
        <w:t>Условия пользования участком недр, предусмотренные в лицензии, сохраняют свою силу в течение всего срока ее действия. Изменение этих условий допускается только при согласии пользователя недр и органа, предоставившего лицензию, либо в случаях, установленных законодательством Российской Федерации о недрах.</w:t>
      </w:r>
    </w:p>
    <w:p w14:paraId="74CBB9B6" w14:textId="77777777" w:rsidR="00954A02" w:rsidRDefault="00954A02">
      <w:pPr>
        <w:pStyle w:val="ConsPlusNormal"/>
        <w:jc w:val="both"/>
      </w:pPr>
    </w:p>
    <w:p w14:paraId="46A06B0F" w14:textId="77777777" w:rsidR="00954A02" w:rsidRDefault="00954A02">
      <w:pPr>
        <w:pStyle w:val="ConsPlusTitle"/>
        <w:ind w:firstLine="540"/>
        <w:jc w:val="both"/>
        <w:outlineLvl w:val="0"/>
      </w:pPr>
      <w:r>
        <w:t>Статья 18. Права и обязанности пользователя участком недр</w:t>
      </w:r>
    </w:p>
    <w:p w14:paraId="133806AD" w14:textId="77777777" w:rsidR="00954A02" w:rsidRDefault="00954A02">
      <w:pPr>
        <w:pStyle w:val="ConsPlusNormal"/>
        <w:jc w:val="both"/>
      </w:pPr>
    </w:p>
    <w:p w14:paraId="6764E7B9" w14:textId="77777777" w:rsidR="00954A02" w:rsidRDefault="00954A02">
      <w:pPr>
        <w:pStyle w:val="ConsPlusNormal"/>
        <w:ind w:firstLine="540"/>
        <w:jc w:val="both"/>
      </w:pPr>
      <w:r>
        <w:t xml:space="preserve">Права и обязанности пользователя участком недр определяются </w:t>
      </w:r>
      <w:hyperlink r:id="rId74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</w:t>
      </w:r>
    </w:p>
    <w:p w14:paraId="251A8BFC" w14:textId="77777777" w:rsidR="00954A02" w:rsidRDefault="00954A02">
      <w:pPr>
        <w:pStyle w:val="ConsPlusNormal"/>
        <w:jc w:val="both"/>
      </w:pPr>
    </w:p>
    <w:p w14:paraId="06790BFB" w14:textId="77777777" w:rsidR="00954A02" w:rsidRDefault="00954A02">
      <w:pPr>
        <w:pStyle w:val="ConsPlusTitle"/>
        <w:ind w:firstLine="540"/>
        <w:jc w:val="both"/>
        <w:outlineLvl w:val="0"/>
      </w:pPr>
      <w:r>
        <w:t>Статья 19. Платежи при пользовании участками недр</w:t>
      </w:r>
    </w:p>
    <w:p w14:paraId="6CCD4FF5" w14:textId="77777777" w:rsidR="00954A02" w:rsidRDefault="00954A02">
      <w:pPr>
        <w:pStyle w:val="ConsPlusNormal"/>
        <w:jc w:val="both"/>
      </w:pPr>
    </w:p>
    <w:p w14:paraId="1B81578D" w14:textId="77777777" w:rsidR="00954A02" w:rsidRDefault="00954A02">
      <w:pPr>
        <w:pStyle w:val="ConsPlusNormal"/>
        <w:ind w:firstLine="540"/>
        <w:jc w:val="both"/>
      </w:pPr>
      <w:r>
        <w:t xml:space="preserve">При пользовании участками недр уплачиваются платежи, предусмотренные </w:t>
      </w:r>
      <w:hyperlink r:id="rId75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недрах. Кроме того, пользователи участков недр уплачивают другие налоги и сборы, установленные в соответствии с </w:t>
      </w:r>
      <w:hyperlink r:id="rId76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налогах и сборах.</w:t>
      </w:r>
    </w:p>
    <w:p w14:paraId="4C088547" w14:textId="77777777" w:rsidR="00954A02" w:rsidRDefault="00954A02">
      <w:pPr>
        <w:pStyle w:val="ConsPlusNormal"/>
        <w:jc w:val="both"/>
      </w:pPr>
    </w:p>
    <w:p w14:paraId="7DEDD273" w14:textId="77777777" w:rsidR="00954A02" w:rsidRDefault="00954A02">
      <w:pPr>
        <w:pStyle w:val="ConsPlusTitle"/>
        <w:ind w:firstLine="540"/>
        <w:jc w:val="both"/>
        <w:outlineLvl w:val="0"/>
      </w:pPr>
      <w:r>
        <w:t>Статья 20. Установление факта открытия месторождения общераспространенных полезных ископаемых</w:t>
      </w:r>
    </w:p>
    <w:p w14:paraId="27AF87EE" w14:textId="77777777" w:rsidR="00954A02" w:rsidRDefault="00954A02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Республики Хакасия от 20.12.2012 N 118-ЗРХ)</w:t>
      </w:r>
    </w:p>
    <w:p w14:paraId="13FE7C92" w14:textId="77777777" w:rsidR="00954A02" w:rsidRDefault="00954A02">
      <w:pPr>
        <w:pStyle w:val="ConsPlusNormal"/>
        <w:jc w:val="both"/>
      </w:pPr>
    </w:p>
    <w:p w14:paraId="24FDAEFA" w14:textId="77777777" w:rsidR="00954A02" w:rsidRDefault="00954A02">
      <w:pPr>
        <w:pStyle w:val="ConsPlusNormal"/>
        <w:ind w:firstLine="540"/>
        <w:jc w:val="both"/>
      </w:pPr>
      <w:r>
        <w:lastRenderedPageBreak/>
        <w:t>1. Установление факта открытия месторождения общераспространенных полезных ископаемых осуществляется комиссией, которая создается уполномоченным органом в порядке, установленном законодательством Российской Федерации.</w:t>
      </w:r>
    </w:p>
    <w:p w14:paraId="332E80AB" w14:textId="77777777" w:rsidR="00954A02" w:rsidRDefault="00954A02">
      <w:pPr>
        <w:pStyle w:val="ConsPlusNormal"/>
        <w:spacing w:before="220"/>
        <w:ind w:firstLine="540"/>
        <w:jc w:val="both"/>
      </w:pPr>
      <w:r>
        <w:t>2. Порядок установления факта открытия месторождения общераспространенных полезных ископаемых определяется уполномоченным органом.</w:t>
      </w:r>
    </w:p>
    <w:p w14:paraId="1A0ADD6A" w14:textId="77777777" w:rsidR="00954A02" w:rsidRDefault="00954A02">
      <w:pPr>
        <w:pStyle w:val="ConsPlusNormal"/>
        <w:jc w:val="both"/>
      </w:pPr>
    </w:p>
    <w:p w14:paraId="2DDCF550" w14:textId="77777777" w:rsidR="00954A02" w:rsidRDefault="00954A02">
      <w:pPr>
        <w:pStyle w:val="ConsPlusTitle"/>
        <w:ind w:firstLine="540"/>
        <w:jc w:val="both"/>
        <w:outlineLvl w:val="0"/>
      </w:pPr>
      <w:r>
        <w:t xml:space="preserve">Статья 20(1). Утратила силу с 1 января 2015 года. - </w:t>
      </w:r>
      <w:hyperlink r:id="rId78" w:history="1">
        <w:r>
          <w:rPr>
            <w:color w:val="0000FF"/>
          </w:rPr>
          <w:t>Закон</w:t>
        </w:r>
      </w:hyperlink>
      <w:r>
        <w:t xml:space="preserve"> Республики Хакасия от 08.12.2014 N 110-ЗРХ.</w:t>
      </w:r>
    </w:p>
    <w:p w14:paraId="10BBD4AF" w14:textId="77777777" w:rsidR="00954A02" w:rsidRDefault="00954A02">
      <w:pPr>
        <w:pStyle w:val="ConsPlusNormal"/>
        <w:jc w:val="both"/>
      </w:pPr>
    </w:p>
    <w:p w14:paraId="10DAF027" w14:textId="77777777" w:rsidR="00954A02" w:rsidRDefault="00954A02">
      <w:pPr>
        <w:pStyle w:val="ConsPlusTitle"/>
        <w:ind w:firstLine="540"/>
        <w:jc w:val="both"/>
        <w:outlineLvl w:val="0"/>
      </w:pPr>
      <w:r>
        <w:t xml:space="preserve">Статья 21. Утратила силу. - </w:t>
      </w:r>
      <w:hyperlink r:id="rId79" w:history="1">
        <w:r>
          <w:rPr>
            <w:color w:val="0000FF"/>
          </w:rPr>
          <w:t>Закон</w:t>
        </w:r>
      </w:hyperlink>
      <w:r>
        <w:t xml:space="preserve"> Республики Хакасия от 09.11.2021 N 91-ЗРХ.</w:t>
      </w:r>
    </w:p>
    <w:p w14:paraId="3A3BD2F2" w14:textId="77777777" w:rsidR="00954A02" w:rsidRDefault="00954A02">
      <w:pPr>
        <w:pStyle w:val="ConsPlusNormal"/>
        <w:jc w:val="both"/>
      </w:pPr>
    </w:p>
    <w:p w14:paraId="24187265" w14:textId="77777777" w:rsidR="00954A02" w:rsidRDefault="00954A02">
      <w:pPr>
        <w:pStyle w:val="ConsPlusTitle"/>
        <w:ind w:firstLine="540"/>
        <w:jc w:val="both"/>
        <w:outlineLvl w:val="0"/>
      </w:pPr>
      <w:r>
        <w:t>Статья 22. Переходные положения</w:t>
      </w:r>
    </w:p>
    <w:p w14:paraId="58E9566B" w14:textId="77777777" w:rsidR="00954A02" w:rsidRDefault="00954A02">
      <w:pPr>
        <w:pStyle w:val="ConsPlusNormal"/>
        <w:jc w:val="both"/>
      </w:pPr>
    </w:p>
    <w:p w14:paraId="0AA53CE3" w14:textId="77777777" w:rsidR="00954A02" w:rsidRDefault="00954A02">
      <w:pPr>
        <w:pStyle w:val="ConsPlusNormal"/>
        <w:ind w:firstLine="540"/>
        <w:jc w:val="both"/>
      </w:pPr>
      <w:r>
        <w:t>Права пользования участками недр, возникшие до вступления в силу настоящего Закона, признаются действительными с момента государственной регистрации соответствующих лицензий на пользование участками недр в течение срока действия указанных лицензий и повторной регистрации не подлежат.</w:t>
      </w:r>
    </w:p>
    <w:p w14:paraId="001D872B" w14:textId="77777777" w:rsidR="00954A02" w:rsidRDefault="00954A02">
      <w:pPr>
        <w:pStyle w:val="ConsPlusNormal"/>
        <w:jc w:val="both"/>
      </w:pPr>
    </w:p>
    <w:p w14:paraId="07D720AA" w14:textId="77777777" w:rsidR="00954A02" w:rsidRDefault="00954A02">
      <w:pPr>
        <w:pStyle w:val="ConsPlusTitle"/>
        <w:ind w:firstLine="540"/>
        <w:jc w:val="both"/>
        <w:outlineLvl w:val="0"/>
      </w:pPr>
      <w:r>
        <w:t>Статья 23. Вступление в силу настоящего Закона</w:t>
      </w:r>
    </w:p>
    <w:p w14:paraId="630CDB65" w14:textId="77777777" w:rsidR="00954A02" w:rsidRDefault="00954A02">
      <w:pPr>
        <w:pStyle w:val="ConsPlusNormal"/>
        <w:jc w:val="both"/>
      </w:pPr>
    </w:p>
    <w:p w14:paraId="7F499E66" w14:textId="77777777" w:rsidR="00954A02" w:rsidRDefault="00954A02">
      <w:pPr>
        <w:pStyle w:val="ConsPlusNormal"/>
        <w:ind w:firstLine="540"/>
        <w:jc w:val="both"/>
      </w:pPr>
      <w:r>
        <w:t>Настоящий Закон вступает в силу по истечении десяти дней после дня его официального опубликования.</w:t>
      </w:r>
    </w:p>
    <w:p w14:paraId="464EB57A" w14:textId="77777777" w:rsidR="00954A02" w:rsidRDefault="00954A02">
      <w:pPr>
        <w:pStyle w:val="ConsPlusNormal"/>
        <w:jc w:val="both"/>
      </w:pPr>
    </w:p>
    <w:p w14:paraId="5494DE10" w14:textId="77777777" w:rsidR="00954A02" w:rsidRDefault="00954A02">
      <w:pPr>
        <w:pStyle w:val="ConsPlusTitle"/>
        <w:ind w:firstLine="540"/>
        <w:jc w:val="both"/>
        <w:outlineLvl w:val="0"/>
      </w:pPr>
      <w:r>
        <w:t>Статья 24. Признание утратившими силу отдельных законодательных актов Республики Хакасия</w:t>
      </w:r>
    </w:p>
    <w:p w14:paraId="6E17F65C" w14:textId="77777777" w:rsidR="00954A02" w:rsidRDefault="00954A02">
      <w:pPr>
        <w:pStyle w:val="ConsPlusNormal"/>
        <w:jc w:val="both"/>
      </w:pPr>
    </w:p>
    <w:p w14:paraId="28530C80" w14:textId="77777777" w:rsidR="00954A02" w:rsidRDefault="00954A02">
      <w:pPr>
        <w:pStyle w:val="ConsPlusNormal"/>
        <w:ind w:firstLine="540"/>
        <w:jc w:val="both"/>
      </w:pPr>
      <w:r>
        <w:t>Признать утратившими силу:</w:t>
      </w:r>
    </w:p>
    <w:p w14:paraId="151365B1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1) </w:t>
      </w:r>
      <w:hyperlink r:id="rId80" w:history="1">
        <w:r>
          <w:rPr>
            <w:color w:val="0000FF"/>
          </w:rPr>
          <w:t>Закон</w:t>
        </w:r>
      </w:hyperlink>
      <w:r>
        <w:t xml:space="preserve"> Республики Хакасия от 11 октября 2005 года N 60-ЗРХ "О порядке предоставления права пользования участками недр, содержащими месторождения общераспространенных полезных ископаемых, участками недр местного значения, а также участками недр местного значения, используемыми для строительства и эксплуатации подземных сооружений, не связанных с добычей полезных ископаемых" ("Вестник Хакасии", 2005, N 50);</w:t>
      </w:r>
    </w:p>
    <w:p w14:paraId="2430ECF4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2) </w:t>
      </w:r>
      <w:hyperlink r:id="rId81" w:history="1">
        <w:r>
          <w:rPr>
            <w:color w:val="0000FF"/>
          </w:rPr>
          <w:t>Закон</w:t>
        </w:r>
      </w:hyperlink>
      <w:r>
        <w:t xml:space="preserve"> Республики Хакасия от 1 ноября 2007 года N 75-ЗРХ "О внесении изменений в Закон Республики Хакасия "О порядке предоставления права пользования участками недр, содержащими месторождения общераспространенных полезных ископаемых, участками недр местного значения, а также участками недр местного значения, используемыми для строительства и эксплуатации подземных сооружений, не связанных с добычей полезных ископаемых" ("Вестник Хакасии", 2007, N 67);</w:t>
      </w:r>
    </w:p>
    <w:p w14:paraId="03FF0238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3) </w:t>
      </w:r>
      <w:hyperlink r:id="rId82" w:history="1">
        <w:r>
          <w:rPr>
            <w:color w:val="0000FF"/>
          </w:rPr>
          <w:t>Закон</w:t>
        </w:r>
      </w:hyperlink>
      <w:r>
        <w:t xml:space="preserve"> Республики Хакасия от 9 июня 2009 года N 50-ЗРХ "О внесении изменений в Закон Республики Хакасия "О порядке предоставления права пользования участками недр, содержащими месторождения общераспространенных полезных ископаемых, участками недр местного значения, а также участками недр местного значения, используемыми для строительства и эксплуатации подземных сооружений, не связанных с добычей полезных ископаемых" ("Вестник Хакасии", 2009, N 40);</w:t>
      </w:r>
    </w:p>
    <w:p w14:paraId="6904CCF2" w14:textId="77777777" w:rsidR="00954A02" w:rsidRDefault="00954A02">
      <w:pPr>
        <w:pStyle w:val="ConsPlusNormal"/>
        <w:spacing w:before="220"/>
        <w:ind w:firstLine="540"/>
        <w:jc w:val="both"/>
      </w:pPr>
      <w:r>
        <w:t xml:space="preserve">4) </w:t>
      </w:r>
      <w:hyperlink r:id="rId83" w:history="1">
        <w:r>
          <w:rPr>
            <w:color w:val="0000FF"/>
          </w:rPr>
          <w:t>Закон</w:t>
        </w:r>
      </w:hyperlink>
      <w:r>
        <w:t xml:space="preserve"> Республики Хакасия от 2 июня 2010 года N 50-ЗРХ "О внесении изменений в Закон Республики Хакасия "О порядке предоставления права пользования участками недр, содержащими месторождения общераспространенных полезных ископаемых, участками недр местного значения, а также участками недр местного значения, используемыми для строительства и эксплуатации подземных сооружений, не связанных с добычей полезных ископаемых" ("Вестник Хакасии", 2010, N 39);</w:t>
      </w:r>
    </w:p>
    <w:p w14:paraId="78375F5D" w14:textId="77777777" w:rsidR="00954A02" w:rsidRDefault="00954A02">
      <w:pPr>
        <w:pStyle w:val="ConsPlusNormal"/>
        <w:spacing w:before="220"/>
        <w:ind w:firstLine="540"/>
        <w:jc w:val="both"/>
      </w:pPr>
      <w:r>
        <w:lastRenderedPageBreak/>
        <w:t xml:space="preserve">5) </w:t>
      </w:r>
      <w:hyperlink r:id="rId84" w:history="1">
        <w:r>
          <w:rPr>
            <w:color w:val="0000FF"/>
          </w:rPr>
          <w:t>Закон</w:t>
        </w:r>
      </w:hyperlink>
      <w:r>
        <w:t xml:space="preserve"> Республики Хакасия от 8 ноября 2011 года N 92-ЗРХ "О внесении изменений в Закон Республики Хакасия "О порядке предоставления права пользования участками недр, содержащими месторождения общераспространенных полезных ископаемых, участками недр местного значения, а также участками недр местного значения, используемыми для строительства и эксплуатации подземных сооружений, не связанных с добычей полезных ископаемых" ("Вестник Хакасии", 2011, N 97).</w:t>
      </w:r>
    </w:p>
    <w:p w14:paraId="7F5271DC" w14:textId="77777777" w:rsidR="00954A02" w:rsidRDefault="00954A02">
      <w:pPr>
        <w:pStyle w:val="ConsPlusNormal"/>
        <w:jc w:val="both"/>
      </w:pPr>
    </w:p>
    <w:p w14:paraId="18E70786" w14:textId="77777777" w:rsidR="00954A02" w:rsidRDefault="00954A02">
      <w:pPr>
        <w:pStyle w:val="ConsPlusNormal"/>
        <w:jc w:val="right"/>
      </w:pPr>
      <w:r>
        <w:t>Глава Республики Хакасия -</w:t>
      </w:r>
    </w:p>
    <w:p w14:paraId="72186A3B" w14:textId="77777777" w:rsidR="00954A02" w:rsidRDefault="00954A02">
      <w:pPr>
        <w:pStyle w:val="ConsPlusNormal"/>
        <w:jc w:val="right"/>
      </w:pPr>
      <w:r>
        <w:t>Председатель Правительства</w:t>
      </w:r>
    </w:p>
    <w:p w14:paraId="2DB04F5F" w14:textId="77777777" w:rsidR="00954A02" w:rsidRDefault="00954A02">
      <w:pPr>
        <w:pStyle w:val="ConsPlusNormal"/>
        <w:jc w:val="right"/>
      </w:pPr>
      <w:r>
        <w:t>Республики Хакасия</w:t>
      </w:r>
    </w:p>
    <w:p w14:paraId="5FE1C5C1" w14:textId="77777777" w:rsidR="00954A02" w:rsidRDefault="00954A02">
      <w:pPr>
        <w:pStyle w:val="ConsPlusNormal"/>
        <w:jc w:val="right"/>
      </w:pPr>
      <w:r>
        <w:t>В.М.ЗИМИН</w:t>
      </w:r>
    </w:p>
    <w:p w14:paraId="736C5992" w14:textId="77777777" w:rsidR="00954A02" w:rsidRDefault="00954A02">
      <w:pPr>
        <w:pStyle w:val="ConsPlusNormal"/>
      </w:pPr>
      <w:r>
        <w:t>Абакан</w:t>
      </w:r>
    </w:p>
    <w:p w14:paraId="1EB53BCA" w14:textId="77777777" w:rsidR="00954A02" w:rsidRDefault="00954A02">
      <w:pPr>
        <w:pStyle w:val="ConsPlusNormal"/>
        <w:spacing w:before="220"/>
      </w:pPr>
      <w:r>
        <w:t>9 июня 2012 года</w:t>
      </w:r>
    </w:p>
    <w:p w14:paraId="29C370B4" w14:textId="77777777" w:rsidR="00954A02" w:rsidRDefault="00954A02">
      <w:pPr>
        <w:pStyle w:val="ConsPlusNormal"/>
        <w:spacing w:before="220"/>
      </w:pPr>
      <w:r>
        <w:t>N 48-ЗРХ</w:t>
      </w:r>
    </w:p>
    <w:p w14:paraId="49C76555" w14:textId="77777777" w:rsidR="00954A02" w:rsidRDefault="00954A02">
      <w:pPr>
        <w:pStyle w:val="ConsPlusNormal"/>
        <w:jc w:val="both"/>
      </w:pPr>
    </w:p>
    <w:p w14:paraId="018753B6" w14:textId="77777777" w:rsidR="00954A02" w:rsidRDefault="00954A02">
      <w:pPr>
        <w:pStyle w:val="ConsPlusNormal"/>
        <w:jc w:val="both"/>
      </w:pPr>
    </w:p>
    <w:p w14:paraId="3FA31AD3" w14:textId="77777777" w:rsidR="00954A02" w:rsidRDefault="00954A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DE2BF6B" w14:textId="77777777" w:rsidR="0015440D" w:rsidRDefault="00954A02"/>
    <w:sectPr w:rsidR="0015440D" w:rsidSect="00713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A02"/>
    <w:rsid w:val="00171705"/>
    <w:rsid w:val="00954A02"/>
    <w:rsid w:val="00D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929E"/>
  <w15:chartTrackingRefBased/>
  <w15:docId w15:val="{B2EE2F8E-7654-449B-9A08-2BD5BB5F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4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4A0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4A0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D978B967E2D46EFE8FDE96746FD1F8AC211CC1BBBC369094F2A31176C5B014C8ED5C135216733E4051FE0A7446A0C7954B7961DE9669419F38A149Y6E" TargetMode="External"/><Relationship Id="rId18" Type="http://schemas.openxmlformats.org/officeDocument/2006/relationships/hyperlink" Target="consultantplus://offline/ref=B2D978B967E2D46EFE8FC09B62038EFDA7224AC5B1BC3DC1CEADF84C21CCBA439DA25D5D16136C3E424FFC027D41Y0E" TargetMode="External"/><Relationship Id="rId26" Type="http://schemas.openxmlformats.org/officeDocument/2006/relationships/hyperlink" Target="consultantplus://offline/ref=B2D978B967E2D46EFE8FC09B62038EFDA7224BCBB2BC3DC1CEADF84C21CCBA439DA25D5D16136C3E424FFC027D41Y0E" TargetMode="External"/><Relationship Id="rId39" Type="http://schemas.openxmlformats.org/officeDocument/2006/relationships/hyperlink" Target="consultantplus://offline/ref=B2D978B967E2D46EFE8FDE96746FD1F8AC211CC1B6B2309F90F2A31176C5B014C8ED5C135216733E4051FD007446A0C7954B7961DE9669419F38A149Y6E" TargetMode="External"/><Relationship Id="rId21" Type="http://schemas.openxmlformats.org/officeDocument/2006/relationships/hyperlink" Target="consultantplus://offline/ref=B2D978B967E2D46EFE8FDE96746FD1F8AC211CC1BBBC369094F2A31176C5B014C8ED5C135216733E4051FF057446A0C7954B7961DE9669419F38A149Y6E" TargetMode="External"/><Relationship Id="rId34" Type="http://schemas.openxmlformats.org/officeDocument/2006/relationships/hyperlink" Target="consultantplus://offline/ref=B2D978B967E2D46EFE8FC09B62038EFDA7224AC5B1BC3DC1CEADF84C21CCBA439DA25D5D16136C3E424FFC027D41Y0E" TargetMode="External"/><Relationship Id="rId42" Type="http://schemas.openxmlformats.org/officeDocument/2006/relationships/hyperlink" Target="consultantplus://offline/ref=B2D978B967E2D46EFE8FDE96746FD1F8AC211CC1B5BF319592F2A31176C5B014C8ED5C135216733E4051FF027446A0C7954B7961DE9669419F38A149Y6E" TargetMode="External"/><Relationship Id="rId47" Type="http://schemas.openxmlformats.org/officeDocument/2006/relationships/hyperlink" Target="consultantplus://offline/ref=B2D978B967E2D46EFE8FC09B62038EFDA02A40CAB6BF3DC1CEADF84C21CCBA438FA20554101E796A1115AB0F7F1AEF83C2587B69C249Y4E" TargetMode="External"/><Relationship Id="rId50" Type="http://schemas.openxmlformats.org/officeDocument/2006/relationships/hyperlink" Target="consultantplus://offline/ref=B2D978B967E2D46EFE8FDE96746FD1F8AC211CC1B7B2369F92F2A31176C5B014C8ED5C135216733E4051FE0A7446A0C7954B7961DE9669419F38A149Y6E" TargetMode="External"/><Relationship Id="rId55" Type="http://schemas.openxmlformats.org/officeDocument/2006/relationships/hyperlink" Target="consultantplus://offline/ref=B2D978B967E2D46EFE8FC09B62038EFDA02A40CAB6BF3DC1CEADF84C21CCBA438FA20551161A7138415AAA533B47FC83C858796BDE946B5D49YFE" TargetMode="External"/><Relationship Id="rId63" Type="http://schemas.openxmlformats.org/officeDocument/2006/relationships/hyperlink" Target="consultantplus://offline/ref=B2D978B967E2D46EFE8FDE96746FD1F8AC211CC1B6B2309F90F2A31176C5B014C8ED5C135216733E4051FA037446A0C7954B7961DE9669419F38A149Y6E" TargetMode="External"/><Relationship Id="rId68" Type="http://schemas.openxmlformats.org/officeDocument/2006/relationships/hyperlink" Target="consultantplus://offline/ref=B2D978B967E2D46EFE8FDE96746FD1F8AC211CC1B6B2309F90F2A31176C5B014C8ED5C135216733E4051FA017446A0C7954B7961DE9669419F38A149Y6E" TargetMode="External"/><Relationship Id="rId76" Type="http://schemas.openxmlformats.org/officeDocument/2006/relationships/hyperlink" Target="consultantplus://offline/ref=B2D978B967E2D46EFE8FC09B62038EFDA72D45C8BABD3DC1CEADF84C21CCBA438FA205541210266F0404F302770CF181DE44796B4CY2E" TargetMode="External"/><Relationship Id="rId84" Type="http://schemas.openxmlformats.org/officeDocument/2006/relationships/hyperlink" Target="consultantplus://offline/ref=B2D978B967E2D46EFE8FDE96746FD1F8AC211CC1B0BC35979AF2A31176C5B014C8ED5C01524E7F3E484FFE006110F1814CY2E" TargetMode="External"/><Relationship Id="rId7" Type="http://schemas.openxmlformats.org/officeDocument/2006/relationships/hyperlink" Target="consultantplus://offline/ref=D8440B92A76FFBE4D80491040287DA91E40E0F3A68632545B3F8797C3E94E8EDFE271632EACC4B478284FD1A65E46DCCBA345BA5C9624D450849F53EY5E" TargetMode="External"/><Relationship Id="rId71" Type="http://schemas.openxmlformats.org/officeDocument/2006/relationships/hyperlink" Target="consultantplus://offline/ref=B2D978B967E2D46EFE8FDE96746FD1F8AC211CC1BBBC369094F2A31176C5B014C8ED5C135216733E4051FD067446A0C7954B7961DE9669419F38A149Y6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2D978B967E2D46EFE8FDE96746FD1F8AC211CC1B6B2309F90F2A31176C5B014C8ED5C135216733E4051FF007446A0C7954B7961DE9669419F38A149Y6E" TargetMode="External"/><Relationship Id="rId29" Type="http://schemas.openxmlformats.org/officeDocument/2006/relationships/hyperlink" Target="consultantplus://offline/ref=B2D978B967E2D46EFE8FC09B62038EFDA02A40CAB6BF3DC1CEADF84C21CCBA438FA20554101E796A1115AB0F7F1AEF83C2587B69C249Y4E" TargetMode="External"/><Relationship Id="rId11" Type="http://schemas.openxmlformats.org/officeDocument/2006/relationships/hyperlink" Target="consultantplus://offline/ref=D8440B92A76FFBE4D80491040287DA91E40E0F3A65602643B4F8797C3E94E8EDFE271632EACC4B478284FD1A65E46DCCBA345BA5C9624D450849F53EY5E" TargetMode="External"/><Relationship Id="rId24" Type="http://schemas.openxmlformats.org/officeDocument/2006/relationships/hyperlink" Target="consultantplus://offline/ref=B2D978B967E2D46EFE8FDE96746FD1F8AC211CC1B6B2309F90F2A31176C5B014C8ED5C135216733E4051FF067446A0C7954B7961DE9669419F38A149Y6E" TargetMode="External"/><Relationship Id="rId32" Type="http://schemas.openxmlformats.org/officeDocument/2006/relationships/hyperlink" Target="consultantplus://offline/ref=B2D978B967E2D46EFE8FC09B62038EFDA7224ACBB3B23DC1CEADF84C21CCBA439DA25D5D16136C3E424FFC027D41Y0E" TargetMode="External"/><Relationship Id="rId37" Type="http://schemas.openxmlformats.org/officeDocument/2006/relationships/hyperlink" Target="consultantplus://offline/ref=B2D978B967E2D46EFE8FDE96746FD1F8AC211CC1BBBC369094F2A31176C5B014C8ED5C135216733E4051FC077446A0C7954B7961DE9669419F38A149Y6E" TargetMode="External"/><Relationship Id="rId40" Type="http://schemas.openxmlformats.org/officeDocument/2006/relationships/hyperlink" Target="consultantplus://offline/ref=B2D978B967E2D46EFE8FDE96746FD1F8AC211CC1B6B2309F90F2A31176C5B014C8ED5C135216733E4051FD017446A0C7954B7961DE9669419F38A149Y6E" TargetMode="External"/><Relationship Id="rId45" Type="http://schemas.openxmlformats.org/officeDocument/2006/relationships/hyperlink" Target="consultantplus://offline/ref=B2D978B967E2D46EFE8FDE96746FD1F8AC211CC1B6B2309F90F2A31176C5B014C8ED5C135216733E4051FD047446A0C7954B7961DE9669419F38A149Y6E" TargetMode="External"/><Relationship Id="rId53" Type="http://schemas.openxmlformats.org/officeDocument/2006/relationships/hyperlink" Target="consultantplus://offline/ref=B2D978B967E2D46EFE8FDE96746FD1F8AC211CC1BBBC369094F2A31176C5B014C8ED5C135216733E4051FD037446A0C7954B7961DE9669419F38A149Y6E" TargetMode="External"/><Relationship Id="rId58" Type="http://schemas.openxmlformats.org/officeDocument/2006/relationships/hyperlink" Target="consultantplus://offline/ref=B2D978B967E2D46EFE8FC09B62038EFDA72245CAB5BD3DC1CEADF84C21CCBA438FA20551161B7237485AAA533B47FC83C858796BDE946B5D49YFE" TargetMode="External"/><Relationship Id="rId66" Type="http://schemas.openxmlformats.org/officeDocument/2006/relationships/hyperlink" Target="consultantplus://offline/ref=B2D978B967E2D46EFE8FDE96746FD1F8AC211CC1B7B8319393F2A31176C5B014C8ED5C135216733E4050FE007446A0C7954B7961DE9669419F38A149Y6E" TargetMode="External"/><Relationship Id="rId74" Type="http://schemas.openxmlformats.org/officeDocument/2006/relationships/hyperlink" Target="consultantplus://offline/ref=B2D978B967E2D46EFE8FC09B62038EFDA72241C9B0BF3DC1CEADF84C21CCBA438FA20551161B743F415AAA533B47FC83C858796BDE946B5D49YFE" TargetMode="External"/><Relationship Id="rId79" Type="http://schemas.openxmlformats.org/officeDocument/2006/relationships/hyperlink" Target="consultantplus://offline/ref=B2D978B967E2D46EFE8FDE96746FD1F8AC211CC1BAB9329793F2A31176C5B014C8ED5C135216733E4051FD027446A0C7954B7961DE9669419F38A149Y6E" TargetMode="External"/><Relationship Id="rId5" Type="http://schemas.openxmlformats.org/officeDocument/2006/relationships/hyperlink" Target="consultantplus://offline/ref=D8440B92A76FFBE4D80491040287DA91E40E0F3A69652243B1F8797C3E94E8EDFE271632EACC4B478284FD1A65E46DCCBA345BA5C9624D450849F53EY5E" TargetMode="External"/><Relationship Id="rId61" Type="http://schemas.openxmlformats.org/officeDocument/2006/relationships/hyperlink" Target="consultantplus://offline/ref=B2D978B967E2D46EFE8FC09B62038EFDA02A44CDB0B83DC1CEADF84C21CCBA438FA20554151A796A1115AB0F7F1AEF83C2587B69C249Y4E" TargetMode="External"/><Relationship Id="rId82" Type="http://schemas.openxmlformats.org/officeDocument/2006/relationships/hyperlink" Target="consultantplus://offline/ref=B2D978B967E2D46EFE8FDE96746FD1F8AC211CC1B1B9309095F2A31176C5B014C8ED5C01524E7F3E484FFE006110F1814CY2E" TargetMode="External"/><Relationship Id="rId19" Type="http://schemas.openxmlformats.org/officeDocument/2006/relationships/hyperlink" Target="consultantplus://offline/ref=B2D978B967E2D46EFE8FC09B62038EFDA7224BCBB2BC3DC1CEADF84C21CCBA439DA25D5D16136C3E424FFC027D41Y0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D8440B92A76FFBE4D80491040287DA91E40E0F3A6B622245B0F8797C3E94E8EDFE271632EACC4B478284FD1A65E46DCCBA345BA5C9624D450849F53EY5E" TargetMode="External"/><Relationship Id="rId14" Type="http://schemas.openxmlformats.org/officeDocument/2006/relationships/hyperlink" Target="consultantplus://offline/ref=B2D978B967E2D46EFE8FC09B62038EFDA72241C9B0BF3DC1CEADF84C21CCBA439DA25D5D16136C3E424FFC027D41Y0E" TargetMode="External"/><Relationship Id="rId22" Type="http://schemas.openxmlformats.org/officeDocument/2006/relationships/hyperlink" Target="consultantplus://offline/ref=B2D978B967E2D46EFE8FDE96746FD1F8AC211CC1B7B8319393F2A31176C5B014C8ED5C135216733E4051FF037446A0C7954B7961DE9669419F38A149Y6E" TargetMode="External"/><Relationship Id="rId27" Type="http://schemas.openxmlformats.org/officeDocument/2006/relationships/hyperlink" Target="consultantplus://offline/ref=B2D978B967E2D46EFE8FDE96746FD1F8AC211CC1BBBC369094F2A31176C5B014C8ED5C135216733E4051FF0A7446A0C7954B7961DE9669419F38A149Y6E" TargetMode="External"/><Relationship Id="rId30" Type="http://schemas.openxmlformats.org/officeDocument/2006/relationships/hyperlink" Target="consultantplus://offline/ref=B2D978B967E2D46EFE8FDE96746FD1F8AC211CC1BBBC369094F2A31176C5B014C8ED5C135216733E4051FC037446A0C7954B7961DE9669419F38A149Y6E" TargetMode="External"/><Relationship Id="rId35" Type="http://schemas.openxmlformats.org/officeDocument/2006/relationships/hyperlink" Target="consultantplus://offline/ref=B2D978B967E2D46EFE8FC09B62038EFDA7224BCBB2BC3DC1CEADF84C21CCBA439DA25D5D16136C3E424FFC027D41Y0E" TargetMode="External"/><Relationship Id="rId43" Type="http://schemas.openxmlformats.org/officeDocument/2006/relationships/hyperlink" Target="consultantplus://offline/ref=B2D978B967E2D46EFE8FDE96746FD1F8AC211CC1B7B8319393F2A31176C5B014C8ED5C135216733E4051FA0B7446A0C7954B7961DE9669419F38A149Y6E" TargetMode="External"/><Relationship Id="rId48" Type="http://schemas.openxmlformats.org/officeDocument/2006/relationships/hyperlink" Target="consultantplus://offline/ref=B2D978B967E2D46EFE8FC09B62038EFDA72241C9B0B23DC1CEADF84C21CCBA439DA25D5D16136C3E424FFC027D41Y0E" TargetMode="External"/><Relationship Id="rId56" Type="http://schemas.openxmlformats.org/officeDocument/2006/relationships/hyperlink" Target="consultantplus://offline/ref=B2D978B967E2D46EFE8FC09B62038EFDA02A44CDB0B83DC1CEADF84C21CCBA438FA205511F1D76351400BA577212F99DC044676BC09446Y9E" TargetMode="External"/><Relationship Id="rId64" Type="http://schemas.openxmlformats.org/officeDocument/2006/relationships/hyperlink" Target="consultantplus://offline/ref=B2D978B967E2D46EFE8FDE96746FD1F8AC211CC1B7B8319393F2A31176C5B014C8ED5C135216733E4051F7067446A0C7954B7961DE9669419F38A149Y6E" TargetMode="External"/><Relationship Id="rId69" Type="http://schemas.openxmlformats.org/officeDocument/2006/relationships/hyperlink" Target="consultantplus://offline/ref=B2D978B967E2D46EFE8FDE96746FD1F8AC211CC1BBBD359396F2A31176C5B014C8ED5C135216733E4051FE0A7446A0C7954B7961DE9669419F38A149Y6E" TargetMode="External"/><Relationship Id="rId77" Type="http://schemas.openxmlformats.org/officeDocument/2006/relationships/hyperlink" Target="consultantplus://offline/ref=B2D978B967E2D46EFE8FDE96746FD1F8AC211CC1B7B8319393F2A31176C5B014C8ED5C135216733E4050FE067446A0C7954B7961DE9669419F38A149Y6E" TargetMode="External"/><Relationship Id="rId8" Type="http://schemas.openxmlformats.org/officeDocument/2006/relationships/hyperlink" Target="consultantplus://offline/ref=D8440B92A76FFBE4D80491040287DA91E40E0F3A686F234FB2F8797C3E94E8EDFE271632EACC4B478284FD1A65E46DCCBA345BA5C9624D450849F53EY5E" TargetMode="External"/><Relationship Id="rId51" Type="http://schemas.openxmlformats.org/officeDocument/2006/relationships/hyperlink" Target="consultantplus://offline/ref=B2D978B967E2D46EFE8FC09B62038EFDA72241C9B0B23DC1CEADF84C21CCBA439DA25D5D16136C3E424FFC027D41Y0E" TargetMode="External"/><Relationship Id="rId72" Type="http://schemas.openxmlformats.org/officeDocument/2006/relationships/hyperlink" Target="consultantplus://offline/ref=B2D978B967E2D46EFE8FDE96746FD1F8AC211CC1BBBD359396F2A31176C5B014C8ED5C135216733E4051FF027446A0C7954B7961DE9669419F38A149Y6E" TargetMode="External"/><Relationship Id="rId80" Type="http://schemas.openxmlformats.org/officeDocument/2006/relationships/hyperlink" Target="consultantplus://offline/ref=B2D978B967E2D46EFE8FDE96746FD1F8AC211CC1B0BC359192F2A31176C5B014C8ED5C01524E7F3E484FFE006110F1814CY2E" TargetMode="External"/><Relationship Id="rId85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D8440B92A76FFBE4D80491040287DA91E40E0F3A64642147B1F8797C3E94E8EDFE271632EACC4B478284FE1D65E46DCCBA345BA5C9624D450849F53EY5E" TargetMode="External"/><Relationship Id="rId17" Type="http://schemas.openxmlformats.org/officeDocument/2006/relationships/hyperlink" Target="consultantplus://offline/ref=B2D978B967E2D46EFE8FDE96746FD1F8AC211CC1BBBC369094F2A31176C5B014C8ED5C135216733E4051FF067446A0C7954B7961DE9669419F38A149Y6E" TargetMode="External"/><Relationship Id="rId25" Type="http://schemas.openxmlformats.org/officeDocument/2006/relationships/hyperlink" Target="consultantplus://offline/ref=B2D978B967E2D46EFE8FC09B62038EFDA7224AC5B1BC3DC1CEADF84C21CCBA439DA25D5D16136C3E424FFC027D41Y0E" TargetMode="External"/><Relationship Id="rId33" Type="http://schemas.openxmlformats.org/officeDocument/2006/relationships/hyperlink" Target="consultantplus://offline/ref=B2D978B967E2D46EFE8FDE96746FD1F8AC211CC1B6B2309F90F2A31176C5B014C8ED5C135216733E4051FC037446A0C7954B7961DE9669419F38A149Y6E" TargetMode="External"/><Relationship Id="rId38" Type="http://schemas.openxmlformats.org/officeDocument/2006/relationships/hyperlink" Target="consultantplus://offline/ref=B2D978B967E2D46EFE8FC09B62038EFDA72241C9B0BF3DC1CEADF84C21CCBA438FA20551161B7339475AAA533B47FC83C858796BDE946B5D49YFE" TargetMode="External"/><Relationship Id="rId46" Type="http://schemas.openxmlformats.org/officeDocument/2006/relationships/hyperlink" Target="consultantplus://offline/ref=B2D978B967E2D46EFE8FDE96746FD1F8AC211CC1B7B8319393F2A31176C5B014C8ED5C135216733E4051FB037446A0C7954B7961DE9669419F38A149Y6E" TargetMode="External"/><Relationship Id="rId59" Type="http://schemas.openxmlformats.org/officeDocument/2006/relationships/hyperlink" Target="consultantplus://offline/ref=B2D978B967E2D46EFE8FC09B62038EFDA72241C9B0BF3DC1CEADF84C21CCBA439DA25D5D16136C3E424FFC027D41Y0E" TargetMode="External"/><Relationship Id="rId67" Type="http://schemas.openxmlformats.org/officeDocument/2006/relationships/hyperlink" Target="consultantplus://offline/ref=B2D978B967E2D46EFE8FC09B62038EFDA72241C9B0BF3DC1CEADF84C21CCBA438FA20551161B703C475AAA533B47FC83C858796BDE946B5D49YFE" TargetMode="External"/><Relationship Id="rId20" Type="http://schemas.openxmlformats.org/officeDocument/2006/relationships/hyperlink" Target="consultantplus://offline/ref=B2D978B967E2D46EFE8FDE96746FD1F8AC211CC1BBBC369094F2A31176C5B014C8ED5C135216733E4051FF077446A0C7954B7961DE9669419F38A149Y6E" TargetMode="External"/><Relationship Id="rId41" Type="http://schemas.openxmlformats.org/officeDocument/2006/relationships/hyperlink" Target="consultantplus://offline/ref=B2D978B967E2D46EFE8FDE96746FD1F8AC211CC1B5BF319592F2A31176C5B014C8ED5C135216733E4051FE0B7446A0C7954B7961DE9669419F38A149Y6E" TargetMode="External"/><Relationship Id="rId54" Type="http://schemas.openxmlformats.org/officeDocument/2006/relationships/hyperlink" Target="consultantplus://offline/ref=B2D978B967E2D46EFE8FC09B62038EFDA72241C9B0BF3DC1CEADF84C21CCBA438FA20551161B7339475AAA533B47FC83C858796BDE946B5D49YFE" TargetMode="External"/><Relationship Id="rId62" Type="http://schemas.openxmlformats.org/officeDocument/2006/relationships/hyperlink" Target="consultantplus://offline/ref=B2D978B967E2D46EFE8FDE96746FD1F8AC211CC1B6B2309F90F2A31176C5B014C8ED5C135216733E4051FA027446A0C7954B7961DE9669419F38A149Y6E" TargetMode="External"/><Relationship Id="rId70" Type="http://schemas.openxmlformats.org/officeDocument/2006/relationships/hyperlink" Target="consultantplus://offline/ref=B2D978B967E2D46EFE8FC09B62038EFDA72241C9B0BF3DC1CEADF84C21CCBA438FA205531F1F796A1115AB0F7F1AEF83C2587B69C249Y4E" TargetMode="External"/><Relationship Id="rId75" Type="http://schemas.openxmlformats.org/officeDocument/2006/relationships/hyperlink" Target="consultantplus://offline/ref=B2D978B967E2D46EFE8FC09B62038EFDA72241C9B0BF3DC1CEADF84C21CCBA438FA20551161B7137485AAA533B47FC83C858796BDE946B5D49YFE" TargetMode="External"/><Relationship Id="rId83" Type="http://schemas.openxmlformats.org/officeDocument/2006/relationships/hyperlink" Target="consultantplus://offline/ref=B2D978B967E2D46EFE8FDE96746FD1F8AC211CC1B1B2349795F2A31176C5B014C8ED5C01524E7F3E484FFE006110F1814CY2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8440B92A76FFBE4D80491040287DA91E40E0F3A696F254FB0F8797C3E94E8EDFE271632EACC4B478284FD1A65E46DCCBA345BA5C9624D450849F53EY5E" TargetMode="External"/><Relationship Id="rId15" Type="http://schemas.openxmlformats.org/officeDocument/2006/relationships/hyperlink" Target="consultantplus://offline/ref=B2D978B967E2D46EFE8FDE96746FD1F8AC211CC1BBBC369094F2A31176C5B014C8ED5C135216733E4051FF037446A0C7954B7961DE9669419F38A149Y6E" TargetMode="External"/><Relationship Id="rId23" Type="http://schemas.openxmlformats.org/officeDocument/2006/relationships/hyperlink" Target="consultantplus://offline/ref=B2D978B967E2D46EFE8FC09B62038EFDA72241C9B0BF3DC1CEADF84C21CCBA439DA25D5D16136C3E424FFC027D41Y0E" TargetMode="External"/><Relationship Id="rId28" Type="http://schemas.openxmlformats.org/officeDocument/2006/relationships/hyperlink" Target="consultantplus://offline/ref=B2D978B967E2D46EFE8FDE96746FD1F8AC211CC1B7B8319393F2A31176C5B014C8ED5C135216733E4051FF077446A0C7954B7961DE9669419F38A149Y6E" TargetMode="External"/><Relationship Id="rId36" Type="http://schemas.openxmlformats.org/officeDocument/2006/relationships/hyperlink" Target="consultantplus://offline/ref=B2D978B967E2D46EFE8FDE96746FD1F8AC211CC1BBBC369094F2A31176C5B014C8ED5C135216733E4051FC017446A0C7954B7961DE9669419F38A149Y6E" TargetMode="External"/><Relationship Id="rId49" Type="http://schemas.openxmlformats.org/officeDocument/2006/relationships/hyperlink" Target="consultantplus://offline/ref=B2D978B967E2D46EFE8FDE96746FD1F8AC211CC1BBBC369094F2A31176C5B014C8ED5C135216733E4051FC057446A0C7954B7961DE9669419F38A149Y6E" TargetMode="External"/><Relationship Id="rId57" Type="http://schemas.openxmlformats.org/officeDocument/2006/relationships/hyperlink" Target="consultantplus://offline/ref=B2D978B967E2D46EFE8FC09B62038EFDA7224BC4BAB83DC1CEADF84C21CCBA438FA205581E1D796A1115AB0F7F1AEF83C2587B69C249Y4E" TargetMode="External"/><Relationship Id="rId10" Type="http://schemas.openxmlformats.org/officeDocument/2006/relationships/hyperlink" Target="consultantplus://offline/ref=D8440B92A76FFBE4D80491040287DA91E40E0F3A65612540B6F8797C3E94E8EDFE271632EACC4B478284FD1A65E46DCCBA345BA5C9624D450849F53EY5E" TargetMode="External"/><Relationship Id="rId31" Type="http://schemas.openxmlformats.org/officeDocument/2006/relationships/hyperlink" Target="consultantplus://offline/ref=B2D978B967E2D46EFE8FDE96746FD1F8AC211CC1B7B2369F92F2A31176C5B014C8ED5C135216733E4051FE0A7446A0C7954B7961DE9669419F38A149Y6E" TargetMode="External"/><Relationship Id="rId44" Type="http://schemas.openxmlformats.org/officeDocument/2006/relationships/hyperlink" Target="consultantplus://offline/ref=B2D978B967E2D46EFE8FDE96746FD1F8AC211CC1B6B2309F90F2A31176C5B014C8ED5C135216733E4051FD077446A0C7954B7961DE9669419F38A149Y6E" TargetMode="External"/><Relationship Id="rId52" Type="http://schemas.openxmlformats.org/officeDocument/2006/relationships/hyperlink" Target="consultantplus://offline/ref=B2D978B967E2D46EFE8FDE96746FD1F8AC211CC1BBBC369094F2A31176C5B014C8ED5C135216733E4051FD027446A0C7954B7961DE9669419F38A149Y6E" TargetMode="External"/><Relationship Id="rId60" Type="http://schemas.openxmlformats.org/officeDocument/2006/relationships/hyperlink" Target="consultantplus://offline/ref=B2D978B967E2D46EFE8FDE96746FD1F8AC211CC1B6B2309F90F2A31176C5B014C8ED5C135216733E4051FD0B7446A0C7954B7961DE9669419F38A149Y6E" TargetMode="External"/><Relationship Id="rId65" Type="http://schemas.openxmlformats.org/officeDocument/2006/relationships/hyperlink" Target="consultantplus://offline/ref=B2D978B967E2D46EFE8FC09B62038EFDA72241C9B0BF3DC1CEADF84C21CCBA438FA20551161B703E465AAA533B47FC83C858796BDE946B5D49YFE" TargetMode="External"/><Relationship Id="rId73" Type="http://schemas.openxmlformats.org/officeDocument/2006/relationships/hyperlink" Target="consultantplus://offline/ref=B2D978B967E2D46EFE8FDE96746FD1F8AC211CC1BBBC369094F2A31176C5B014C8ED5C135216733E4051FD077446A0C7954B7961DE9669419F38A149Y6E" TargetMode="External"/><Relationship Id="rId78" Type="http://schemas.openxmlformats.org/officeDocument/2006/relationships/hyperlink" Target="consultantplus://offline/ref=B2D978B967E2D46EFE8FDE96746FD1F8AC211CC1B6BE369591F2A31176C5B014C8ED5C135216733E4051FE057446A0C7954B7961DE9669419F38A149Y6E" TargetMode="External"/><Relationship Id="rId81" Type="http://schemas.openxmlformats.org/officeDocument/2006/relationships/hyperlink" Target="consultantplus://offline/ref=B2D978B967E2D46EFE8FDE96746FD1F8AC211CC1B2BD319493F2A31176C5B014C8ED5C01524E7F3E484FFE006110F1814CY2E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8806</Words>
  <Characters>50200</Characters>
  <Application>Microsoft Office Word</Application>
  <DocSecurity>0</DocSecurity>
  <Lines>418</Lines>
  <Paragraphs>117</Paragraphs>
  <ScaleCrop>false</ScaleCrop>
  <Company/>
  <LinksUpToDate>false</LinksUpToDate>
  <CharactersWithSpaces>58889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2022-02-08T04:24:00Z</dcterms:created>
  <dcterms:modified xsi:type="dcterms:W3CDTF">2022-02-08T04:25:00Z</dcterms:modified>
</cp:coreProperties>
</file>