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D584" w14:textId="77777777" w:rsidR="00CF0834" w:rsidRDefault="00CF083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2BD0B7B" w14:textId="77777777" w:rsidR="00CF0834" w:rsidRDefault="00CF083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F0834" w14:paraId="3DF23916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96E686B" w14:textId="77777777" w:rsidR="00CF0834" w:rsidRDefault="00CF0834">
            <w:pPr>
              <w:pStyle w:val="ConsPlusNormal"/>
              <w:outlineLvl w:val="0"/>
            </w:pPr>
            <w:r>
              <w:t>1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BA89893" w14:textId="77777777" w:rsidR="00CF0834" w:rsidRDefault="00CF0834">
            <w:pPr>
              <w:pStyle w:val="ConsPlusNormal"/>
              <w:jc w:val="right"/>
              <w:outlineLvl w:val="0"/>
            </w:pPr>
            <w:r>
              <w:t>N 111</w:t>
            </w:r>
          </w:p>
        </w:tc>
      </w:tr>
    </w:tbl>
    <w:p w14:paraId="1084DA3C" w14:textId="77777777" w:rsidR="00CF0834" w:rsidRDefault="00CF08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3B4F016" w14:textId="77777777" w:rsidR="00CF0834" w:rsidRDefault="00CF0834">
      <w:pPr>
        <w:pStyle w:val="ConsPlusNormal"/>
        <w:jc w:val="center"/>
      </w:pPr>
    </w:p>
    <w:p w14:paraId="5F6B4FFC" w14:textId="77777777" w:rsidR="00CF0834" w:rsidRDefault="00CF0834">
      <w:pPr>
        <w:pStyle w:val="ConsPlusTitle"/>
        <w:jc w:val="center"/>
      </w:pPr>
      <w:r>
        <w:t>УКАЗ</w:t>
      </w:r>
    </w:p>
    <w:p w14:paraId="32E86824" w14:textId="77777777" w:rsidR="00CF0834" w:rsidRDefault="00CF0834">
      <w:pPr>
        <w:pStyle w:val="ConsPlusTitle"/>
        <w:jc w:val="center"/>
      </w:pPr>
    </w:p>
    <w:p w14:paraId="18EFEEA5" w14:textId="77777777" w:rsidR="00CF0834" w:rsidRDefault="00CF0834">
      <w:pPr>
        <w:pStyle w:val="ConsPlusTitle"/>
        <w:jc w:val="center"/>
      </w:pPr>
      <w:r>
        <w:t>ПРЕЗИДЕНТА РОССИЙСКОЙ ФЕДЕРАЦИИ</w:t>
      </w:r>
    </w:p>
    <w:p w14:paraId="47A2E0F2" w14:textId="77777777" w:rsidR="00CF0834" w:rsidRDefault="00CF0834">
      <w:pPr>
        <w:pStyle w:val="ConsPlusTitle"/>
        <w:jc w:val="center"/>
      </w:pPr>
    </w:p>
    <w:p w14:paraId="4E9C75CF" w14:textId="77777777" w:rsidR="00CF0834" w:rsidRDefault="00CF0834">
      <w:pPr>
        <w:pStyle w:val="ConsPlusTitle"/>
        <w:jc w:val="center"/>
      </w:pPr>
      <w:r>
        <w:t>О ПОРЯДКЕ</w:t>
      </w:r>
    </w:p>
    <w:p w14:paraId="6360747E" w14:textId="77777777" w:rsidR="00CF0834" w:rsidRDefault="00CF0834">
      <w:pPr>
        <w:pStyle w:val="ConsPlusTitle"/>
        <w:jc w:val="center"/>
      </w:pPr>
      <w:r>
        <w:t>СДАЧИ КВАЛИФИКАЦИОННОГО ЭКЗАМЕНА ГОСУДАРСТВЕННЫМИ</w:t>
      </w:r>
    </w:p>
    <w:p w14:paraId="0661EE01" w14:textId="77777777" w:rsidR="00CF0834" w:rsidRDefault="00CF0834">
      <w:pPr>
        <w:pStyle w:val="ConsPlusTitle"/>
        <w:jc w:val="center"/>
      </w:pPr>
      <w:r>
        <w:t>ГРАЖДАНСКИМИ СЛУЖАЩИМИ РОССИЙСКОЙ ФЕДЕРАЦИИ</w:t>
      </w:r>
    </w:p>
    <w:p w14:paraId="75F442E0" w14:textId="77777777" w:rsidR="00CF0834" w:rsidRDefault="00CF0834">
      <w:pPr>
        <w:pStyle w:val="ConsPlusTitle"/>
        <w:jc w:val="center"/>
      </w:pPr>
      <w:r>
        <w:t>И ОЦЕНКИ ИХ ЗНАНИЙ, НАВЫКОВ И УМЕНИЙ</w:t>
      </w:r>
    </w:p>
    <w:p w14:paraId="36B67327" w14:textId="77777777" w:rsidR="00CF0834" w:rsidRDefault="00CF0834">
      <w:pPr>
        <w:pStyle w:val="ConsPlusTitle"/>
        <w:jc w:val="center"/>
      </w:pPr>
      <w:r>
        <w:t>(ПРОФЕССИОНАЛЬНОГО УРОВНЯ)</w:t>
      </w:r>
    </w:p>
    <w:p w14:paraId="106C68AD" w14:textId="77777777" w:rsidR="00CF0834" w:rsidRDefault="00CF083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0834" w14:paraId="021AE13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6F98" w14:textId="77777777" w:rsidR="00CF0834" w:rsidRDefault="00CF083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DDD48" w14:textId="77777777" w:rsidR="00CF0834" w:rsidRDefault="00CF083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7EDC6F" w14:textId="77777777" w:rsidR="00CF0834" w:rsidRDefault="00CF08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DB80E3" w14:textId="77777777" w:rsidR="00CF0834" w:rsidRDefault="00CF08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16.11.2011 </w:t>
            </w:r>
            <w:hyperlink r:id="rId5" w:history="1">
              <w:r>
                <w:rPr>
                  <w:color w:val="0000FF"/>
                </w:rPr>
                <w:t>N 1504</w:t>
              </w:r>
            </w:hyperlink>
            <w:r>
              <w:rPr>
                <w:color w:val="392C69"/>
              </w:rPr>
              <w:t>,</w:t>
            </w:r>
          </w:p>
          <w:p w14:paraId="54EC7A53" w14:textId="77777777" w:rsidR="00CF0834" w:rsidRDefault="00CF08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01.07.2014 </w:t>
            </w:r>
            <w:hyperlink r:id="rId6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B7A5" w14:textId="77777777" w:rsidR="00CF0834" w:rsidRDefault="00CF0834">
            <w:pPr>
              <w:spacing w:after="1" w:line="0" w:lineRule="atLeast"/>
            </w:pPr>
          </w:p>
        </w:tc>
      </w:tr>
    </w:tbl>
    <w:p w14:paraId="5C3F2EF5" w14:textId="77777777" w:rsidR="00CF0834" w:rsidRDefault="00CF0834">
      <w:pPr>
        <w:pStyle w:val="ConsPlusNormal"/>
        <w:ind w:firstLine="540"/>
        <w:jc w:val="both"/>
      </w:pPr>
    </w:p>
    <w:p w14:paraId="7EF95261" w14:textId="77777777" w:rsidR="00CF0834" w:rsidRDefault="00CF083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постановляю:</w:t>
      </w:r>
    </w:p>
    <w:p w14:paraId="3DDA613A" w14:textId="77777777" w:rsidR="00CF0834" w:rsidRDefault="00CF083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уровня).</w:t>
      </w:r>
    </w:p>
    <w:p w14:paraId="7DD0D000" w14:textId="77777777" w:rsidR="00CF0834" w:rsidRDefault="00CF0834">
      <w:pPr>
        <w:pStyle w:val="ConsPlusNormal"/>
        <w:spacing w:before="220"/>
        <w:ind w:firstLine="540"/>
        <w:jc w:val="both"/>
      </w:pPr>
      <w:r>
        <w:t>2. Правительству Российской Федерации обеспечить финансирование расходов, связанных с проведением квалификационных экзаменов федеральных государственных гражданских служащих, в пределах средств федерального бюджета, предусмотренных на содержание федеральных государственных органов или их аппаратов.</w:t>
      </w:r>
    </w:p>
    <w:p w14:paraId="4EC87959" w14:textId="77777777" w:rsidR="00CF0834" w:rsidRDefault="00CF0834">
      <w:pPr>
        <w:pStyle w:val="ConsPlusNormal"/>
        <w:spacing w:before="220"/>
        <w:ind w:firstLine="540"/>
        <w:jc w:val="both"/>
      </w:pPr>
      <w:r>
        <w:t>3. Установить, что расходы, связанные с проведением квалификационных экзаменов государственных гражданских служащих субъектов Российской Федерации, осуществляются в соответствии с законодательством субъектов Российской Федерации.</w:t>
      </w:r>
    </w:p>
    <w:p w14:paraId="7BE43427" w14:textId="77777777" w:rsidR="00CF0834" w:rsidRDefault="00CF0834">
      <w:pPr>
        <w:pStyle w:val="ConsPlusNormal"/>
        <w:spacing w:before="220"/>
        <w:ind w:firstLine="540"/>
        <w:jc w:val="both"/>
      </w:pPr>
      <w:r>
        <w:t>4. Настоящий Указ вступает в силу с 1 февраля 2005 г.</w:t>
      </w:r>
    </w:p>
    <w:p w14:paraId="7CB1C0CA" w14:textId="77777777" w:rsidR="00CF0834" w:rsidRDefault="00CF0834">
      <w:pPr>
        <w:pStyle w:val="ConsPlusNormal"/>
        <w:ind w:firstLine="540"/>
        <w:jc w:val="both"/>
      </w:pPr>
    </w:p>
    <w:p w14:paraId="4A3DF2B4" w14:textId="77777777" w:rsidR="00CF0834" w:rsidRDefault="00CF0834">
      <w:pPr>
        <w:pStyle w:val="ConsPlusNormal"/>
        <w:jc w:val="right"/>
      </w:pPr>
      <w:r>
        <w:t>Президент</w:t>
      </w:r>
    </w:p>
    <w:p w14:paraId="4594BDD4" w14:textId="77777777" w:rsidR="00CF0834" w:rsidRDefault="00CF0834">
      <w:pPr>
        <w:pStyle w:val="ConsPlusNormal"/>
        <w:jc w:val="right"/>
      </w:pPr>
      <w:r>
        <w:t>Российской Федерации</w:t>
      </w:r>
    </w:p>
    <w:p w14:paraId="76435111" w14:textId="77777777" w:rsidR="00CF0834" w:rsidRDefault="00CF0834">
      <w:pPr>
        <w:pStyle w:val="ConsPlusNormal"/>
        <w:jc w:val="right"/>
      </w:pPr>
      <w:r>
        <w:t>В.ПУТИН</w:t>
      </w:r>
    </w:p>
    <w:p w14:paraId="0F89FE54" w14:textId="77777777" w:rsidR="00CF0834" w:rsidRDefault="00CF0834">
      <w:pPr>
        <w:pStyle w:val="ConsPlusNormal"/>
        <w:jc w:val="both"/>
      </w:pPr>
      <w:r>
        <w:t>Москва, Кремль</w:t>
      </w:r>
    </w:p>
    <w:p w14:paraId="3BEE8773" w14:textId="77777777" w:rsidR="00CF0834" w:rsidRDefault="00CF0834">
      <w:pPr>
        <w:pStyle w:val="ConsPlusNormal"/>
        <w:spacing w:before="220"/>
        <w:jc w:val="both"/>
      </w:pPr>
      <w:r>
        <w:t>1 февраля 2005 года</w:t>
      </w:r>
    </w:p>
    <w:p w14:paraId="48CF23B0" w14:textId="77777777" w:rsidR="00CF0834" w:rsidRDefault="00CF0834">
      <w:pPr>
        <w:pStyle w:val="ConsPlusNormal"/>
        <w:spacing w:before="220"/>
        <w:jc w:val="both"/>
      </w:pPr>
      <w:r>
        <w:t>N 111</w:t>
      </w:r>
    </w:p>
    <w:p w14:paraId="4D98F9C4" w14:textId="77777777" w:rsidR="00CF0834" w:rsidRDefault="00CF0834">
      <w:pPr>
        <w:pStyle w:val="ConsPlusNormal"/>
        <w:ind w:firstLine="540"/>
        <w:jc w:val="both"/>
      </w:pPr>
    </w:p>
    <w:p w14:paraId="00B2C473" w14:textId="77777777" w:rsidR="00CF0834" w:rsidRDefault="00CF0834">
      <w:pPr>
        <w:pStyle w:val="ConsPlusNormal"/>
        <w:ind w:firstLine="540"/>
        <w:jc w:val="both"/>
      </w:pPr>
    </w:p>
    <w:p w14:paraId="652726FF" w14:textId="77777777" w:rsidR="00CF0834" w:rsidRDefault="00CF0834">
      <w:pPr>
        <w:pStyle w:val="ConsPlusNormal"/>
        <w:ind w:firstLine="540"/>
        <w:jc w:val="both"/>
      </w:pPr>
    </w:p>
    <w:p w14:paraId="2A0FFFD2" w14:textId="77777777" w:rsidR="00CF0834" w:rsidRDefault="00CF0834">
      <w:pPr>
        <w:pStyle w:val="ConsPlusNormal"/>
        <w:ind w:firstLine="540"/>
        <w:jc w:val="both"/>
      </w:pPr>
    </w:p>
    <w:p w14:paraId="42D5F1E8" w14:textId="77777777" w:rsidR="00CF0834" w:rsidRDefault="00CF0834">
      <w:pPr>
        <w:pStyle w:val="ConsPlusNormal"/>
        <w:ind w:firstLine="540"/>
        <w:jc w:val="both"/>
      </w:pPr>
    </w:p>
    <w:p w14:paraId="24AE2A39" w14:textId="77777777" w:rsidR="00CF0834" w:rsidRDefault="00CF0834">
      <w:pPr>
        <w:pStyle w:val="ConsPlusNormal"/>
        <w:jc w:val="right"/>
        <w:outlineLvl w:val="0"/>
      </w:pPr>
      <w:r>
        <w:t>Утверждено</w:t>
      </w:r>
    </w:p>
    <w:p w14:paraId="4896977C" w14:textId="77777777" w:rsidR="00CF0834" w:rsidRDefault="00CF0834">
      <w:pPr>
        <w:pStyle w:val="ConsPlusNormal"/>
        <w:jc w:val="right"/>
      </w:pPr>
      <w:r>
        <w:t>Указом Президента</w:t>
      </w:r>
    </w:p>
    <w:p w14:paraId="543E5486" w14:textId="77777777" w:rsidR="00CF0834" w:rsidRDefault="00CF0834">
      <w:pPr>
        <w:pStyle w:val="ConsPlusNormal"/>
        <w:jc w:val="right"/>
      </w:pPr>
      <w:r>
        <w:t>Российской Федерации</w:t>
      </w:r>
    </w:p>
    <w:p w14:paraId="763D88C5" w14:textId="77777777" w:rsidR="00CF0834" w:rsidRDefault="00CF0834">
      <w:pPr>
        <w:pStyle w:val="ConsPlusNormal"/>
        <w:jc w:val="right"/>
      </w:pPr>
      <w:r>
        <w:lastRenderedPageBreak/>
        <w:t>от 1 февраля 2005 г. N 111</w:t>
      </w:r>
    </w:p>
    <w:p w14:paraId="31B4E394" w14:textId="77777777" w:rsidR="00CF0834" w:rsidRDefault="00CF0834">
      <w:pPr>
        <w:pStyle w:val="ConsPlusNormal"/>
        <w:jc w:val="right"/>
      </w:pPr>
    </w:p>
    <w:p w14:paraId="038B81E8" w14:textId="77777777" w:rsidR="00CF0834" w:rsidRDefault="00CF0834">
      <w:pPr>
        <w:pStyle w:val="ConsPlusTitle"/>
        <w:jc w:val="center"/>
      </w:pPr>
      <w:bookmarkStart w:id="0" w:name="P39"/>
      <w:bookmarkEnd w:id="0"/>
      <w:r>
        <w:t>ПОЛОЖЕНИЕ</w:t>
      </w:r>
    </w:p>
    <w:p w14:paraId="1A034C4B" w14:textId="77777777" w:rsidR="00CF0834" w:rsidRDefault="00CF0834">
      <w:pPr>
        <w:pStyle w:val="ConsPlusTitle"/>
        <w:jc w:val="center"/>
      </w:pPr>
      <w:r>
        <w:t>О ПОРЯДКЕ СДАЧИ КВАЛИФИКАЦИОННОГО</w:t>
      </w:r>
    </w:p>
    <w:p w14:paraId="0B9296C4" w14:textId="77777777" w:rsidR="00CF0834" w:rsidRDefault="00CF0834">
      <w:pPr>
        <w:pStyle w:val="ConsPlusTitle"/>
        <w:jc w:val="center"/>
      </w:pPr>
      <w:r>
        <w:t>ЭКЗАМЕНА ГОСУДАРСТВЕННЫМИ ГРАЖДАНСКИМИ СЛУЖАЩИМИ</w:t>
      </w:r>
    </w:p>
    <w:p w14:paraId="11AE958D" w14:textId="77777777" w:rsidR="00CF0834" w:rsidRDefault="00CF0834">
      <w:pPr>
        <w:pStyle w:val="ConsPlusTitle"/>
        <w:jc w:val="center"/>
      </w:pPr>
      <w:r>
        <w:t>РОССИЙСКОЙ ФЕДЕРАЦИИ И ОЦЕНКИ ИХ ЗНАНИЙ, НАВЫКОВ</w:t>
      </w:r>
    </w:p>
    <w:p w14:paraId="71AC0C79" w14:textId="77777777" w:rsidR="00CF0834" w:rsidRDefault="00CF0834">
      <w:pPr>
        <w:pStyle w:val="ConsPlusTitle"/>
        <w:jc w:val="center"/>
      </w:pPr>
      <w:r>
        <w:t>И УМЕНИЙ (ПРОФЕССИОНАЛЬНОГО УРОВНЯ)</w:t>
      </w:r>
    </w:p>
    <w:p w14:paraId="70677E62" w14:textId="77777777" w:rsidR="00CF0834" w:rsidRDefault="00CF083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0834" w14:paraId="479AF7C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5C54" w14:textId="77777777" w:rsidR="00CF0834" w:rsidRDefault="00CF083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DD8E" w14:textId="77777777" w:rsidR="00CF0834" w:rsidRDefault="00CF083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1025EAA" w14:textId="77777777" w:rsidR="00CF0834" w:rsidRDefault="00CF08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2F65D93" w14:textId="77777777" w:rsidR="00CF0834" w:rsidRDefault="00CF08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16.11.2011 </w:t>
            </w:r>
            <w:hyperlink r:id="rId8" w:history="1">
              <w:r>
                <w:rPr>
                  <w:color w:val="0000FF"/>
                </w:rPr>
                <w:t>N 1504</w:t>
              </w:r>
            </w:hyperlink>
            <w:r>
              <w:rPr>
                <w:color w:val="392C69"/>
              </w:rPr>
              <w:t>,</w:t>
            </w:r>
          </w:p>
          <w:p w14:paraId="0070A4A0" w14:textId="77777777" w:rsidR="00CF0834" w:rsidRDefault="00CF08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01.07.2014 </w:t>
            </w:r>
            <w:hyperlink r:id="rId9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847E4" w14:textId="77777777" w:rsidR="00CF0834" w:rsidRDefault="00CF0834">
            <w:pPr>
              <w:spacing w:after="1" w:line="0" w:lineRule="atLeast"/>
            </w:pPr>
          </w:p>
        </w:tc>
      </w:tr>
    </w:tbl>
    <w:p w14:paraId="1F1F8B25" w14:textId="77777777" w:rsidR="00CF0834" w:rsidRDefault="00CF0834">
      <w:pPr>
        <w:pStyle w:val="ConsPlusNormal"/>
        <w:ind w:firstLine="540"/>
        <w:jc w:val="both"/>
      </w:pPr>
    </w:p>
    <w:p w14:paraId="1829D0BA" w14:textId="77777777" w:rsidR="00CF0834" w:rsidRDefault="00CF0834">
      <w:pPr>
        <w:pStyle w:val="ConsPlusNormal"/>
        <w:ind w:firstLine="540"/>
        <w:jc w:val="both"/>
      </w:pPr>
      <w:r>
        <w:t xml:space="preserve">1. Настоящим Положением в соответствии со </w:t>
      </w:r>
      <w:hyperlink r:id="rId10" w:history="1">
        <w:r>
          <w:rPr>
            <w:color w:val="0000FF"/>
          </w:rPr>
          <w:t>статьей 49</w:t>
        </w:r>
      </w:hyperlink>
      <w:r>
        <w:t xml:space="preserve"> Федерального закона от 27 июля 2004 г. N 79-ФЗ "О государственной гражданской службе Российской Федерации" определяется порядок сдачи квалификационного экзамена государственными гражданскими служащими Российской Федерации (далее - гражданские служащие), замещающими должности государственной гражданской службы Российской Федерации (далее - должности гражданской службы) в федеральном государственном органе, государственном органе субъекта Российской Федерации или их аппаратах (далее - государственный орган), а также порядок оценки знаний, навыков и умений (профессионального уровня) гражданских служащих.</w:t>
      </w:r>
    </w:p>
    <w:p w14:paraId="17393196" w14:textId="77777777" w:rsidR="00CF0834" w:rsidRDefault="00CF0834">
      <w:pPr>
        <w:pStyle w:val="ConsPlusNormal"/>
        <w:spacing w:before="220"/>
        <w:ind w:firstLine="540"/>
        <w:jc w:val="both"/>
      </w:pPr>
      <w:r>
        <w:t>2. Квалификационный экзамен сдают гражданские служащие, с которыми заключены срочные служебные контракты, за исключением гражданских служащих, замещающих:</w:t>
      </w:r>
    </w:p>
    <w:p w14:paraId="082FFBF2" w14:textId="77777777" w:rsidR="00CF0834" w:rsidRDefault="00CF0834">
      <w:pPr>
        <w:pStyle w:val="ConsPlusNormal"/>
        <w:spacing w:before="220"/>
        <w:ind w:firstLine="540"/>
        <w:jc w:val="both"/>
      </w:pPr>
      <w:r>
        <w:t>а) должности гражданской службы категории "руководители", относящиеся к высшей группе должностей гражданской службы;</w:t>
      </w:r>
    </w:p>
    <w:p w14:paraId="33E12C16" w14:textId="77777777" w:rsidR="00CF0834" w:rsidRDefault="00CF0834">
      <w:pPr>
        <w:pStyle w:val="ConsPlusNormal"/>
        <w:spacing w:before="220"/>
        <w:ind w:firstLine="540"/>
        <w:jc w:val="both"/>
      </w:pPr>
      <w:r>
        <w:t>б) должности гражданской службы категории "помощники (советники)", назначение на которые и освобождение от которых осуществляются Президентом Российской Федерации;</w:t>
      </w:r>
    </w:p>
    <w:p w14:paraId="6065122B" w14:textId="77777777" w:rsidR="00CF0834" w:rsidRDefault="00CF0834">
      <w:pPr>
        <w:pStyle w:val="ConsPlusNormal"/>
        <w:spacing w:before="220"/>
        <w:ind w:firstLine="540"/>
        <w:jc w:val="both"/>
      </w:pPr>
      <w:r>
        <w:t>в) должности гражданской службы, относящиеся к главной группе должностей гражданской службы, назначение на которые и освобождение от которых осуществляются Правительством Российской Федерации.</w:t>
      </w:r>
    </w:p>
    <w:p w14:paraId="2076F515" w14:textId="77777777" w:rsidR="00CF0834" w:rsidRDefault="00CF0834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РФ от 16.11.2011 N 1504)</w:t>
      </w:r>
    </w:p>
    <w:p w14:paraId="0EA4EAF8" w14:textId="77777777" w:rsidR="00CF0834" w:rsidRDefault="00CF0834">
      <w:pPr>
        <w:pStyle w:val="ConsPlusNormal"/>
        <w:spacing w:before="220"/>
        <w:ind w:firstLine="540"/>
        <w:jc w:val="both"/>
      </w:pPr>
      <w:r>
        <w:t xml:space="preserve">3. Утратил силу с 16 ноября 2011 года. -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РФ от 16.11.2011 N 1504.</w:t>
      </w:r>
    </w:p>
    <w:p w14:paraId="67D6D261" w14:textId="77777777" w:rsidR="00CF0834" w:rsidRDefault="00CF0834">
      <w:pPr>
        <w:pStyle w:val="ConsPlusNormal"/>
        <w:spacing w:before="220"/>
        <w:ind w:firstLine="540"/>
        <w:jc w:val="both"/>
      </w:pPr>
      <w:r>
        <w:t>4. Квалификационный экзамен проводится:</w:t>
      </w:r>
    </w:p>
    <w:p w14:paraId="3751CC79" w14:textId="77777777" w:rsidR="00CF0834" w:rsidRDefault="00CF0834">
      <w:pPr>
        <w:pStyle w:val="ConsPlusNormal"/>
        <w:spacing w:before="220"/>
        <w:ind w:firstLine="540"/>
        <w:jc w:val="both"/>
      </w:pPr>
      <w:bookmarkStart w:id="1" w:name="P56"/>
      <w:bookmarkEnd w:id="1"/>
      <w:r>
        <w:t>а) при решении вопроса о присвоении гражданскому служащему, не имеющему классного чина государственной гражданской службы Российской Федерации (далее - классный чин), первого классного чина по замещаемой должности гражданской службы;</w:t>
      </w:r>
    </w:p>
    <w:p w14:paraId="581E13C0" w14:textId="77777777" w:rsidR="00CF0834" w:rsidRDefault="00CF0834">
      <w:pPr>
        <w:pStyle w:val="ConsPlusNormal"/>
        <w:spacing w:before="220"/>
        <w:ind w:firstLine="540"/>
        <w:jc w:val="both"/>
      </w:pPr>
      <w:r>
        <w:t>б) при решении вопроса о присвоении гражданскому служащему очередного классного чина по замещаемой должности гражданской службы, который присваивается гражданскому служащему по истечении срока, установленного для прохождения гражданской службы в предыдущем классном чине, и при условии, что он замещает должность гражданской службы, для которой предусмотрен классный чин, равный или более высокий, чем классный чин, присваиваемый гражданскому служащему;</w:t>
      </w:r>
    </w:p>
    <w:p w14:paraId="14E885C5" w14:textId="77777777" w:rsidR="00CF0834" w:rsidRDefault="00CF0834">
      <w:pPr>
        <w:pStyle w:val="ConsPlusNormal"/>
        <w:spacing w:before="220"/>
        <w:ind w:firstLine="540"/>
        <w:jc w:val="both"/>
      </w:pPr>
      <w:bookmarkStart w:id="2" w:name="P58"/>
      <w:bookmarkEnd w:id="2"/>
      <w:r>
        <w:t>в) при решении вопроса о присвоении гражданскому служащему классного чина после назначения его на более высокую должность гражданской службы, если для этой должности предусмотрен более высокий классный чин, чем тот, который имеет гражданский служащий.</w:t>
      </w:r>
    </w:p>
    <w:p w14:paraId="376081F3" w14:textId="77777777" w:rsidR="00CF0834" w:rsidRDefault="00CF0834">
      <w:pPr>
        <w:pStyle w:val="ConsPlusNormal"/>
        <w:spacing w:before="220"/>
        <w:ind w:firstLine="540"/>
        <w:jc w:val="both"/>
      </w:pPr>
      <w:r>
        <w:t xml:space="preserve">5. В случаях, предусмотренных </w:t>
      </w:r>
      <w:hyperlink w:anchor="P56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58" w:history="1">
        <w:r>
          <w:rPr>
            <w:color w:val="0000FF"/>
          </w:rPr>
          <w:t>"в"</w:t>
        </w:r>
      </w:hyperlink>
      <w:r>
        <w:t xml:space="preserve"> пункта 4 настоящего Положения, </w:t>
      </w:r>
      <w:r>
        <w:lastRenderedPageBreak/>
        <w:t>квалификационный экзамен проводится после успешного завершения испытания, а если испытание гражданскому служащему не устанавливалось, то не ранее чем через три месяца после назначения гражданского служащего на должность гражданской службы.</w:t>
      </w:r>
    </w:p>
    <w:p w14:paraId="0C6627A3" w14:textId="77777777" w:rsidR="00CF0834" w:rsidRDefault="00CF0834">
      <w:pPr>
        <w:pStyle w:val="ConsPlusNormal"/>
        <w:spacing w:before="220"/>
        <w:ind w:firstLine="540"/>
        <w:jc w:val="both"/>
      </w:pPr>
      <w:r>
        <w:t xml:space="preserve">6. Утратил силу с 16 ноября 2011 года. -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РФ от 16.11.2011 N 1504.</w:t>
      </w:r>
    </w:p>
    <w:p w14:paraId="460B6252" w14:textId="77777777" w:rsidR="00CF0834" w:rsidRDefault="00CF0834">
      <w:pPr>
        <w:pStyle w:val="ConsPlusNormal"/>
        <w:spacing w:before="220"/>
        <w:ind w:firstLine="540"/>
        <w:jc w:val="both"/>
      </w:pPr>
      <w:r>
        <w:t>7. Квалификационный экзамен проводится по инициативе гражданского служащего при решении вопроса о присвоении классного чина не позднее чем через три месяца после дня подачи гражданским служащим письменного заявления о присвоении классного чина.</w:t>
      </w:r>
    </w:p>
    <w:p w14:paraId="3DC7AFEB" w14:textId="77777777" w:rsidR="00CF0834" w:rsidRDefault="00CF0834">
      <w:pPr>
        <w:pStyle w:val="ConsPlusNormal"/>
        <w:jc w:val="both"/>
      </w:pPr>
      <w:r>
        <w:t xml:space="preserve">(п. 7 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Президента РФ от 16.11.2011 N 1504)</w:t>
      </w:r>
    </w:p>
    <w:p w14:paraId="30B492D4" w14:textId="77777777" w:rsidR="00CF0834" w:rsidRDefault="00CF0834">
      <w:pPr>
        <w:pStyle w:val="ConsPlusNormal"/>
        <w:spacing w:before="220"/>
        <w:ind w:firstLine="540"/>
        <w:jc w:val="both"/>
      </w:pPr>
      <w:r>
        <w:t>8. Квалификационный экзамен проводится конкурсной или аттестационной комиссией в порядке, установленном для проведения заседаний конкурсной или аттестационной комиссии (далее - комиссия).</w:t>
      </w:r>
    </w:p>
    <w:p w14:paraId="1A719B4C" w14:textId="77777777" w:rsidR="00CF0834" w:rsidRDefault="00CF0834">
      <w:pPr>
        <w:pStyle w:val="ConsPlusNormal"/>
        <w:spacing w:before="220"/>
        <w:ind w:firstLine="540"/>
        <w:jc w:val="both"/>
      </w:pPr>
      <w:r>
        <w:t>9. В решении представителя нанимателя о проведении квалификационного экзамена указываются:</w:t>
      </w:r>
    </w:p>
    <w:p w14:paraId="135F62A4" w14:textId="77777777" w:rsidR="00CF0834" w:rsidRDefault="00CF0834">
      <w:pPr>
        <w:pStyle w:val="ConsPlusNormal"/>
        <w:spacing w:before="220"/>
        <w:ind w:firstLine="540"/>
        <w:jc w:val="both"/>
      </w:pPr>
      <w:r>
        <w:t>а) дата и время проведения квалификационного экзамена;</w:t>
      </w:r>
    </w:p>
    <w:p w14:paraId="4D57F19D" w14:textId="77777777" w:rsidR="00CF0834" w:rsidRDefault="00CF0834">
      <w:pPr>
        <w:pStyle w:val="ConsPlusNormal"/>
        <w:spacing w:before="220"/>
        <w:ind w:firstLine="540"/>
        <w:jc w:val="both"/>
      </w:pPr>
      <w:r>
        <w:t>б) список гражданских служащих, которые должны сдавать квалификационный экзамен;</w:t>
      </w:r>
    </w:p>
    <w:p w14:paraId="41DCEB2D" w14:textId="77777777" w:rsidR="00CF0834" w:rsidRDefault="00CF0834">
      <w:pPr>
        <w:pStyle w:val="ConsPlusNormal"/>
        <w:spacing w:before="220"/>
        <w:ind w:firstLine="540"/>
        <w:jc w:val="both"/>
      </w:pPr>
      <w:r>
        <w:t>в) перечень документов, необходимых для проведения квалификационного экзамена.</w:t>
      </w:r>
    </w:p>
    <w:p w14:paraId="533700B4" w14:textId="77777777" w:rsidR="00CF0834" w:rsidRDefault="00CF0834">
      <w:pPr>
        <w:pStyle w:val="ConsPlusNormal"/>
        <w:spacing w:before="220"/>
        <w:ind w:firstLine="540"/>
        <w:jc w:val="both"/>
      </w:pPr>
      <w:r>
        <w:t>10. Решение о предстоящей сдаче квалификационного экзамена доводится до сведения гражданского служащего не позднее чем за месяц до его проведения.</w:t>
      </w:r>
    </w:p>
    <w:p w14:paraId="0022CDB0" w14:textId="77777777" w:rsidR="00CF0834" w:rsidRDefault="00CF0834">
      <w:pPr>
        <w:pStyle w:val="ConsPlusNormal"/>
        <w:spacing w:before="220"/>
        <w:ind w:firstLine="540"/>
        <w:jc w:val="both"/>
      </w:pPr>
      <w:bookmarkStart w:id="3" w:name="P69"/>
      <w:bookmarkEnd w:id="3"/>
      <w:r>
        <w:t>11. Не позднее чем за месяц до проведения квалификационного экзамена непосредственный руководитель гражданского служащего направляет в комиссию отзыв об уровне знаний, навыков и умений (профессиональном уровне) гражданского служащего и о возможности присвоения ему классного чина.</w:t>
      </w:r>
    </w:p>
    <w:p w14:paraId="523999AD" w14:textId="77777777" w:rsidR="00CF0834" w:rsidRDefault="00CF0834">
      <w:pPr>
        <w:pStyle w:val="ConsPlusNormal"/>
        <w:spacing w:before="220"/>
        <w:ind w:firstLine="540"/>
        <w:jc w:val="both"/>
      </w:pPr>
      <w:r>
        <w:t xml:space="preserve">12. Гражданский служащий должен быть ознакомлен с отзывом, указанным в </w:t>
      </w:r>
      <w:hyperlink w:anchor="P69" w:history="1">
        <w:r>
          <w:rPr>
            <w:color w:val="0000FF"/>
          </w:rPr>
          <w:t>пункте 11</w:t>
        </w:r>
      </w:hyperlink>
      <w:r>
        <w:t xml:space="preserve"> настоящего Положения, не менее чем за две недели до проведения квалификационного экзамена.</w:t>
      </w:r>
    </w:p>
    <w:p w14:paraId="06C9594B" w14:textId="77777777" w:rsidR="00CF0834" w:rsidRDefault="00CF0834">
      <w:pPr>
        <w:pStyle w:val="ConsPlusNormal"/>
        <w:spacing w:before="220"/>
        <w:ind w:firstLine="540"/>
        <w:jc w:val="both"/>
      </w:pPr>
      <w:r>
        <w:t>Гражданский служащий вправе представить в комиссию заявление о своем несогласии с указанным отзывом.</w:t>
      </w:r>
    </w:p>
    <w:p w14:paraId="75735322" w14:textId="77777777" w:rsidR="00CF0834" w:rsidRDefault="00CF0834">
      <w:pPr>
        <w:pStyle w:val="ConsPlusNormal"/>
        <w:spacing w:before="220"/>
        <w:ind w:firstLine="540"/>
        <w:jc w:val="both"/>
      </w:pPr>
      <w:r>
        <w:t>13. При проведении квалификационного экзамена комиссия оценивает знания, навыки и умения (профессиональный уровень) гражданских служащих в соответствии с требованиями должностных регламентов гражданских служащих, сложностью и ответственностью работы, выполняемой гражданскими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гражданских служащих, включая индивидуальное собеседование и тестирование по вопросам, связанным с выполнением должностных обязанностей по замещаемой должности гражданской службы.</w:t>
      </w:r>
    </w:p>
    <w:p w14:paraId="644924BA" w14:textId="77777777" w:rsidR="00CF0834" w:rsidRDefault="00CF0834">
      <w:pPr>
        <w:pStyle w:val="ConsPlusNormal"/>
        <w:spacing w:before="220"/>
        <w:ind w:firstLine="540"/>
        <w:jc w:val="both"/>
      </w:pPr>
      <w:r>
        <w:t>14. Решение о результате квалификационного экзамена выносится комиссией в отсутствие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сдавшим квалификационный экзамен.</w:t>
      </w:r>
    </w:p>
    <w:p w14:paraId="6512EAA1" w14:textId="77777777" w:rsidR="00CF0834" w:rsidRDefault="00CF0834">
      <w:pPr>
        <w:pStyle w:val="ConsPlusNormal"/>
        <w:spacing w:before="220"/>
        <w:ind w:firstLine="540"/>
        <w:jc w:val="both"/>
      </w:pPr>
      <w:r>
        <w:t>15. По результатам квалификационного экзамена в отношении гражданского служащего комиссией выносится одно из следующих решений:</w:t>
      </w:r>
    </w:p>
    <w:p w14:paraId="21C01462" w14:textId="77777777" w:rsidR="00CF0834" w:rsidRDefault="00CF0834">
      <w:pPr>
        <w:pStyle w:val="ConsPlusNormal"/>
        <w:spacing w:before="220"/>
        <w:ind w:firstLine="540"/>
        <w:jc w:val="both"/>
      </w:pPr>
      <w:r>
        <w:t xml:space="preserve">а) признать, что гражданский служащий сдал квалификационный экзамен, и рекомендовать </w:t>
      </w:r>
      <w:r>
        <w:lastRenderedPageBreak/>
        <w:t>его для присвоения классного чина;</w:t>
      </w:r>
    </w:p>
    <w:p w14:paraId="60DAAAAC" w14:textId="77777777" w:rsidR="00CF0834" w:rsidRDefault="00CF0834">
      <w:pPr>
        <w:pStyle w:val="ConsPlusNormal"/>
        <w:spacing w:before="220"/>
        <w:ind w:firstLine="540"/>
        <w:jc w:val="both"/>
      </w:pPr>
      <w:r>
        <w:t>б) признать, что гражданский служащий не сдал квалификационный экзамен.</w:t>
      </w:r>
    </w:p>
    <w:p w14:paraId="3FD275BB" w14:textId="77777777" w:rsidR="00CF0834" w:rsidRDefault="00CF0834">
      <w:pPr>
        <w:pStyle w:val="ConsPlusNormal"/>
        <w:spacing w:before="220"/>
        <w:ind w:firstLine="540"/>
        <w:jc w:val="both"/>
      </w:pPr>
      <w:r>
        <w:t xml:space="preserve">16. Результат квалификационного экзамена заносится в экзаменационный лист гражданского служащего, составленный по форме согласно </w:t>
      </w:r>
      <w:hyperlink w:anchor="P101" w:history="1">
        <w:r>
          <w:rPr>
            <w:color w:val="0000FF"/>
          </w:rPr>
          <w:t>приложению.</w:t>
        </w:r>
      </w:hyperlink>
      <w:r>
        <w:t xml:space="preserve"> Экзаменационный лист подписывается председателем, заместителем председателя, секретарем и членами комиссии, присутствовавшими на заседании.</w:t>
      </w:r>
    </w:p>
    <w:p w14:paraId="07FB5A55" w14:textId="77777777" w:rsidR="00CF0834" w:rsidRDefault="00CF0834">
      <w:pPr>
        <w:pStyle w:val="ConsPlusNormal"/>
        <w:spacing w:before="220"/>
        <w:ind w:firstLine="540"/>
        <w:jc w:val="both"/>
      </w:pPr>
      <w:r>
        <w:t>Гражданский служащий знакомится с экзаменационным листом под расписку.</w:t>
      </w:r>
    </w:p>
    <w:p w14:paraId="50C528B9" w14:textId="77777777" w:rsidR="00CF0834" w:rsidRDefault="00CF0834">
      <w:pPr>
        <w:pStyle w:val="ConsPlusNormal"/>
        <w:spacing w:before="220"/>
        <w:ind w:firstLine="540"/>
        <w:jc w:val="both"/>
      </w:pPr>
      <w:r>
        <w:t>Экзаменационный лист гражданского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гражданского служащего.</w:t>
      </w:r>
    </w:p>
    <w:p w14:paraId="36B823BD" w14:textId="77777777" w:rsidR="00CF0834" w:rsidRDefault="00CF0834">
      <w:pPr>
        <w:pStyle w:val="ConsPlusNormal"/>
        <w:spacing w:before="220"/>
        <w:ind w:firstLine="540"/>
        <w:jc w:val="both"/>
      </w:pPr>
      <w:r>
        <w:t>17.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14:paraId="513FDE07" w14:textId="77777777" w:rsidR="00CF0834" w:rsidRDefault="00CF0834">
      <w:pPr>
        <w:pStyle w:val="ConsPlusNormal"/>
        <w:spacing w:before="220"/>
        <w:ind w:firstLine="540"/>
        <w:jc w:val="both"/>
      </w:pPr>
      <w:r>
        <w:t xml:space="preserve">18. На основании результатов квалификационного экзамена представитель нанимателя либо принимает решение о присвоении в установленном </w:t>
      </w:r>
      <w:hyperlink r:id="rId15" w:history="1">
        <w:r>
          <w:rPr>
            <w:color w:val="0000FF"/>
          </w:rPr>
          <w:t>порядке</w:t>
        </w:r>
      </w:hyperlink>
      <w:r>
        <w:t xml:space="preserve"> классного чина гражданскому служащему, сдавшему квалификационный экзамен, либо направляет представление о присвоении указанному гражданскому служащему классного чина в порядке, установленном </w:t>
      </w:r>
      <w:hyperlink r:id="rId1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гражданской службе.</w:t>
      </w:r>
    </w:p>
    <w:p w14:paraId="1A35A09E" w14:textId="77777777" w:rsidR="00CF0834" w:rsidRDefault="00CF0834">
      <w:pPr>
        <w:pStyle w:val="ConsPlusNormal"/>
        <w:spacing w:before="220"/>
        <w:ind w:firstLine="540"/>
        <w:jc w:val="both"/>
      </w:pPr>
      <w:r>
        <w:t>19. Гражданский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14:paraId="165F7A5C" w14:textId="77777777" w:rsidR="00CF0834" w:rsidRDefault="00CF0834">
      <w:pPr>
        <w:pStyle w:val="ConsPlusNormal"/>
        <w:spacing w:before="220"/>
        <w:ind w:firstLine="540"/>
        <w:jc w:val="both"/>
      </w:pPr>
      <w:r>
        <w:t xml:space="preserve">20. Гражданский служащий вправе обжаловать результаты квалификационного экзамена в соответствии с </w:t>
      </w:r>
      <w:hyperlink r:id="rId1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67E5CE4C" w14:textId="77777777" w:rsidR="00CF0834" w:rsidRDefault="00CF0834">
      <w:pPr>
        <w:pStyle w:val="ConsPlusNormal"/>
        <w:ind w:firstLine="540"/>
        <w:jc w:val="both"/>
      </w:pPr>
    </w:p>
    <w:p w14:paraId="76282042" w14:textId="77777777" w:rsidR="00CF0834" w:rsidRDefault="00CF0834">
      <w:pPr>
        <w:pStyle w:val="ConsPlusNormal"/>
        <w:ind w:firstLine="540"/>
        <w:jc w:val="both"/>
      </w:pPr>
    </w:p>
    <w:p w14:paraId="7C6A7E55" w14:textId="77777777" w:rsidR="00CF0834" w:rsidRDefault="00CF0834">
      <w:pPr>
        <w:pStyle w:val="ConsPlusNormal"/>
        <w:ind w:firstLine="540"/>
        <w:jc w:val="both"/>
      </w:pPr>
    </w:p>
    <w:p w14:paraId="1C7D748C" w14:textId="77777777" w:rsidR="00CF0834" w:rsidRDefault="00CF0834">
      <w:pPr>
        <w:pStyle w:val="ConsPlusNormal"/>
        <w:ind w:firstLine="540"/>
        <w:jc w:val="both"/>
      </w:pPr>
    </w:p>
    <w:p w14:paraId="13ECE778" w14:textId="77777777" w:rsidR="00CF0834" w:rsidRDefault="00CF0834">
      <w:pPr>
        <w:pStyle w:val="ConsPlusNormal"/>
        <w:ind w:firstLine="540"/>
        <w:jc w:val="both"/>
      </w:pPr>
    </w:p>
    <w:p w14:paraId="02789A73" w14:textId="77777777" w:rsidR="00CF0834" w:rsidRDefault="00CF0834">
      <w:pPr>
        <w:pStyle w:val="ConsPlusNormal"/>
        <w:jc w:val="right"/>
        <w:outlineLvl w:val="1"/>
      </w:pPr>
      <w:r>
        <w:t>Приложение</w:t>
      </w:r>
    </w:p>
    <w:p w14:paraId="67C9D590" w14:textId="77777777" w:rsidR="00CF0834" w:rsidRDefault="00CF0834">
      <w:pPr>
        <w:pStyle w:val="ConsPlusNormal"/>
        <w:jc w:val="right"/>
      </w:pPr>
      <w:r>
        <w:t>к Положению о порядке сдачи</w:t>
      </w:r>
    </w:p>
    <w:p w14:paraId="4512E076" w14:textId="77777777" w:rsidR="00CF0834" w:rsidRDefault="00CF0834">
      <w:pPr>
        <w:pStyle w:val="ConsPlusNormal"/>
        <w:jc w:val="right"/>
      </w:pPr>
      <w:r>
        <w:t>квалификационного экзамена</w:t>
      </w:r>
    </w:p>
    <w:p w14:paraId="0039F5F9" w14:textId="77777777" w:rsidR="00CF0834" w:rsidRDefault="00CF0834">
      <w:pPr>
        <w:pStyle w:val="ConsPlusNormal"/>
        <w:jc w:val="right"/>
      </w:pPr>
      <w:r>
        <w:t>государственными</w:t>
      </w:r>
    </w:p>
    <w:p w14:paraId="4A9E0289" w14:textId="77777777" w:rsidR="00CF0834" w:rsidRDefault="00CF0834">
      <w:pPr>
        <w:pStyle w:val="ConsPlusNormal"/>
        <w:jc w:val="right"/>
      </w:pPr>
      <w:r>
        <w:t>гражданскими служащими</w:t>
      </w:r>
    </w:p>
    <w:p w14:paraId="2AD41AA3" w14:textId="77777777" w:rsidR="00CF0834" w:rsidRDefault="00CF0834">
      <w:pPr>
        <w:pStyle w:val="ConsPlusNormal"/>
        <w:jc w:val="right"/>
      </w:pPr>
      <w:r>
        <w:t>Российской Федерации</w:t>
      </w:r>
    </w:p>
    <w:p w14:paraId="260EB16A" w14:textId="77777777" w:rsidR="00CF0834" w:rsidRDefault="00CF0834">
      <w:pPr>
        <w:pStyle w:val="ConsPlusNormal"/>
        <w:jc w:val="right"/>
      </w:pPr>
      <w:r>
        <w:t>и оценки их знаний,</w:t>
      </w:r>
    </w:p>
    <w:p w14:paraId="1CB8ECF4" w14:textId="77777777" w:rsidR="00CF0834" w:rsidRDefault="00CF0834">
      <w:pPr>
        <w:pStyle w:val="ConsPlusNormal"/>
        <w:jc w:val="right"/>
      </w:pPr>
      <w:r>
        <w:t>навыков и умений</w:t>
      </w:r>
    </w:p>
    <w:p w14:paraId="7D66FE04" w14:textId="77777777" w:rsidR="00CF0834" w:rsidRDefault="00CF0834">
      <w:pPr>
        <w:pStyle w:val="ConsPlusNormal"/>
        <w:jc w:val="right"/>
      </w:pPr>
      <w:r>
        <w:t>(профессионального уровня)</w:t>
      </w:r>
    </w:p>
    <w:p w14:paraId="732BD430" w14:textId="77777777" w:rsidR="00CF0834" w:rsidRDefault="00CF083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0834" w14:paraId="2E74F52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835A3" w14:textId="77777777" w:rsidR="00CF0834" w:rsidRDefault="00CF083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A653" w14:textId="77777777" w:rsidR="00CF0834" w:rsidRDefault="00CF083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2F9E95" w14:textId="77777777" w:rsidR="00CF0834" w:rsidRDefault="00CF083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5E3B190" w14:textId="77777777" w:rsidR="00CF0834" w:rsidRDefault="00CF083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01.07.2014 N 483)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FCFD6" w14:textId="77777777" w:rsidR="00CF0834" w:rsidRDefault="00CF0834">
            <w:pPr>
              <w:spacing w:after="1" w:line="0" w:lineRule="atLeast"/>
            </w:pPr>
          </w:p>
        </w:tc>
      </w:tr>
    </w:tbl>
    <w:p w14:paraId="57ED7351" w14:textId="77777777" w:rsidR="00CF0834" w:rsidRDefault="00CF0834">
      <w:pPr>
        <w:pStyle w:val="ConsPlusNormal"/>
        <w:ind w:firstLine="540"/>
        <w:jc w:val="both"/>
      </w:pPr>
    </w:p>
    <w:p w14:paraId="4B6DD353" w14:textId="77777777" w:rsidR="00CF0834" w:rsidRDefault="00CF0834">
      <w:pPr>
        <w:pStyle w:val="ConsPlusNonformat"/>
        <w:jc w:val="both"/>
      </w:pPr>
      <w:bookmarkStart w:id="4" w:name="P101"/>
      <w:bookmarkEnd w:id="4"/>
      <w:r>
        <w:t xml:space="preserve">                       ЭКЗАМЕНАЦИОННЫЙ ЛИСТ</w:t>
      </w:r>
    </w:p>
    <w:p w14:paraId="4F50FC61" w14:textId="77777777" w:rsidR="00CF0834" w:rsidRDefault="00CF0834">
      <w:pPr>
        <w:pStyle w:val="ConsPlusNonformat"/>
        <w:jc w:val="both"/>
      </w:pPr>
      <w:r>
        <w:t xml:space="preserve">             ГОСУДАРСТВЕННОГО ГРАЖДАНСКОГО СЛУЖАЩЕГО</w:t>
      </w:r>
    </w:p>
    <w:p w14:paraId="70EEFE49" w14:textId="77777777" w:rsidR="00CF0834" w:rsidRDefault="00CF0834">
      <w:pPr>
        <w:pStyle w:val="ConsPlusNonformat"/>
        <w:jc w:val="both"/>
      </w:pPr>
      <w:r>
        <w:t xml:space="preserve">                       РОССИЙСКОЙ ФЕДЕРАЦИИ</w:t>
      </w:r>
    </w:p>
    <w:p w14:paraId="1B9E29B0" w14:textId="77777777" w:rsidR="00CF0834" w:rsidRDefault="00CF0834">
      <w:pPr>
        <w:pStyle w:val="ConsPlusNonformat"/>
        <w:jc w:val="both"/>
      </w:pPr>
    </w:p>
    <w:p w14:paraId="1DB1FF75" w14:textId="77777777" w:rsidR="00CF0834" w:rsidRDefault="00CF0834">
      <w:pPr>
        <w:pStyle w:val="ConsPlusNonformat"/>
        <w:jc w:val="both"/>
      </w:pPr>
      <w:r>
        <w:t>1. Фамилия, имя, отчество ________________________________________</w:t>
      </w:r>
    </w:p>
    <w:p w14:paraId="50A20006" w14:textId="77777777" w:rsidR="00CF0834" w:rsidRDefault="00CF0834">
      <w:pPr>
        <w:pStyle w:val="ConsPlusNonformat"/>
        <w:jc w:val="both"/>
      </w:pPr>
      <w:r>
        <w:t>2. Год, число и месяц рождения ___________________________________</w:t>
      </w:r>
    </w:p>
    <w:p w14:paraId="71E7BBD2" w14:textId="77777777" w:rsidR="00CF0834" w:rsidRDefault="00CF0834">
      <w:pPr>
        <w:pStyle w:val="ConsPlusNonformat"/>
        <w:jc w:val="both"/>
      </w:pPr>
      <w:r>
        <w:t>3. Сведения  о  профессиональном  образовании,   наличии    ученой</w:t>
      </w:r>
    </w:p>
    <w:p w14:paraId="621D58BB" w14:textId="77777777" w:rsidR="00CF0834" w:rsidRDefault="00CF0834">
      <w:pPr>
        <w:pStyle w:val="ConsPlusNonformat"/>
        <w:jc w:val="both"/>
      </w:pPr>
      <w:r>
        <w:t>степени, ученого звания __________________________________________</w:t>
      </w:r>
    </w:p>
    <w:p w14:paraId="1AE1D813" w14:textId="77777777" w:rsidR="00CF0834" w:rsidRDefault="00CF0834">
      <w:pPr>
        <w:pStyle w:val="ConsPlusNonformat"/>
        <w:jc w:val="both"/>
      </w:pPr>
      <w:r>
        <w:lastRenderedPageBreak/>
        <w:t xml:space="preserve">                             (когда и какую образовательную</w:t>
      </w:r>
    </w:p>
    <w:p w14:paraId="652B1815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4147CCE6" w14:textId="77777777" w:rsidR="00CF0834" w:rsidRDefault="00CF0834">
      <w:pPr>
        <w:pStyle w:val="ConsPlusNonformat"/>
        <w:jc w:val="both"/>
      </w:pPr>
      <w:r>
        <w:t xml:space="preserve">   организацию окончил, квалификация по специальности или</w:t>
      </w:r>
    </w:p>
    <w:p w14:paraId="7A8C6346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76C97ED2" w14:textId="77777777" w:rsidR="00CF0834" w:rsidRDefault="00CF0834">
      <w:pPr>
        <w:pStyle w:val="ConsPlusNonformat"/>
        <w:jc w:val="both"/>
      </w:pPr>
      <w:r>
        <w:t xml:space="preserve">   направлению подготовки, ученая степень, ученое звание)</w:t>
      </w:r>
    </w:p>
    <w:p w14:paraId="2B132B03" w14:textId="77777777" w:rsidR="00CF0834" w:rsidRDefault="00CF0834">
      <w:pPr>
        <w:pStyle w:val="ConsPlusNonformat"/>
        <w:jc w:val="both"/>
      </w:pPr>
      <w:r>
        <w:t>4.  Сведения о дополнительном профессиональном образовании</w:t>
      </w:r>
    </w:p>
    <w:p w14:paraId="1965DB26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7394F819" w14:textId="77777777" w:rsidR="00CF0834" w:rsidRDefault="00CF0834">
      <w:pPr>
        <w:pStyle w:val="ConsPlusNonformat"/>
        <w:jc w:val="both"/>
      </w:pPr>
      <w:r>
        <w:t>(документы о квалификации, подтверждающие повышение или присвоение</w:t>
      </w:r>
    </w:p>
    <w:p w14:paraId="34FED93C" w14:textId="77777777" w:rsidR="00CF0834" w:rsidRDefault="00CF0834">
      <w:pPr>
        <w:pStyle w:val="ConsPlusNonformat"/>
        <w:jc w:val="both"/>
      </w:pPr>
      <w:r>
        <w:t xml:space="preserve">   квалификации по результатам дополнительного профессионального</w:t>
      </w:r>
    </w:p>
    <w:p w14:paraId="2FE099E8" w14:textId="77777777" w:rsidR="00CF0834" w:rsidRDefault="00CF0834">
      <w:pPr>
        <w:pStyle w:val="ConsPlusNonformat"/>
        <w:jc w:val="both"/>
      </w:pPr>
      <w:r>
        <w:t xml:space="preserve">    образования (удостоверение о повышении квалификации, диплом</w:t>
      </w:r>
    </w:p>
    <w:p w14:paraId="567D1B38" w14:textId="77777777" w:rsidR="00CF0834" w:rsidRDefault="00CF0834">
      <w:pPr>
        <w:pStyle w:val="ConsPlusNonformat"/>
        <w:jc w:val="both"/>
      </w:pPr>
      <w:r>
        <w:t xml:space="preserve">               о профессиональной переподготовке)</w:t>
      </w:r>
    </w:p>
    <w:p w14:paraId="188A0731" w14:textId="77777777" w:rsidR="00CF0834" w:rsidRDefault="00CF0834">
      <w:pPr>
        <w:pStyle w:val="ConsPlusNonformat"/>
        <w:jc w:val="both"/>
      </w:pPr>
      <w:r>
        <w:t>5. Замещаемая  должность  государственной  гражданской  службы  на</w:t>
      </w:r>
    </w:p>
    <w:p w14:paraId="0242A019" w14:textId="77777777" w:rsidR="00CF0834" w:rsidRDefault="00CF0834">
      <w:pPr>
        <w:pStyle w:val="ConsPlusNonformat"/>
        <w:jc w:val="both"/>
      </w:pPr>
      <w:r>
        <w:t>день  проведения  квалификационного  экзамена и дата назначения на</w:t>
      </w:r>
    </w:p>
    <w:p w14:paraId="51048286" w14:textId="77777777" w:rsidR="00CF0834" w:rsidRDefault="00CF0834">
      <w:pPr>
        <w:pStyle w:val="ConsPlusNonformat"/>
        <w:jc w:val="both"/>
      </w:pPr>
      <w:r>
        <w:t>эту должность ____________________________________________________</w:t>
      </w:r>
    </w:p>
    <w:p w14:paraId="3510254D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4773C48D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3F483D4C" w14:textId="77777777" w:rsidR="00CF0834" w:rsidRDefault="00CF0834">
      <w:pPr>
        <w:pStyle w:val="ConsPlusNonformat"/>
        <w:jc w:val="both"/>
      </w:pPr>
      <w:r>
        <w:t>6. Стаж  государственной службы (в том числе стаж  государственной</w:t>
      </w:r>
    </w:p>
    <w:p w14:paraId="516471E9" w14:textId="77777777" w:rsidR="00CF0834" w:rsidRDefault="00CF0834">
      <w:pPr>
        <w:pStyle w:val="ConsPlusNonformat"/>
        <w:jc w:val="both"/>
      </w:pPr>
      <w:r>
        <w:t>гражданской службы) ______________________________________________</w:t>
      </w:r>
    </w:p>
    <w:p w14:paraId="1572E7AA" w14:textId="77777777" w:rsidR="00CF0834" w:rsidRDefault="00CF0834">
      <w:pPr>
        <w:pStyle w:val="ConsPlusNonformat"/>
        <w:jc w:val="both"/>
      </w:pPr>
      <w:r>
        <w:t>7. Общий трудовой стаж ___________________________________________</w:t>
      </w:r>
    </w:p>
    <w:p w14:paraId="742E2D6F" w14:textId="77777777" w:rsidR="00CF0834" w:rsidRDefault="00CF0834">
      <w:pPr>
        <w:pStyle w:val="ConsPlusNonformat"/>
        <w:jc w:val="both"/>
      </w:pPr>
      <w:r>
        <w:t>8. Классный чин гражданской службы _______________________________</w:t>
      </w:r>
    </w:p>
    <w:p w14:paraId="2A9202DF" w14:textId="77777777" w:rsidR="00CF0834" w:rsidRDefault="00CF0834">
      <w:pPr>
        <w:pStyle w:val="ConsPlusNonformat"/>
        <w:jc w:val="both"/>
      </w:pPr>
      <w:r>
        <w:t xml:space="preserve">                                    (наименование классного чина</w:t>
      </w:r>
    </w:p>
    <w:p w14:paraId="3E84EF1E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0CD61E07" w14:textId="77777777" w:rsidR="00CF0834" w:rsidRDefault="00CF0834">
      <w:pPr>
        <w:pStyle w:val="ConsPlusNonformat"/>
        <w:jc w:val="both"/>
      </w:pPr>
      <w:r>
        <w:t xml:space="preserve">                      и дата его присвоения)</w:t>
      </w:r>
    </w:p>
    <w:p w14:paraId="0D4ABB01" w14:textId="77777777" w:rsidR="00CF0834" w:rsidRDefault="00CF0834">
      <w:pPr>
        <w:pStyle w:val="ConsPlusNonformat"/>
        <w:jc w:val="both"/>
      </w:pPr>
      <w:r>
        <w:t>9. Вопросы  к  государственному  гражданскому служащему и  краткие</w:t>
      </w:r>
    </w:p>
    <w:p w14:paraId="06F4BB48" w14:textId="77777777" w:rsidR="00CF0834" w:rsidRDefault="00CF0834">
      <w:pPr>
        <w:pStyle w:val="ConsPlusNonformat"/>
        <w:jc w:val="both"/>
      </w:pPr>
      <w:r>
        <w:t>ответы на них ____________________________________________________</w:t>
      </w:r>
    </w:p>
    <w:p w14:paraId="75C1692F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17ED1A7A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7E1D6B18" w14:textId="77777777" w:rsidR="00CF0834" w:rsidRDefault="00CF0834">
      <w:pPr>
        <w:pStyle w:val="ConsPlusNonformat"/>
        <w:jc w:val="both"/>
      </w:pPr>
      <w:r>
        <w:t>10. Замечания    и    предложения,    высказанные   аттестационной</w:t>
      </w:r>
    </w:p>
    <w:p w14:paraId="49A28170" w14:textId="77777777" w:rsidR="00CF0834" w:rsidRDefault="00CF0834">
      <w:pPr>
        <w:pStyle w:val="ConsPlusNonformat"/>
        <w:jc w:val="both"/>
      </w:pPr>
      <w:r>
        <w:t>(конкурсной) комиссией ___________________________________________</w:t>
      </w:r>
    </w:p>
    <w:p w14:paraId="7A4C7A21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62F63906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1AF690E5" w14:textId="77777777" w:rsidR="00CF0834" w:rsidRDefault="00CF0834">
      <w:pPr>
        <w:pStyle w:val="ConsPlusNonformat"/>
        <w:jc w:val="both"/>
      </w:pPr>
      <w:r>
        <w:t>11. Предложения, высказанные государственным гражданским  служащим</w:t>
      </w:r>
    </w:p>
    <w:p w14:paraId="00216262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1BC7FE21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626CF820" w14:textId="77777777" w:rsidR="00CF0834" w:rsidRDefault="00CF0834">
      <w:pPr>
        <w:pStyle w:val="ConsPlusNonformat"/>
        <w:jc w:val="both"/>
      </w:pPr>
      <w:r>
        <w:t>12. Оценка знаний,  навыков  и  умений (профессионального  уровня)</w:t>
      </w:r>
    </w:p>
    <w:p w14:paraId="0977DE70" w14:textId="77777777" w:rsidR="00CF0834" w:rsidRDefault="00CF0834">
      <w:pPr>
        <w:pStyle w:val="ConsPlusNonformat"/>
        <w:jc w:val="both"/>
      </w:pPr>
      <w:r>
        <w:t>государственного    гражданского    служащего    по    результатам</w:t>
      </w:r>
    </w:p>
    <w:p w14:paraId="569D16FF" w14:textId="77777777" w:rsidR="00CF0834" w:rsidRDefault="00CF0834">
      <w:pPr>
        <w:pStyle w:val="ConsPlusNonformat"/>
        <w:jc w:val="both"/>
      </w:pPr>
      <w:r>
        <w:t>квалификационного экзамена _______________________________________</w:t>
      </w:r>
    </w:p>
    <w:p w14:paraId="63882A33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79C7C023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7F230834" w14:textId="77777777" w:rsidR="00CF0834" w:rsidRDefault="00CF0834">
      <w:pPr>
        <w:pStyle w:val="ConsPlusNonformat"/>
        <w:jc w:val="both"/>
      </w:pPr>
      <w:r>
        <w:t>(признать, что государственный гражданский служащий сдал</w:t>
      </w:r>
    </w:p>
    <w:p w14:paraId="7DFEBF14" w14:textId="77777777" w:rsidR="00CF0834" w:rsidRDefault="00CF0834">
      <w:pPr>
        <w:pStyle w:val="ConsPlusNonformat"/>
        <w:jc w:val="both"/>
      </w:pPr>
      <w:r>
        <w:t>квалификационный экзамен, и рекомендовать его</w:t>
      </w:r>
    </w:p>
    <w:p w14:paraId="30F55CC6" w14:textId="77777777" w:rsidR="00CF0834" w:rsidRDefault="00CF0834">
      <w:pPr>
        <w:pStyle w:val="ConsPlusNonformat"/>
        <w:jc w:val="both"/>
      </w:pPr>
      <w:r>
        <w:t>для присвоения классного чина гражданской службы;</w:t>
      </w:r>
    </w:p>
    <w:p w14:paraId="4FF4F12B" w14:textId="77777777" w:rsidR="00CF0834" w:rsidRDefault="00CF0834">
      <w:pPr>
        <w:pStyle w:val="ConsPlusNonformat"/>
        <w:jc w:val="both"/>
      </w:pPr>
      <w:r>
        <w:t>признать, что государственный гражданский служащий не сдал</w:t>
      </w:r>
    </w:p>
    <w:p w14:paraId="02D4E547" w14:textId="77777777" w:rsidR="00CF0834" w:rsidRDefault="00CF0834">
      <w:pPr>
        <w:pStyle w:val="ConsPlusNonformat"/>
        <w:jc w:val="both"/>
      </w:pPr>
      <w:r>
        <w:t>квалификационный экзамен)</w:t>
      </w:r>
    </w:p>
    <w:p w14:paraId="3C6C826D" w14:textId="77777777" w:rsidR="00CF0834" w:rsidRDefault="00CF0834">
      <w:pPr>
        <w:pStyle w:val="ConsPlusNonformat"/>
        <w:jc w:val="both"/>
      </w:pPr>
      <w:r>
        <w:t>13. Количественный состав аттестационной (конкурсной) комиссии ___</w:t>
      </w:r>
    </w:p>
    <w:p w14:paraId="29D45AD4" w14:textId="77777777" w:rsidR="00CF0834" w:rsidRDefault="00CF0834">
      <w:pPr>
        <w:pStyle w:val="ConsPlusNonformat"/>
        <w:jc w:val="both"/>
      </w:pPr>
      <w:r>
        <w:t>На заседании присутствовало ___ членов аттестационной (конкурсной)</w:t>
      </w:r>
    </w:p>
    <w:p w14:paraId="52AD4F94" w14:textId="77777777" w:rsidR="00CF0834" w:rsidRDefault="00CF0834">
      <w:pPr>
        <w:pStyle w:val="ConsPlusNonformat"/>
        <w:jc w:val="both"/>
      </w:pPr>
      <w:r>
        <w:t>комиссии</w:t>
      </w:r>
    </w:p>
    <w:p w14:paraId="5DD2D56D" w14:textId="77777777" w:rsidR="00CF0834" w:rsidRDefault="00CF0834">
      <w:pPr>
        <w:pStyle w:val="ConsPlusNonformat"/>
        <w:jc w:val="both"/>
      </w:pPr>
      <w:r>
        <w:t>Количество голосов за ____, против ____</w:t>
      </w:r>
    </w:p>
    <w:p w14:paraId="7C52AFAE" w14:textId="77777777" w:rsidR="00CF0834" w:rsidRDefault="00CF0834">
      <w:pPr>
        <w:pStyle w:val="ConsPlusNonformat"/>
        <w:jc w:val="both"/>
      </w:pPr>
      <w:r>
        <w:t>14. Примечания ___________________________________________________</w:t>
      </w:r>
    </w:p>
    <w:p w14:paraId="0B2A946F" w14:textId="77777777" w:rsidR="00CF0834" w:rsidRDefault="00CF0834">
      <w:pPr>
        <w:pStyle w:val="ConsPlusNonformat"/>
        <w:jc w:val="both"/>
      </w:pPr>
      <w:r>
        <w:t>__________________________________________________________________</w:t>
      </w:r>
    </w:p>
    <w:p w14:paraId="7B8D214A" w14:textId="77777777" w:rsidR="00CF0834" w:rsidRDefault="00CF0834">
      <w:pPr>
        <w:pStyle w:val="ConsPlusNonformat"/>
        <w:jc w:val="both"/>
      </w:pPr>
    </w:p>
    <w:p w14:paraId="70431236" w14:textId="77777777" w:rsidR="00CF0834" w:rsidRDefault="00CF0834">
      <w:pPr>
        <w:pStyle w:val="ConsPlusNonformat"/>
        <w:jc w:val="both"/>
      </w:pPr>
      <w:r>
        <w:t>Председатель</w:t>
      </w:r>
    </w:p>
    <w:p w14:paraId="581E850C" w14:textId="77777777" w:rsidR="00CF0834" w:rsidRDefault="00CF0834">
      <w:pPr>
        <w:pStyle w:val="ConsPlusNonformat"/>
        <w:jc w:val="both"/>
      </w:pPr>
      <w:r>
        <w:t>аттестационной (конкурсной)</w:t>
      </w:r>
    </w:p>
    <w:p w14:paraId="25E2F8B3" w14:textId="77777777" w:rsidR="00CF0834" w:rsidRDefault="00CF0834">
      <w:pPr>
        <w:pStyle w:val="ConsPlusNonformat"/>
        <w:jc w:val="both"/>
      </w:pPr>
      <w:r>
        <w:t>комиссии                       (подпись)     (расшифровка подписи)</w:t>
      </w:r>
    </w:p>
    <w:p w14:paraId="0F6BAE9E" w14:textId="77777777" w:rsidR="00CF0834" w:rsidRDefault="00CF0834">
      <w:pPr>
        <w:pStyle w:val="ConsPlusNonformat"/>
        <w:jc w:val="both"/>
      </w:pPr>
    </w:p>
    <w:p w14:paraId="311690BB" w14:textId="77777777" w:rsidR="00CF0834" w:rsidRDefault="00CF0834">
      <w:pPr>
        <w:pStyle w:val="ConsPlusNonformat"/>
        <w:jc w:val="both"/>
      </w:pPr>
      <w:r>
        <w:t>Заместитель председателя</w:t>
      </w:r>
    </w:p>
    <w:p w14:paraId="49BB2BA7" w14:textId="77777777" w:rsidR="00CF0834" w:rsidRDefault="00CF0834">
      <w:pPr>
        <w:pStyle w:val="ConsPlusNonformat"/>
        <w:jc w:val="both"/>
      </w:pPr>
      <w:r>
        <w:t>аттестационной</w:t>
      </w:r>
    </w:p>
    <w:p w14:paraId="2C8677B7" w14:textId="77777777" w:rsidR="00CF0834" w:rsidRDefault="00CF0834">
      <w:pPr>
        <w:pStyle w:val="ConsPlusNonformat"/>
        <w:jc w:val="both"/>
      </w:pPr>
      <w:r>
        <w:t>(конкурсной) комиссии          (подпись)     (расшифровка подписи)</w:t>
      </w:r>
    </w:p>
    <w:p w14:paraId="3DAB7D59" w14:textId="77777777" w:rsidR="00CF0834" w:rsidRDefault="00CF0834">
      <w:pPr>
        <w:pStyle w:val="ConsPlusNonformat"/>
        <w:jc w:val="both"/>
      </w:pPr>
    </w:p>
    <w:p w14:paraId="76F49F50" w14:textId="77777777" w:rsidR="00CF0834" w:rsidRDefault="00CF0834">
      <w:pPr>
        <w:pStyle w:val="ConsPlusNonformat"/>
        <w:jc w:val="both"/>
      </w:pPr>
      <w:r>
        <w:t>Секретарь аттестационной</w:t>
      </w:r>
    </w:p>
    <w:p w14:paraId="2190B40E" w14:textId="77777777" w:rsidR="00CF0834" w:rsidRDefault="00CF0834">
      <w:pPr>
        <w:pStyle w:val="ConsPlusNonformat"/>
        <w:jc w:val="both"/>
      </w:pPr>
      <w:r>
        <w:t>(конкурсной) комиссии          (подпись)     (расшифровка подписи)</w:t>
      </w:r>
    </w:p>
    <w:p w14:paraId="47583774" w14:textId="77777777" w:rsidR="00CF0834" w:rsidRDefault="00CF0834">
      <w:pPr>
        <w:pStyle w:val="ConsPlusNonformat"/>
        <w:jc w:val="both"/>
      </w:pPr>
    </w:p>
    <w:p w14:paraId="1E544A17" w14:textId="77777777" w:rsidR="00CF0834" w:rsidRDefault="00CF0834">
      <w:pPr>
        <w:pStyle w:val="ConsPlusNonformat"/>
        <w:jc w:val="both"/>
      </w:pPr>
      <w:r>
        <w:t>Члены аттестационной</w:t>
      </w:r>
    </w:p>
    <w:p w14:paraId="22AB0BE1" w14:textId="77777777" w:rsidR="00CF0834" w:rsidRDefault="00CF0834">
      <w:pPr>
        <w:pStyle w:val="ConsPlusNonformat"/>
        <w:jc w:val="both"/>
      </w:pPr>
      <w:r>
        <w:t>(конкурсной) комиссии          (подпись)     (расшифровка подписи)</w:t>
      </w:r>
    </w:p>
    <w:p w14:paraId="16F38112" w14:textId="77777777" w:rsidR="00CF0834" w:rsidRDefault="00CF0834">
      <w:pPr>
        <w:pStyle w:val="ConsPlusNonformat"/>
        <w:jc w:val="both"/>
      </w:pPr>
    </w:p>
    <w:p w14:paraId="16AB4A36" w14:textId="77777777" w:rsidR="00CF0834" w:rsidRDefault="00CF0834">
      <w:pPr>
        <w:pStyle w:val="ConsPlusNonformat"/>
        <w:jc w:val="both"/>
      </w:pPr>
      <w:r>
        <w:t xml:space="preserve">                               (подпись)     (расшифровка подписи)</w:t>
      </w:r>
    </w:p>
    <w:p w14:paraId="444AB5B6" w14:textId="77777777" w:rsidR="00CF0834" w:rsidRDefault="00CF0834">
      <w:pPr>
        <w:pStyle w:val="ConsPlusNonformat"/>
        <w:jc w:val="both"/>
      </w:pPr>
    </w:p>
    <w:p w14:paraId="0129D486" w14:textId="77777777" w:rsidR="00CF0834" w:rsidRDefault="00CF0834">
      <w:pPr>
        <w:pStyle w:val="ConsPlusNonformat"/>
        <w:jc w:val="both"/>
      </w:pPr>
      <w:r>
        <w:t>Дата проведения квалификационного экзамена</w:t>
      </w:r>
    </w:p>
    <w:p w14:paraId="3CCABE25" w14:textId="77777777" w:rsidR="00CF0834" w:rsidRDefault="00CF0834">
      <w:pPr>
        <w:pStyle w:val="ConsPlusNonformat"/>
        <w:jc w:val="both"/>
      </w:pPr>
      <w:r>
        <w:t>__________________________________________</w:t>
      </w:r>
    </w:p>
    <w:p w14:paraId="48ED6463" w14:textId="77777777" w:rsidR="00CF0834" w:rsidRDefault="00CF0834">
      <w:pPr>
        <w:pStyle w:val="ConsPlusNonformat"/>
        <w:jc w:val="both"/>
      </w:pPr>
    </w:p>
    <w:p w14:paraId="56311230" w14:textId="77777777" w:rsidR="00CF0834" w:rsidRDefault="00CF0834">
      <w:pPr>
        <w:pStyle w:val="ConsPlusNonformat"/>
        <w:jc w:val="both"/>
      </w:pPr>
      <w:r>
        <w:t>С экзаменационным листом ознакомился _____________________________</w:t>
      </w:r>
    </w:p>
    <w:p w14:paraId="3393AEAE" w14:textId="77777777" w:rsidR="00CF0834" w:rsidRDefault="00CF0834">
      <w:pPr>
        <w:pStyle w:val="ConsPlusNonformat"/>
        <w:jc w:val="both"/>
      </w:pPr>
      <w:r>
        <w:t xml:space="preserve">                                       (подпись государственного</w:t>
      </w:r>
    </w:p>
    <w:p w14:paraId="43A10AA0" w14:textId="77777777" w:rsidR="00CF0834" w:rsidRDefault="00CF0834">
      <w:pPr>
        <w:pStyle w:val="ConsPlusNonformat"/>
        <w:jc w:val="both"/>
      </w:pPr>
      <w:r>
        <w:t xml:space="preserve">                                         гражданского служащего,</w:t>
      </w:r>
    </w:p>
    <w:p w14:paraId="1421658F" w14:textId="77777777" w:rsidR="00CF0834" w:rsidRDefault="00CF0834">
      <w:pPr>
        <w:pStyle w:val="ConsPlusNonformat"/>
        <w:jc w:val="both"/>
      </w:pPr>
      <w:r>
        <w:t xml:space="preserve">                                                  дата)</w:t>
      </w:r>
    </w:p>
    <w:p w14:paraId="6041D2B9" w14:textId="77777777" w:rsidR="00CF0834" w:rsidRDefault="00CF0834">
      <w:pPr>
        <w:pStyle w:val="ConsPlusNonformat"/>
        <w:jc w:val="both"/>
      </w:pPr>
      <w:r>
        <w:t xml:space="preserve">   (место для печати</w:t>
      </w:r>
    </w:p>
    <w:p w14:paraId="583DF0C0" w14:textId="77777777" w:rsidR="00CF0834" w:rsidRDefault="00CF0834">
      <w:pPr>
        <w:pStyle w:val="ConsPlusNonformat"/>
        <w:jc w:val="both"/>
      </w:pPr>
      <w:r>
        <w:t>государственного органа)</w:t>
      </w:r>
    </w:p>
    <w:p w14:paraId="5B49E504" w14:textId="77777777" w:rsidR="00CF0834" w:rsidRDefault="00CF0834">
      <w:pPr>
        <w:pStyle w:val="ConsPlusNormal"/>
        <w:ind w:firstLine="540"/>
        <w:jc w:val="both"/>
      </w:pPr>
    </w:p>
    <w:p w14:paraId="3CE3C08A" w14:textId="77777777" w:rsidR="00CF0834" w:rsidRDefault="00CF0834">
      <w:pPr>
        <w:pStyle w:val="ConsPlusNormal"/>
        <w:ind w:firstLine="540"/>
        <w:jc w:val="both"/>
      </w:pPr>
    </w:p>
    <w:p w14:paraId="085E522A" w14:textId="77777777" w:rsidR="00CF0834" w:rsidRDefault="00CF083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582DB8B" w14:textId="77777777" w:rsidR="0015440D" w:rsidRDefault="00CF0834"/>
    <w:sectPr w:rsidR="0015440D" w:rsidSect="00AC5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34"/>
    <w:rsid w:val="00171705"/>
    <w:rsid w:val="00CF0834"/>
    <w:rsid w:val="00D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7491"/>
  <w15:chartTrackingRefBased/>
  <w15:docId w15:val="{8F7B7D8F-2E8B-48C5-BA5A-31225598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08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08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08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68C994A518F0C6B5CDFD9FB40FEB595ED9A71C2207F06DCF597CC919995401932338E16F2CF9011408B64E0DE59062FE0127827C983B6CUEFEH" TargetMode="External"/><Relationship Id="rId13" Type="http://schemas.openxmlformats.org/officeDocument/2006/relationships/hyperlink" Target="consultantplus://offline/ref=3568C994A518F0C6B5CDFD9FB40FEB595ED9A71C2207F06DCF597CC919995401932338E16F2CF9001008B64E0DE59062FE0127827C983B6CUEFEH" TargetMode="External"/><Relationship Id="rId18" Type="http://schemas.openxmlformats.org/officeDocument/2006/relationships/hyperlink" Target="consultantplus://offline/ref=3568C994A518F0C6B5CDFD9FB40FEB595BDBA419260AF06DCF597CC919995401932338E16F2CF8071708B64E0DE59062FE0127827C983B6CUEFE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68C994A518F0C6B5CDFD9FB40FEB595BDBA31E2806F06DCF597CC919995401932338E16F2CFC041308B64E0DE59062FE0127827C983B6CUEFEH" TargetMode="External"/><Relationship Id="rId12" Type="http://schemas.openxmlformats.org/officeDocument/2006/relationships/hyperlink" Target="consultantplus://offline/ref=3568C994A518F0C6B5CDFD9FB40FEB595ED9A71C2207F06DCF597CC919995401932338E16F2CF9001008B64E0DE59062FE0127827C983B6CUEFEH" TargetMode="External"/><Relationship Id="rId17" Type="http://schemas.openxmlformats.org/officeDocument/2006/relationships/hyperlink" Target="consultantplus://offline/ref=3568C994A518F0C6B5CDFD9FB40FEB595BDBA31E2806F06DCF597CC919995401932338E16F2CFE041B08B64E0DE59062FE0127827C983B6CUEFE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568C994A518F0C6B5CDFD9FB40FEB595BDBA31E2806F06DCF597CC919995401932338E16F2CF9061B08B64E0DE59062FE0127827C983B6CUEFE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68C994A518F0C6B5CDFD9FB40FEB595BDBA419260AF06DCF597CC919995401932338E16F2CF8071708B64E0DE59062FE0127827C983B6CUEFEH" TargetMode="External"/><Relationship Id="rId11" Type="http://schemas.openxmlformats.org/officeDocument/2006/relationships/hyperlink" Target="consultantplus://offline/ref=3568C994A518F0C6B5CDFD9FB40FEB595ED9A71C2207F06DCF597CC919995401932338E16F2CF9011B08B64E0DE59062FE0127827C983B6CUEFEH" TargetMode="External"/><Relationship Id="rId5" Type="http://schemas.openxmlformats.org/officeDocument/2006/relationships/hyperlink" Target="consultantplus://offline/ref=3568C994A518F0C6B5CDFD9FB40FEB595ED9A71C2207F06DCF597CC919995401932338E16F2CF9011408B64E0DE59062FE0127827C983B6CUEFEH" TargetMode="External"/><Relationship Id="rId15" Type="http://schemas.openxmlformats.org/officeDocument/2006/relationships/hyperlink" Target="consultantplus://offline/ref=3568C994A518F0C6B5CDFD9FB40FEB595CDDA2192702F06DCF597CC919995401932338E16F2CF9031108B64E0DE59062FE0127827C983B6CUEFEH" TargetMode="External"/><Relationship Id="rId10" Type="http://schemas.openxmlformats.org/officeDocument/2006/relationships/hyperlink" Target="consultantplus://offline/ref=3568C994A518F0C6B5CDFD9FB40FEB595BDBA31E2806F06DCF597CC919995401932338E16F2CFC041308B64E0DE59062FE0127827C983B6CUEFEH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568C994A518F0C6B5CDFD9FB40FEB595BDBA419260AF06DCF597CC919995401932338E16F2CF8071708B64E0DE59062FE0127827C983B6CUEFEH" TargetMode="External"/><Relationship Id="rId14" Type="http://schemas.openxmlformats.org/officeDocument/2006/relationships/hyperlink" Target="consultantplus://offline/ref=3568C994A518F0C6B5CDFD9FB40FEB595ED9A71C2207F06DCF597CC919995401932338E16F2CF9001708B64E0DE59062FE0127827C983B6CUEF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2372</Words>
  <Characters>13527</Characters>
  <Application>Microsoft Office Word</Application>
  <DocSecurity>0</DocSecurity>
  <Lines>112</Lines>
  <Paragraphs>31</Paragraphs>
  <ScaleCrop>false</ScaleCrop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2022-02-08T07:05:00Z</dcterms:created>
  <dcterms:modified xsi:type="dcterms:W3CDTF">2022-02-08T07:05:00Z</dcterms:modified>
</cp:coreProperties>
</file>