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EF49F" w14:textId="77777777" w:rsidR="00EE43A0" w:rsidRPr="0077666D" w:rsidRDefault="00EE43A0" w:rsidP="00B77EC7">
      <w:pPr>
        <w:shd w:val="clear" w:color="auto" w:fill="FFFFFF" w:themeFill="background1"/>
        <w:tabs>
          <w:tab w:val="left" w:pos="5529"/>
        </w:tabs>
        <w:spacing w:after="0" w:line="240" w:lineRule="auto"/>
        <w:ind w:left="5103"/>
        <w:rPr>
          <w:rFonts w:ascii="Times New Roman" w:hAnsi="Times New Roman" w:cs="Times New Roman"/>
          <w:sz w:val="26"/>
          <w:szCs w:val="26"/>
        </w:rPr>
      </w:pPr>
      <w:r w:rsidRPr="0077666D">
        <w:rPr>
          <w:rFonts w:ascii="Times New Roman" w:hAnsi="Times New Roman" w:cs="Times New Roman"/>
          <w:sz w:val="26"/>
          <w:szCs w:val="26"/>
        </w:rPr>
        <w:t xml:space="preserve">     УТВЕРЖДАЮ</w:t>
      </w:r>
    </w:p>
    <w:p w14:paraId="1A2B6383" w14:textId="77777777" w:rsidR="00EE43A0" w:rsidRPr="0077666D" w:rsidRDefault="00EE43A0" w:rsidP="00B77EC7">
      <w:pPr>
        <w:shd w:val="clear" w:color="auto" w:fill="FFFFFF" w:themeFill="background1"/>
        <w:spacing w:after="0" w:line="240" w:lineRule="auto"/>
        <w:ind w:left="5103"/>
        <w:rPr>
          <w:rFonts w:ascii="Times New Roman" w:hAnsi="Times New Roman" w:cs="Times New Roman"/>
          <w:sz w:val="26"/>
          <w:szCs w:val="26"/>
        </w:rPr>
      </w:pPr>
      <w:r w:rsidRPr="0077666D">
        <w:rPr>
          <w:rFonts w:ascii="Times New Roman" w:hAnsi="Times New Roman" w:cs="Times New Roman"/>
          <w:sz w:val="26"/>
          <w:szCs w:val="26"/>
        </w:rPr>
        <w:t xml:space="preserve">     Председатель Контрольно-счетной</w:t>
      </w:r>
    </w:p>
    <w:p w14:paraId="0D9553DD" w14:textId="77777777" w:rsidR="00EE43A0" w:rsidRPr="0077666D" w:rsidRDefault="00EE43A0" w:rsidP="00B77EC7">
      <w:pPr>
        <w:shd w:val="clear" w:color="auto" w:fill="FFFFFF" w:themeFill="background1"/>
        <w:spacing w:after="0" w:line="240" w:lineRule="auto"/>
        <w:ind w:left="5103"/>
        <w:rPr>
          <w:rFonts w:ascii="Times New Roman" w:hAnsi="Times New Roman" w:cs="Times New Roman"/>
          <w:sz w:val="26"/>
          <w:szCs w:val="26"/>
        </w:rPr>
      </w:pPr>
      <w:r w:rsidRPr="0077666D">
        <w:rPr>
          <w:rFonts w:ascii="Times New Roman" w:hAnsi="Times New Roman" w:cs="Times New Roman"/>
          <w:sz w:val="26"/>
          <w:szCs w:val="26"/>
        </w:rPr>
        <w:t xml:space="preserve">     палаты Республики Хакасия</w:t>
      </w:r>
    </w:p>
    <w:p w14:paraId="34BEEC66" w14:textId="77777777" w:rsidR="00EE43A0" w:rsidRPr="0077666D" w:rsidRDefault="00EE43A0" w:rsidP="00B77EC7">
      <w:pPr>
        <w:shd w:val="clear" w:color="auto" w:fill="FFFFFF" w:themeFill="background1"/>
        <w:spacing w:after="0" w:line="240" w:lineRule="auto"/>
        <w:ind w:left="5103"/>
        <w:rPr>
          <w:rFonts w:ascii="Times New Roman" w:hAnsi="Times New Roman" w:cs="Times New Roman"/>
          <w:sz w:val="26"/>
          <w:szCs w:val="26"/>
        </w:rPr>
      </w:pPr>
    </w:p>
    <w:p w14:paraId="1B7FD7DA" w14:textId="77777777" w:rsidR="00EE43A0" w:rsidRPr="0077666D" w:rsidRDefault="00EE43A0" w:rsidP="00B77EC7">
      <w:pPr>
        <w:shd w:val="clear" w:color="auto" w:fill="FFFFFF" w:themeFill="background1"/>
        <w:spacing w:after="0" w:line="240" w:lineRule="auto"/>
        <w:ind w:left="5103"/>
        <w:rPr>
          <w:rFonts w:ascii="Times New Roman" w:hAnsi="Times New Roman" w:cs="Times New Roman"/>
          <w:sz w:val="26"/>
          <w:szCs w:val="26"/>
        </w:rPr>
      </w:pPr>
      <w:r w:rsidRPr="0077666D">
        <w:rPr>
          <w:rFonts w:ascii="Times New Roman" w:hAnsi="Times New Roman" w:cs="Times New Roman"/>
          <w:sz w:val="26"/>
          <w:szCs w:val="26"/>
        </w:rPr>
        <w:t xml:space="preserve">        ____________________ О.А. Лях</w:t>
      </w:r>
    </w:p>
    <w:p w14:paraId="12889506" w14:textId="77777777" w:rsidR="00EE43A0" w:rsidRPr="0077666D" w:rsidRDefault="00EE43A0" w:rsidP="00B77EC7">
      <w:pPr>
        <w:shd w:val="clear" w:color="auto" w:fill="FFFFFF" w:themeFill="background1"/>
        <w:spacing w:after="0" w:line="240" w:lineRule="auto"/>
        <w:ind w:left="5103"/>
        <w:rPr>
          <w:rFonts w:ascii="Times New Roman" w:hAnsi="Times New Roman" w:cs="Times New Roman"/>
          <w:sz w:val="26"/>
          <w:szCs w:val="26"/>
        </w:rPr>
      </w:pPr>
      <w:r w:rsidRPr="0077666D">
        <w:rPr>
          <w:rFonts w:ascii="Times New Roman" w:hAnsi="Times New Roman" w:cs="Times New Roman"/>
          <w:sz w:val="26"/>
          <w:szCs w:val="26"/>
        </w:rPr>
        <w:t xml:space="preserve">  </w:t>
      </w:r>
    </w:p>
    <w:p w14:paraId="1CC9BDF4" w14:textId="77777777" w:rsidR="00EE43A0" w:rsidRPr="0077666D" w:rsidRDefault="00EE43A0" w:rsidP="00B77EC7">
      <w:pPr>
        <w:shd w:val="clear" w:color="auto" w:fill="FFFFFF" w:themeFill="background1"/>
        <w:spacing w:after="0" w:line="240" w:lineRule="auto"/>
        <w:ind w:left="6519"/>
        <w:rPr>
          <w:rFonts w:ascii="Times New Roman" w:hAnsi="Times New Roman" w:cs="Times New Roman"/>
          <w:sz w:val="26"/>
          <w:szCs w:val="26"/>
        </w:rPr>
      </w:pPr>
      <w:r w:rsidRPr="0077666D">
        <w:rPr>
          <w:rFonts w:ascii="Times New Roman" w:hAnsi="Times New Roman" w:cs="Times New Roman"/>
          <w:sz w:val="26"/>
          <w:szCs w:val="26"/>
        </w:rPr>
        <w:t xml:space="preserve">                         04.03.2021 </w:t>
      </w:r>
    </w:p>
    <w:p w14:paraId="02890B04" w14:textId="77777777" w:rsidR="00EE43A0" w:rsidRPr="0077666D" w:rsidRDefault="00EE43A0" w:rsidP="00B77EC7">
      <w:pPr>
        <w:shd w:val="clear" w:color="auto" w:fill="FFFFFF" w:themeFill="background1"/>
        <w:spacing w:after="0" w:line="240" w:lineRule="auto"/>
        <w:rPr>
          <w:rFonts w:ascii="Times New Roman" w:hAnsi="Times New Roman" w:cs="Times New Roman"/>
          <w:b/>
          <w:sz w:val="26"/>
          <w:szCs w:val="26"/>
        </w:rPr>
      </w:pPr>
    </w:p>
    <w:p w14:paraId="5E7855F8" w14:textId="77777777" w:rsidR="00EE43A0" w:rsidRPr="00BC3272" w:rsidRDefault="00EE43A0" w:rsidP="00B77EC7">
      <w:pPr>
        <w:shd w:val="clear" w:color="auto" w:fill="FFFFFF" w:themeFill="background1"/>
        <w:spacing w:after="0" w:line="240" w:lineRule="auto"/>
        <w:jc w:val="center"/>
        <w:rPr>
          <w:rFonts w:ascii="Times New Roman" w:hAnsi="Times New Roman" w:cs="Times New Roman"/>
          <w:b/>
          <w:sz w:val="26"/>
          <w:szCs w:val="26"/>
        </w:rPr>
      </w:pPr>
      <w:r w:rsidRPr="00BC3272">
        <w:rPr>
          <w:rFonts w:ascii="Times New Roman" w:hAnsi="Times New Roman" w:cs="Times New Roman"/>
          <w:b/>
          <w:sz w:val="26"/>
          <w:szCs w:val="26"/>
        </w:rPr>
        <w:t>Отчет</w:t>
      </w:r>
    </w:p>
    <w:p w14:paraId="6A128D56" w14:textId="64C50417" w:rsidR="00BC3272" w:rsidRDefault="00EE43A0" w:rsidP="00BC3272">
      <w:pPr>
        <w:shd w:val="clear" w:color="auto" w:fill="FFFFFF" w:themeFill="background1"/>
        <w:spacing w:after="0" w:line="240" w:lineRule="auto"/>
        <w:jc w:val="center"/>
        <w:rPr>
          <w:rFonts w:ascii="Times New Roman" w:hAnsi="Times New Roman" w:cs="Times New Roman"/>
          <w:b/>
          <w:sz w:val="26"/>
          <w:szCs w:val="26"/>
        </w:rPr>
      </w:pPr>
      <w:r w:rsidRPr="00BC3272">
        <w:rPr>
          <w:rFonts w:ascii="Times New Roman" w:hAnsi="Times New Roman" w:cs="Times New Roman"/>
          <w:b/>
          <w:sz w:val="26"/>
          <w:szCs w:val="26"/>
        </w:rPr>
        <w:t>о результатах экспертно-аналитического мероприятия «Анализ полноты и эффективности реализации предложений и рекомендаций по результатам контрольных и экспертно-аналитических мероприятий,</w:t>
      </w:r>
    </w:p>
    <w:p w14:paraId="4986E9CE" w14:textId="753ADD1D" w:rsidR="00EE43A0" w:rsidRPr="00BC3272" w:rsidRDefault="00EE43A0" w:rsidP="00BC3272">
      <w:pPr>
        <w:shd w:val="clear" w:color="auto" w:fill="FFFFFF" w:themeFill="background1"/>
        <w:spacing w:after="0" w:line="240" w:lineRule="auto"/>
        <w:jc w:val="center"/>
        <w:rPr>
          <w:rFonts w:ascii="Times New Roman" w:hAnsi="Times New Roman" w:cs="Times New Roman"/>
          <w:b/>
          <w:sz w:val="26"/>
          <w:szCs w:val="26"/>
        </w:rPr>
      </w:pPr>
      <w:r w:rsidRPr="00BC3272">
        <w:rPr>
          <w:rFonts w:ascii="Times New Roman" w:hAnsi="Times New Roman" w:cs="Times New Roman"/>
          <w:b/>
          <w:sz w:val="26"/>
          <w:szCs w:val="26"/>
        </w:rPr>
        <w:t>проведенных в 2020 году»</w:t>
      </w:r>
    </w:p>
    <w:p w14:paraId="57C46517" w14:textId="77777777" w:rsidR="00EE43A0" w:rsidRPr="00BC3272" w:rsidRDefault="00EE43A0" w:rsidP="00B77EC7">
      <w:pPr>
        <w:shd w:val="clear" w:color="auto" w:fill="FFFFFF" w:themeFill="background1"/>
        <w:spacing w:after="0" w:line="240" w:lineRule="auto"/>
        <w:jc w:val="center"/>
        <w:rPr>
          <w:rFonts w:ascii="Times New Roman" w:eastAsia="Calibri" w:hAnsi="Times New Roman" w:cs="Times New Roman"/>
          <w:sz w:val="26"/>
          <w:szCs w:val="26"/>
        </w:rPr>
      </w:pPr>
      <w:r w:rsidRPr="00BC3272">
        <w:rPr>
          <w:rFonts w:ascii="Times New Roman" w:eastAsia="Calibri" w:hAnsi="Times New Roman" w:cs="Times New Roman"/>
          <w:sz w:val="26"/>
          <w:szCs w:val="26"/>
        </w:rPr>
        <w:t xml:space="preserve">рассмотрен коллегией Контрольно-счетной палаты Республики Хакасия </w:t>
      </w:r>
    </w:p>
    <w:p w14:paraId="24671AB8" w14:textId="77777777" w:rsidR="00EE43A0" w:rsidRPr="00BC3272" w:rsidRDefault="00EE43A0" w:rsidP="00B77EC7">
      <w:pPr>
        <w:shd w:val="clear" w:color="auto" w:fill="FFFFFF" w:themeFill="background1"/>
        <w:spacing w:after="0" w:line="240" w:lineRule="auto"/>
        <w:jc w:val="center"/>
        <w:rPr>
          <w:rFonts w:ascii="Times New Roman" w:eastAsia="Calibri" w:hAnsi="Times New Roman" w:cs="Times New Roman"/>
          <w:sz w:val="26"/>
          <w:szCs w:val="26"/>
          <w:lang w:eastAsia="en-US"/>
        </w:rPr>
      </w:pPr>
      <w:r w:rsidRPr="00BC3272">
        <w:rPr>
          <w:rFonts w:ascii="Times New Roman" w:eastAsia="Calibri" w:hAnsi="Times New Roman" w:cs="Times New Roman"/>
          <w:sz w:val="26"/>
          <w:szCs w:val="26"/>
          <w:lang w:eastAsia="en-US"/>
        </w:rPr>
        <w:t>(протокол от 04.03.2021 № 5)</w:t>
      </w:r>
    </w:p>
    <w:p w14:paraId="2278C5E2"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p>
    <w:p w14:paraId="0E4C3C0E" w14:textId="77777777" w:rsidR="00EE43A0" w:rsidRPr="0077666D" w:rsidRDefault="00EE43A0" w:rsidP="00B77EC7">
      <w:pP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77666D">
        <w:rPr>
          <w:rFonts w:ascii="Times New Roman" w:hAnsi="Times New Roman" w:cs="Times New Roman"/>
          <w:b/>
          <w:sz w:val="26"/>
          <w:szCs w:val="26"/>
        </w:rPr>
        <w:t xml:space="preserve">Основание для проведения экспертно-аналитического мероприятия: </w:t>
      </w:r>
      <w:r w:rsidRPr="0077666D">
        <w:rPr>
          <w:rFonts w:ascii="Times New Roman" w:eastAsia="Times New Roman" w:hAnsi="Times New Roman" w:cs="Times New Roman"/>
          <w:sz w:val="26"/>
          <w:szCs w:val="26"/>
        </w:rPr>
        <w:t>пункт 2.1 Плана работы Контрольно-счетной палаты Республики Хакасия на 2021 год, утвержденного председателем Контрольно-счетной палаты Республики Хакасия 24.</w:t>
      </w:r>
      <w:r w:rsidRPr="0077666D">
        <w:rPr>
          <w:rFonts w:ascii="Times New Roman" w:hAnsi="Times New Roman" w:cs="Times New Roman"/>
          <w:sz w:val="26"/>
          <w:szCs w:val="26"/>
        </w:rPr>
        <w:t>12.</w:t>
      </w:r>
      <w:r w:rsidRPr="0077666D">
        <w:rPr>
          <w:rFonts w:ascii="Times New Roman" w:eastAsia="Times New Roman" w:hAnsi="Times New Roman" w:cs="Times New Roman"/>
          <w:sz w:val="26"/>
          <w:szCs w:val="26"/>
        </w:rPr>
        <w:t>2020.</w:t>
      </w:r>
    </w:p>
    <w:p w14:paraId="1DA8AD78" w14:textId="77777777" w:rsidR="00EE43A0" w:rsidRPr="0077666D" w:rsidRDefault="00EE43A0" w:rsidP="00B77EC7">
      <w:pPr>
        <w:pStyle w:val="a3"/>
        <w:shd w:val="clear" w:color="auto" w:fill="FFFFFF" w:themeFill="background1"/>
        <w:ind w:firstLine="709"/>
        <w:jc w:val="both"/>
        <w:rPr>
          <w:b/>
          <w:sz w:val="26"/>
          <w:szCs w:val="26"/>
        </w:rPr>
      </w:pPr>
      <w:r w:rsidRPr="0077666D">
        <w:rPr>
          <w:b/>
          <w:sz w:val="26"/>
          <w:szCs w:val="26"/>
        </w:rPr>
        <w:t>Предмет экспертно-аналитического мероприятия:</w:t>
      </w:r>
      <w:r w:rsidRPr="0077666D">
        <w:rPr>
          <w:sz w:val="26"/>
          <w:szCs w:val="26"/>
        </w:rPr>
        <w:t xml:space="preserve"> деятельность органов государственной власти, местного самоуправления Республики Хакасия, иных органов и организаций по реализации предложений и рекомендаций Контрольно-счетной палаты Республики Хакасия (далее по тексту также - Палата).</w:t>
      </w:r>
    </w:p>
    <w:p w14:paraId="6B1399E6" w14:textId="77777777" w:rsidR="00EE43A0" w:rsidRPr="0077666D" w:rsidRDefault="00EE43A0" w:rsidP="00B77EC7">
      <w:pPr>
        <w:shd w:val="clear" w:color="auto" w:fill="FFFFFF" w:themeFill="background1"/>
        <w:spacing w:after="0" w:line="240" w:lineRule="auto"/>
        <w:ind w:firstLine="709"/>
        <w:jc w:val="both"/>
        <w:rPr>
          <w:rFonts w:ascii="Times New Roman" w:eastAsia="Times New Roman" w:hAnsi="Times New Roman" w:cs="Times New Roman"/>
          <w:b/>
          <w:sz w:val="26"/>
          <w:szCs w:val="26"/>
        </w:rPr>
      </w:pPr>
      <w:r w:rsidRPr="0077666D">
        <w:rPr>
          <w:rFonts w:ascii="Times New Roman" w:eastAsia="Times New Roman" w:hAnsi="Times New Roman" w:cs="Times New Roman"/>
          <w:b/>
          <w:sz w:val="26"/>
          <w:szCs w:val="26"/>
        </w:rPr>
        <w:t xml:space="preserve">Цели </w:t>
      </w:r>
      <w:r w:rsidRPr="0077666D">
        <w:rPr>
          <w:rFonts w:ascii="Times New Roman" w:hAnsi="Times New Roman" w:cs="Times New Roman"/>
          <w:b/>
          <w:sz w:val="26"/>
          <w:szCs w:val="26"/>
        </w:rPr>
        <w:t>экспертно-аналитического</w:t>
      </w:r>
      <w:r w:rsidRPr="0077666D">
        <w:rPr>
          <w:rFonts w:ascii="Times New Roman" w:eastAsia="Times New Roman" w:hAnsi="Times New Roman" w:cs="Times New Roman"/>
          <w:b/>
          <w:sz w:val="26"/>
          <w:szCs w:val="26"/>
        </w:rPr>
        <w:t xml:space="preserve"> мероприятия: </w:t>
      </w:r>
    </w:p>
    <w:p w14:paraId="6A040D6E"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eastAsia="Times New Roman" w:hAnsi="Times New Roman" w:cs="Times New Roman"/>
          <w:sz w:val="26"/>
          <w:szCs w:val="26"/>
        </w:rPr>
        <w:t>о</w:t>
      </w:r>
      <w:r w:rsidRPr="0077666D">
        <w:rPr>
          <w:rFonts w:ascii="Times New Roman" w:hAnsi="Times New Roman" w:cs="Times New Roman"/>
          <w:sz w:val="26"/>
          <w:szCs w:val="26"/>
        </w:rPr>
        <w:t xml:space="preserve">ценка итогов рассмотрения отчетов (заключений), актов и других документов Палаты органами государственной власти Республики Хакасия, органами местного самоуправления в Республике Хакасия, объектами контроля по результатам проведенных мероприятий; </w:t>
      </w:r>
    </w:p>
    <w:p w14:paraId="38841EFC"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оценка реализации заключений по результатам финансово-экономических экспертиз законопроектов и иных нормативных правовых актов органов государственной власти Республики Хакасия;</w:t>
      </w:r>
    </w:p>
    <w:p w14:paraId="3FA58436"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 xml:space="preserve">контроль реализации представлений (предписаний) и уведомлений Палаты; </w:t>
      </w:r>
    </w:p>
    <w:p w14:paraId="4BCDDD37"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 xml:space="preserve">оценка мер, принятых правоохранительными органами по материалам мероприятий, направленных им Палатой; </w:t>
      </w:r>
    </w:p>
    <w:p w14:paraId="33AC5967"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анализ итогов рассмотрения протоколов об административных правонарушениях по результатам мероприятий Палаты.</w:t>
      </w:r>
    </w:p>
    <w:p w14:paraId="75EE96C3"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b/>
          <w:sz w:val="26"/>
          <w:szCs w:val="26"/>
        </w:rPr>
      </w:pPr>
    </w:p>
    <w:p w14:paraId="5D1AA894" w14:textId="77777777" w:rsidR="00EE43A0" w:rsidRPr="0077666D" w:rsidRDefault="00EE43A0" w:rsidP="00B77EC7">
      <w:pPr>
        <w:pStyle w:val="ConsPlusNonformat"/>
        <w:shd w:val="clear" w:color="auto" w:fill="FFFFFF" w:themeFill="background1"/>
        <w:ind w:firstLine="708"/>
        <w:jc w:val="both"/>
        <w:rPr>
          <w:rFonts w:ascii="Times New Roman" w:hAnsi="Times New Roman" w:cs="Times New Roman"/>
          <w:bCs/>
          <w:sz w:val="26"/>
          <w:szCs w:val="26"/>
        </w:rPr>
      </w:pPr>
      <w:r w:rsidRPr="0077666D">
        <w:rPr>
          <w:rFonts w:ascii="Times New Roman" w:hAnsi="Times New Roman" w:cs="Times New Roman"/>
          <w:b/>
          <w:sz w:val="26"/>
          <w:szCs w:val="26"/>
        </w:rPr>
        <w:t xml:space="preserve">Объекты экспертно-аналитического мероприятия: </w:t>
      </w:r>
      <w:r w:rsidRPr="0077666D">
        <w:rPr>
          <w:rFonts w:ascii="Times New Roman" w:hAnsi="Times New Roman" w:cs="Times New Roman"/>
          <w:sz w:val="26"/>
          <w:szCs w:val="26"/>
        </w:rPr>
        <w:t>органы государственной власти Республики Хакасия, органы местного самоуправления в Республике Хакасия, объекты контрольных и экспертно-аналитических мероприятий в 2020 году.</w:t>
      </w:r>
    </w:p>
    <w:p w14:paraId="62C22BC7"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b/>
          <w:sz w:val="26"/>
          <w:szCs w:val="26"/>
        </w:rPr>
        <w:t>Проверяемый период:</w:t>
      </w:r>
      <w:r w:rsidRPr="0077666D">
        <w:rPr>
          <w:rFonts w:ascii="Times New Roman" w:hAnsi="Times New Roman" w:cs="Times New Roman"/>
          <w:sz w:val="26"/>
          <w:szCs w:val="26"/>
        </w:rPr>
        <w:t xml:space="preserve"> 2020 год.</w:t>
      </w:r>
    </w:p>
    <w:p w14:paraId="4E164E5A" w14:textId="77777777" w:rsidR="00EE43A0" w:rsidRPr="0077666D" w:rsidRDefault="00EE43A0" w:rsidP="00B77EC7">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7666D">
        <w:rPr>
          <w:rFonts w:ascii="Times New Roman" w:eastAsia="Times New Roman" w:hAnsi="Times New Roman" w:cs="Times New Roman"/>
          <w:b/>
          <w:sz w:val="26"/>
          <w:szCs w:val="26"/>
        </w:rPr>
        <w:t xml:space="preserve">Срок проведения </w:t>
      </w:r>
      <w:r w:rsidRPr="0077666D">
        <w:rPr>
          <w:rFonts w:ascii="Times New Roman" w:hAnsi="Times New Roman" w:cs="Times New Roman"/>
          <w:b/>
          <w:sz w:val="26"/>
          <w:szCs w:val="26"/>
        </w:rPr>
        <w:t>экспертно-аналитического</w:t>
      </w:r>
      <w:r w:rsidRPr="0077666D">
        <w:rPr>
          <w:rFonts w:ascii="Times New Roman" w:eastAsia="Times New Roman" w:hAnsi="Times New Roman" w:cs="Times New Roman"/>
          <w:b/>
          <w:sz w:val="26"/>
          <w:szCs w:val="26"/>
        </w:rPr>
        <w:t xml:space="preserve"> мероприятия:</w:t>
      </w:r>
      <w:r w:rsidRPr="0077666D">
        <w:rPr>
          <w:rFonts w:ascii="Times New Roman" w:eastAsia="Times New Roman" w:hAnsi="Times New Roman" w:cs="Times New Roman"/>
          <w:sz w:val="26"/>
          <w:szCs w:val="26"/>
        </w:rPr>
        <w:t xml:space="preserve"> с 01.02.2021 по 04.03.2021.</w:t>
      </w:r>
    </w:p>
    <w:p w14:paraId="48C8C376" w14:textId="77777777" w:rsidR="00EE43A0" w:rsidRPr="0077666D" w:rsidRDefault="00EE43A0" w:rsidP="00B77EC7">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bCs/>
          <w:sz w:val="26"/>
          <w:szCs w:val="26"/>
        </w:rPr>
        <w:t>Экспертно-аналитическое</w:t>
      </w:r>
      <w:r w:rsidRPr="0077666D">
        <w:rPr>
          <w:rFonts w:ascii="Times New Roman" w:eastAsia="Calibri" w:hAnsi="Times New Roman" w:cs="Times New Roman"/>
          <w:sz w:val="26"/>
          <w:szCs w:val="26"/>
        </w:rPr>
        <w:t xml:space="preserve"> мероприятие </w:t>
      </w:r>
      <w:r w:rsidRPr="0077666D">
        <w:rPr>
          <w:rFonts w:ascii="Times New Roman" w:hAnsi="Times New Roman" w:cs="Times New Roman"/>
          <w:sz w:val="26"/>
          <w:szCs w:val="26"/>
        </w:rPr>
        <w:t xml:space="preserve">проведено в соответствии со стандартом внешнего </w:t>
      </w:r>
      <w:r w:rsidRPr="0077666D">
        <w:rPr>
          <w:rFonts w:ascii="Times New Roman" w:hAnsi="Times New Roman" w:cs="Times New Roman"/>
          <w:bCs/>
          <w:sz w:val="26"/>
          <w:szCs w:val="26"/>
        </w:rPr>
        <w:t xml:space="preserve">государственного финансового контроля </w:t>
      </w:r>
      <w:r w:rsidRPr="0077666D">
        <w:rPr>
          <w:rFonts w:ascii="Times New Roman" w:hAnsi="Times New Roman" w:cs="Times New Roman"/>
          <w:sz w:val="26"/>
          <w:szCs w:val="26"/>
        </w:rPr>
        <w:t xml:space="preserve">Контрольно-счетной палаты Республики Хакасия СФК 1-3 «Контроль реализации результатов </w:t>
      </w:r>
      <w:r w:rsidRPr="0077666D">
        <w:rPr>
          <w:rFonts w:ascii="Times New Roman" w:eastAsia="Times New Roman" w:hAnsi="Times New Roman" w:cs="Times New Roman"/>
          <w:sz w:val="26"/>
          <w:szCs w:val="26"/>
        </w:rPr>
        <w:lastRenderedPageBreak/>
        <w:t xml:space="preserve">контрольных и экспертно-аналитических мероприятий» </w:t>
      </w:r>
      <w:r w:rsidRPr="0077666D">
        <w:rPr>
          <w:rFonts w:ascii="Times New Roman" w:eastAsia="Calibri" w:hAnsi="Times New Roman" w:cs="Times New Roman"/>
          <w:sz w:val="26"/>
          <w:szCs w:val="26"/>
        </w:rPr>
        <w:t xml:space="preserve">на основе </w:t>
      </w:r>
      <w:r w:rsidRPr="0077666D">
        <w:rPr>
          <w:rFonts w:ascii="Times New Roman" w:hAnsi="Times New Roman" w:cs="Times New Roman"/>
          <w:sz w:val="26"/>
          <w:szCs w:val="26"/>
        </w:rPr>
        <w:t xml:space="preserve">материалов и документов, представленных объектами контроля, органами государственной власти Республики Хакасия, органами местного самоуправления в Республике Хакасия, правоохранительными органами, иными органами и организациями по </w:t>
      </w:r>
      <w:r w:rsidRPr="0077666D">
        <w:rPr>
          <w:rFonts w:ascii="Times New Roman" w:eastAsia="Calibri" w:hAnsi="Times New Roman" w:cs="Times New Roman"/>
          <w:sz w:val="26"/>
          <w:szCs w:val="26"/>
        </w:rPr>
        <w:t>результатам проведенных мероприятий и запросов</w:t>
      </w:r>
      <w:r w:rsidRPr="0077666D">
        <w:rPr>
          <w:rFonts w:ascii="Times New Roman" w:hAnsi="Times New Roman" w:cs="Times New Roman"/>
          <w:sz w:val="26"/>
          <w:szCs w:val="26"/>
        </w:rPr>
        <w:t xml:space="preserve"> Контрольно-счетной палаты Республики Хакасия.</w:t>
      </w:r>
    </w:p>
    <w:p w14:paraId="58FF6DDE" w14:textId="77777777" w:rsidR="00EE43A0" w:rsidRPr="0077666D" w:rsidRDefault="00EE43A0" w:rsidP="00B77EC7">
      <w:pPr>
        <w:shd w:val="clear" w:color="auto" w:fill="FFFFFF" w:themeFill="background1"/>
        <w:tabs>
          <w:tab w:val="left" w:pos="709"/>
        </w:tabs>
        <w:spacing w:after="0" w:line="240" w:lineRule="auto"/>
        <w:ind w:firstLine="709"/>
        <w:rPr>
          <w:rFonts w:ascii="Times New Roman" w:hAnsi="Times New Roman" w:cs="Times New Roman"/>
          <w:b/>
          <w:sz w:val="26"/>
          <w:szCs w:val="26"/>
        </w:rPr>
      </w:pPr>
    </w:p>
    <w:p w14:paraId="5A26BBFB" w14:textId="77777777" w:rsidR="00EE43A0" w:rsidRPr="0077666D" w:rsidRDefault="00EE43A0" w:rsidP="00B77EC7">
      <w:pPr>
        <w:shd w:val="clear" w:color="auto" w:fill="FFFFFF" w:themeFill="background1"/>
        <w:tabs>
          <w:tab w:val="left" w:pos="709"/>
        </w:tabs>
        <w:spacing w:after="0" w:line="240" w:lineRule="auto"/>
        <w:ind w:firstLine="709"/>
        <w:rPr>
          <w:rFonts w:ascii="Times New Roman" w:hAnsi="Times New Roman" w:cs="Times New Roman"/>
          <w:b/>
          <w:sz w:val="26"/>
          <w:szCs w:val="26"/>
        </w:rPr>
      </w:pPr>
      <w:r w:rsidRPr="0077666D">
        <w:rPr>
          <w:rFonts w:ascii="Times New Roman" w:hAnsi="Times New Roman" w:cs="Times New Roman"/>
          <w:b/>
          <w:sz w:val="26"/>
          <w:szCs w:val="26"/>
        </w:rPr>
        <w:t>Общие сведения</w:t>
      </w:r>
    </w:p>
    <w:p w14:paraId="1B068053"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В 2020 году деятельность Палаты осуществлялась в соответствии с Планом работы, в состав которого включено 9 поручений Верховного Совета Республики Хакасия, 2 предложения Счетной палаты Российской Федерации и 13 инициированных Палатой мероприятий, связанных с необходимостью реализации установленных полномочий. Из 24-х запланированных мероприятий в 2020 году все завершены.</w:t>
      </w:r>
    </w:p>
    <w:p w14:paraId="6375B875" w14:textId="77777777" w:rsidR="00EE43A0" w:rsidRPr="0077666D" w:rsidRDefault="00EE43A0" w:rsidP="00B77EC7">
      <w:pPr>
        <w:shd w:val="clear" w:color="auto" w:fill="FFFFFF" w:themeFill="background1"/>
        <w:tabs>
          <w:tab w:val="left" w:pos="993"/>
        </w:tabs>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 xml:space="preserve">В 2020 году проведено </w:t>
      </w:r>
      <w:r w:rsidRPr="0077666D">
        <w:rPr>
          <w:rFonts w:ascii="Times New Roman" w:hAnsi="Times New Roman" w:cs="Times New Roman"/>
          <w:i/>
          <w:iCs/>
          <w:sz w:val="26"/>
          <w:szCs w:val="26"/>
        </w:rPr>
        <w:t>9</w:t>
      </w:r>
      <w:r w:rsidRPr="0077666D">
        <w:rPr>
          <w:rFonts w:ascii="Times New Roman" w:hAnsi="Times New Roman" w:cs="Times New Roman"/>
          <w:i/>
          <w:sz w:val="26"/>
          <w:szCs w:val="26"/>
        </w:rPr>
        <w:t xml:space="preserve"> контрольных</w:t>
      </w:r>
      <w:r w:rsidRPr="0077666D">
        <w:rPr>
          <w:rFonts w:ascii="Times New Roman" w:hAnsi="Times New Roman" w:cs="Times New Roman"/>
          <w:sz w:val="26"/>
          <w:szCs w:val="26"/>
        </w:rPr>
        <w:t xml:space="preserve"> и 7</w:t>
      </w:r>
      <w:r w:rsidRPr="0077666D">
        <w:rPr>
          <w:rFonts w:ascii="Times New Roman" w:hAnsi="Times New Roman" w:cs="Times New Roman"/>
          <w:i/>
          <w:sz w:val="26"/>
          <w:szCs w:val="26"/>
        </w:rPr>
        <w:t xml:space="preserve"> экспертно-аналитических мероприятий</w:t>
      </w:r>
      <w:r w:rsidRPr="0077666D">
        <w:rPr>
          <w:rFonts w:ascii="Times New Roman" w:hAnsi="Times New Roman" w:cs="Times New Roman"/>
          <w:sz w:val="26"/>
          <w:szCs w:val="26"/>
        </w:rPr>
        <w:t xml:space="preserve">, </w:t>
      </w:r>
      <w:r w:rsidRPr="0077666D">
        <w:rPr>
          <w:rFonts w:ascii="Times New Roman" w:hAnsi="Times New Roman" w:cs="Times New Roman"/>
          <w:i/>
          <w:sz w:val="26"/>
          <w:szCs w:val="26"/>
        </w:rPr>
        <w:t xml:space="preserve">3 мероприятия по </w:t>
      </w:r>
      <w:r w:rsidRPr="0077666D">
        <w:rPr>
          <w:rFonts w:ascii="Times New Roman" w:eastAsia="Times New Roman" w:hAnsi="Times New Roman" w:cs="Times New Roman"/>
          <w:bCs/>
          <w:i/>
          <w:sz w:val="26"/>
          <w:szCs w:val="26"/>
        </w:rPr>
        <w:t>экспертизе нормативных правовых актов и их проектов</w:t>
      </w:r>
      <w:r w:rsidRPr="0077666D">
        <w:rPr>
          <w:rFonts w:ascii="Times New Roman" w:eastAsia="Times New Roman" w:hAnsi="Times New Roman" w:cs="Times New Roman"/>
          <w:bCs/>
          <w:sz w:val="26"/>
          <w:szCs w:val="26"/>
        </w:rPr>
        <w:t xml:space="preserve"> </w:t>
      </w:r>
      <w:r w:rsidRPr="0077666D">
        <w:rPr>
          <w:rFonts w:ascii="Times New Roman" w:hAnsi="Times New Roman" w:cs="Times New Roman"/>
          <w:sz w:val="26"/>
          <w:szCs w:val="26"/>
        </w:rPr>
        <w:t xml:space="preserve">(в том числе на проекты законов Республики Хакасия «О республиканском бюджете Республики Хакасия на 2021 год и на плановый период 2022 и 2023 годов» и «О бюджете Территориального фонда обязательного медицинского страхования Республики Хакасия на 2021 год и на плановый период 2022 и 2023 годов»), </w:t>
      </w:r>
      <w:r w:rsidRPr="0077666D">
        <w:rPr>
          <w:rFonts w:ascii="Times New Roman" w:hAnsi="Times New Roman" w:cs="Times New Roman"/>
          <w:i/>
          <w:sz w:val="26"/>
          <w:szCs w:val="26"/>
        </w:rPr>
        <w:t>3 мониторинга</w:t>
      </w:r>
      <w:r w:rsidRPr="0077666D">
        <w:rPr>
          <w:rFonts w:ascii="Times New Roman" w:hAnsi="Times New Roman" w:cs="Times New Roman"/>
          <w:sz w:val="26"/>
          <w:szCs w:val="26"/>
        </w:rPr>
        <w:t xml:space="preserve"> (в том числе мониторинги</w:t>
      </w:r>
      <w:r w:rsidRPr="0077666D">
        <w:rPr>
          <w:rFonts w:ascii="Times New Roman" w:eastAsia="Times New Roman" w:hAnsi="Times New Roman" w:cs="Times New Roman"/>
          <w:sz w:val="26"/>
          <w:szCs w:val="26"/>
        </w:rPr>
        <w:t xml:space="preserve"> реализации в Республике Хакасия национальных проектов и исполнения республиканского бюджета </w:t>
      </w:r>
      <w:r w:rsidRPr="0077666D">
        <w:rPr>
          <w:rFonts w:ascii="Times New Roman" w:hAnsi="Times New Roman" w:cs="Times New Roman"/>
          <w:sz w:val="26"/>
          <w:szCs w:val="26"/>
        </w:rPr>
        <w:t xml:space="preserve">Республики Хакасия и бюджета Территориального фонда обязательного медицинского страхования Республики Хакасия </w:t>
      </w:r>
      <w:r w:rsidRPr="0077666D">
        <w:rPr>
          <w:rFonts w:ascii="Times New Roman" w:eastAsia="Times New Roman" w:hAnsi="Times New Roman" w:cs="Times New Roman"/>
          <w:sz w:val="26"/>
          <w:szCs w:val="26"/>
        </w:rPr>
        <w:t xml:space="preserve">в 2020 году), а также </w:t>
      </w:r>
      <w:r w:rsidRPr="0077666D">
        <w:rPr>
          <w:rFonts w:ascii="Times New Roman" w:eastAsia="Times New Roman" w:hAnsi="Times New Roman" w:cs="Times New Roman"/>
          <w:i/>
          <w:sz w:val="26"/>
          <w:szCs w:val="26"/>
        </w:rPr>
        <w:t xml:space="preserve">2 мероприятия по проведению </w:t>
      </w:r>
      <w:r w:rsidRPr="0077666D">
        <w:rPr>
          <w:rFonts w:ascii="Times New Roman" w:hAnsi="Times New Roman" w:cs="Times New Roman"/>
          <w:i/>
          <w:sz w:val="26"/>
          <w:szCs w:val="26"/>
        </w:rPr>
        <w:t>внешней проверки отчетов об исполнении республиканского бюджета Республики Хакасия</w:t>
      </w:r>
      <w:r w:rsidRPr="0077666D">
        <w:rPr>
          <w:rFonts w:ascii="Times New Roman" w:hAnsi="Times New Roman" w:cs="Times New Roman"/>
          <w:sz w:val="26"/>
          <w:szCs w:val="26"/>
        </w:rPr>
        <w:t xml:space="preserve"> (включая </w:t>
      </w:r>
      <w:r w:rsidRPr="0077666D">
        <w:rPr>
          <w:rFonts w:ascii="Times New Roman" w:eastAsia="Times New Roman" w:hAnsi="Times New Roman" w:cs="Times New Roman"/>
          <w:sz w:val="26"/>
          <w:szCs w:val="26"/>
        </w:rPr>
        <w:t xml:space="preserve">отчетность главных администраторов бюджетных средств) </w:t>
      </w:r>
      <w:r w:rsidRPr="0077666D">
        <w:rPr>
          <w:rFonts w:ascii="Times New Roman" w:hAnsi="Times New Roman" w:cs="Times New Roman"/>
          <w:sz w:val="26"/>
          <w:szCs w:val="26"/>
        </w:rPr>
        <w:t xml:space="preserve">и </w:t>
      </w:r>
      <w:r w:rsidRPr="0077666D">
        <w:rPr>
          <w:rFonts w:ascii="Times New Roman" w:eastAsia="Times New Roman" w:hAnsi="Times New Roman" w:cs="Times New Roman"/>
          <w:i/>
          <w:iCs/>
          <w:sz w:val="26"/>
          <w:szCs w:val="26"/>
        </w:rPr>
        <w:t>бюджета Территориального фонда обязательного медицинского страхования Республики Хакасия</w:t>
      </w:r>
      <w:r w:rsidRPr="0077666D">
        <w:rPr>
          <w:rFonts w:ascii="Times New Roman" w:eastAsia="Times New Roman" w:hAnsi="Times New Roman" w:cs="Times New Roman"/>
          <w:sz w:val="26"/>
          <w:szCs w:val="26"/>
        </w:rPr>
        <w:t xml:space="preserve"> </w:t>
      </w:r>
      <w:r w:rsidRPr="0077666D">
        <w:rPr>
          <w:rFonts w:ascii="Times New Roman" w:hAnsi="Times New Roman" w:cs="Times New Roman"/>
          <w:sz w:val="26"/>
          <w:szCs w:val="26"/>
        </w:rPr>
        <w:t>(далее по тексту – ТФОМС Республики Хакасия)</w:t>
      </w:r>
      <w:r w:rsidRPr="0077666D">
        <w:rPr>
          <w:rFonts w:ascii="Times New Roman" w:eastAsia="Times New Roman" w:hAnsi="Times New Roman" w:cs="Times New Roman"/>
          <w:sz w:val="26"/>
          <w:szCs w:val="26"/>
        </w:rPr>
        <w:t xml:space="preserve"> за 2019 год.</w:t>
      </w:r>
    </w:p>
    <w:p w14:paraId="36324535"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 xml:space="preserve">О результатах мероприятий проинформированы Глава Республики Хакасия – Председатель Правительства Республики Хакасия и Верховный Совет Республики Хакасия, которым направлены </w:t>
      </w:r>
      <w:r w:rsidR="004028AC">
        <w:rPr>
          <w:rFonts w:ascii="Times New Roman" w:hAnsi="Times New Roman" w:cs="Times New Roman"/>
          <w:sz w:val="26"/>
          <w:szCs w:val="26"/>
        </w:rPr>
        <w:t>14</w:t>
      </w:r>
      <w:r w:rsidRPr="0077666D">
        <w:rPr>
          <w:rFonts w:ascii="Times New Roman" w:hAnsi="Times New Roman" w:cs="Times New Roman"/>
          <w:sz w:val="26"/>
          <w:szCs w:val="26"/>
        </w:rPr>
        <w:t xml:space="preserve"> отчетов, 5 </w:t>
      </w:r>
      <w:r w:rsidRPr="0077666D">
        <w:rPr>
          <w:rFonts w:ascii="Times New Roman" w:eastAsia="Times New Roman" w:hAnsi="Times New Roman" w:cs="Times New Roman"/>
          <w:sz w:val="26"/>
          <w:szCs w:val="26"/>
        </w:rPr>
        <w:t xml:space="preserve">экспертных заключений на проекты законов о республиканском бюджете </w:t>
      </w:r>
      <w:r w:rsidRPr="0077666D">
        <w:rPr>
          <w:rFonts w:ascii="Times New Roman" w:hAnsi="Times New Roman" w:cs="Times New Roman"/>
          <w:sz w:val="26"/>
          <w:szCs w:val="26"/>
        </w:rPr>
        <w:t xml:space="preserve">Республики Хакасия (далее по тексту также -  республиканский бюджет) </w:t>
      </w:r>
      <w:r w:rsidRPr="0077666D">
        <w:rPr>
          <w:rFonts w:ascii="Times New Roman" w:eastAsia="Times New Roman" w:hAnsi="Times New Roman" w:cs="Times New Roman"/>
          <w:sz w:val="26"/>
          <w:szCs w:val="26"/>
        </w:rPr>
        <w:t xml:space="preserve">и бюджете </w:t>
      </w:r>
      <w:r w:rsidRPr="0077666D">
        <w:rPr>
          <w:rFonts w:ascii="Times New Roman" w:hAnsi="Times New Roman" w:cs="Times New Roman"/>
          <w:sz w:val="26"/>
          <w:szCs w:val="26"/>
        </w:rPr>
        <w:t>ТФОМС Республики Хакасия и 5 заключений по анализу текущего исполнения республиканского бюджета и бюджета ТФОМС Республики Хакасия в 2020 году.</w:t>
      </w:r>
    </w:p>
    <w:p w14:paraId="4195E0E3" w14:textId="77777777" w:rsidR="00EE43A0" w:rsidRPr="0077666D" w:rsidRDefault="00EE43A0" w:rsidP="00B77EC7">
      <w:pPr>
        <w:shd w:val="clear" w:color="auto" w:fill="FFFFFF" w:themeFill="background1"/>
        <w:tabs>
          <w:tab w:val="left" w:pos="993"/>
        </w:tabs>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Кроме того, в профильные комитеты Верховного Совета Республики Хакасия направлено 2</w:t>
      </w:r>
      <w:r w:rsidR="00BC2CEC" w:rsidRPr="0077666D">
        <w:rPr>
          <w:rFonts w:ascii="Times New Roman" w:hAnsi="Times New Roman" w:cs="Times New Roman"/>
          <w:sz w:val="26"/>
          <w:szCs w:val="26"/>
        </w:rPr>
        <w:t>1</w:t>
      </w:r>
      <w:r w:rsidRPr="0077666D">
        <w:rPr>
          <w:rFonts w:ascii="Times New Roman" w:hAnsi="Times New Roman" w:cs="Times New Roman"/>
          <w:sz w:val="26"/>
          <w:szCs w:val="26"/>
        </w:rPr>
        <w:t xml:space="preserve"> заключени</w:t>
      </w:r>
      <w:r w:rsidR="00BC2CEC" w:rsidRPr="0077666D">
        <w:rPr>
          <w:rFonts w:ascii="Times New Roman" w:hAnsi="Times New Roman" w:cs="Times New Roman"/>
          <w:sz w:val="26"/>
          <w:szCs w:val="26"/>
        </w:rPr>
        <w:t>е</w:t>
      </w:r>
      <w:r w:rsidRPr="0077666D">
        <w:rPr>
          <w:rFonts w:ascii="Times New Roman" w:hAnsi="Times New Roman" w:cs="Times New Roman"/>
          <w:sz w:val="26"/>
          <w:szCs w:val="26"/>
        </w:rPr>
        <w:t xml:space="preserve"> по результатам финансово-экономических экспертиз законопроектов и иных нормативных правовых актов органов государственной власти Республики Хакасия.</w:t>
      </w:r>
    </w:p>
    <w:p w14:paraId="2DE14E1D" w14:textId="77777777" w:rsidR="00EE43A0" w:rsidRPr="0077666D" w:rsidRDefault="00EE43A0" w:rsidP="00B77EC7">
      <w:pPr>
        <w:shd w:val="clear" w:color="auto" w:fill="FFFFFF" w:themeFill="background1"/>
        <w:tabs>
          <w:tab w:val="left" w:pos="993"/>
        </w:tabs>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В ходе подготовки заключения на отчет Правительства Республики Хакасия об исполнении республиканского бюджета за 2019 год проведена выборочная проверка бюджетной отчетности 10-ти главных администраторов бюджетных средств.</w:t>
      </w:r>
    </w:p>
    <w:p w14:paraId="377E8CB9" w14:textId="77777777" w:rsidR="00F43F2D" w:rsidRPr="00287712" w:rsidRDefault="00F43F2D" w:rsidP="00B77EC7">
      <w:pPr>
        <w:shd w:val="clear" w:color="auto" w:fill="FFFFFF" w:themeFill="background1"/>
        <w:tabs>
          <w:tab w:val="left" w:pos="709"/>
        </w:tabs>
        <w:spacing w:after="0" w:line="240" w:lineRule="auto"/>
        <w:jc w:val="both"/>
        <w:rPr>
          <w:rFonts w:ascii="Times New Roman" w:hAnsi="Times New Roman" w:cs="Times New Roman"/>
          <w:sz w:val="26"/>
          <w:szCs w:val="26"/>
        </w:rPr>
      </w:pPr>
      <w:bookmarkStart w:id="0" w:name="_Hlk63694563"/>
      <w:r>
        <w:rPr>
          <w:rFonts w:ascii="Times New Roman" w:hAnsi="Times New Roman" w:cs="Times New Roman"/>
          <w:sz w:val="26"/>
          <w:szCs w:val="26"/>
        </w:rPr>
        <w:tab/>
      </w:r>
      <w:r w:rsidRPr="00287712">
        <w:rPr>
          <w:rFonts w:ascii="Times New Roman" w:hAnsi="Times New Roman" w:cs="Times New Roman"/>
          <w:sz w:val="26"/>
          <w:szCs w:val="26"/>
        </w:rPr>
        <w:t xml:space="preserve">В соответствии с тематикой и содержанием запланированных в 2020 году контрольных и экспертно-аналитических мероприятий Палаты контрольная и экспертно-аналитическая работа осуществлялась в трех направлениях: </w:t>
      </w:r>
    </w:p>
    <w:p w14:paraId="0CE9550D" w14:textId="77777777" w:rsidR="00F43F2D" w:rsidRPr="00287712" w:rsidRDefault="00F43F2D" w:rsidP="00B77EC7">
      <w:pPr>
        <w:shd w:val="clear" w:color="auto" w:fill="FFFFFF" w:themeFill="background1"/>
        <w:spacing w:after="0" w:line="240" w:lineRule="auto"/>
        <w:ind w:firstLine="709"/>
        <w:jc w:val="both"/>
        <w:rPr>
          <w:rFonts w:ascii="Times New Roman" w:hAnsi="Times New Roman" w:cs="Times New Roman"/>
          <w:sz w:val="26"/>
          <w:szCs w:val="26"/>
        </w:rPr>
      </w:pPr>
      <w:r w:rsidRPr="00287712">
        <w:rPr>
          <w:rFonts w:ascii="Times New Roman" w:hAnsi="Times New Roman" w:cs="Times New Roman"/>
          <w:sz w:val="26"/>
          <w:szCs w:val="26"/>
        </w:rPr>
        <w:t>1. Контроль за формированием и исполнением республиканского бюджета.</w:t>
      </w:r>
    </w:p>
    <w:p w14:paraId="6E707DE8" w14:textId="77777777" w:rsidR="00F43F2D" w:rsidRPr="00287712" w:rsidRDefault="00F43F2D" w:rsidP="00B77EC7">
      <w:pPr>
        <w:shd w:val="clear" w:color="auto" w:fill="FFFFFF" w:themeFill="background1"/>
        <w:spacing w:after="0" w:line="240" w:lineRule="auto"/>
        <w:ind w:firstLine="709"/>
        <w:jc w:val="both"/>
        <w:rPr>
          <w:rFonts w:ascii="Times New Roman" w:hAnsi="Times New Roman" w:cs="Times New Roman"/>
          <w:sz w:val="26"/>
          <w:szCs w:val="26"/>
        </w:rPr>
      </w:pPr>
      <w:r w:rsidRPr="00287712">
        <w:rPr>
          <w:rFonts w:ascii="Times New Roman" w:hAnsi="Times New Roman" w:cs="Times New Roman"/>
          <w:sz w:val="26"/>
          <w:szCs w:val="26"/>
        </w:rPr>
        <w:lastRenderedPageBreak/>
        <w:t>2. Контроль за использованием бюджетных средств в отраслях экономики.</w:t>
      </w:r>
    </w:p>
    <w:p w14:paraId="6C9B113C" w14:textId="77777777" w:rsidR="00F43F2D" w:rsidRPr="004028AC" w:rsidRDefault="00F43F2D" w:rsidP="00B77EC7">
      <w:pPr>
        <w:shd w:val="clear" w:color="auto" w:fill="FFFFFF" w:themeFill="background1"/>
        <w:spacing w:after="0" w:line="240" w:lineRule="auto"/>
        <w:ind w:firstLine="709"/>
        <w:jc w:val="both"/>
        <w:rPr>
          <w:rFonts w:ascii="Times New Roman" w:hAnsi="Times New Roman" w:cs="Times New Roman"/>
          <w:sz w:val="26"/>
          <w:szCs w:val="26"/>
        </w:rPr>
      </w:pPr>
      <w:r w:rsidRPr="004028AC">
        <w:rPr>
          <w:rFonts w:ascii="Times New Roman" w:hAnsi="Times New Roman" w:cs="Times New Roman"/>
          <w:sz w:val="26"/>
          <w:szCs w:val="26"/>
        </w:rPr>
        <w:t>3. Контроль за использованием бюджетных средств в социальной сфере.</w:t>
      </w:r>
    </w:p>
    <w:p w14:paraId="13F110A1" w14:textId="77777777" w:rsidR="00F43F2D" w:rsidRPr="004028AC" w:rsidRDefault="00F43F2D" w:rsidP="00B77EC7">
      <w:pPr>
        <w:pStyle w:val="ConsPlusNonformat"/>
        <w:shd w:val="clear" w:color="auto" w:fill="FFFFFF" w:themeFill="background1"/>
        <w:ind w:firstLine="709"/>
        <w:jc w:val="both"/>
        <w:rPr>
          <w:rFonts w:ascii="Times New Roman" w:hAnsi="Times New Roman" w:cs="Times New Roman"/>
          <w:sz w:val="26"/>
          <w:szCs w:val="26"/>
        </w:rPr>
      </w:pPr>
      <w:r w:rsidRPr="004028AC">
        <w:rPr>
          <w:rFonts w:ascii="Times New Roman" w:hAnsi="Times New Roman" w:cs="Times New Roman"/>
          <w:sz w:val="26"/>
          <w:szCs w:val="26"/>
        </w:rPr>
        <w:t xml:space="preserve">По результатам </w:t>
      </w:r>
      <w:r w:rsidRPr="004028AC">
        <w:rPr>
          <w:rFonts w:ascii="Times New Roman" w:hAnsi="Times New Roman" w:cs="Times New Roman"/>
          <w:bCs/>
          <w:sz w:val="26"/>
          <w:szCs w:val="26"/>
        </w:rPr>
        <w:t>экспертно-аналитического</w:t>
      </w:r>
      <w:r w:rsidRPr="004028AC">
        <w:rPr>
          <w:rFonts w:ascii="Times New Roman" w:hAnsi="Times New Roman" w:cs="Times New Roman"/>
          <w:sz w:val="26"/>
          <w:szCs w:val="26"/>
        </w:rPr>
        <w:t xml:space="preserve"> мероприятия установлено следующее:</w:t>
      </w:r>
    </w:p>
    <w:p w14:paraId="22179E46" w14:textId="77777777" w:rsidR="00F43F2D" w:rsidRPr="004028AC" w:rsidRDefault="00F43F2D" w:rsidP="00B77EC7">
      <w:pPr>
        <w:pStyle w:val="a3"/>
        <w:shd w:val="clear" w:color="auto" w:fill="FFFFFF" w:themeFill="background1"/>
        <w:ind w:firstLine="709"/>
        <w:jc w:val="both"/>
        <w:rPr>
          <w:sz w:val="26"/>
          <w:szCs w:val="26"/>
        </w:rPr>
      </w:pPr>
      <w:r w:rsidRPr="004028AC">
        <w:rPr>
          <w:b/>
          <w:sz w:val="26"/>
          <w:szCs w:val="26"/>
        </w:rPr>
        <w:t xml:space="preserve">Цель 1. </w:t>
      </w:r>
      <w:r w:rsidRPr="004028AC">
        <w:rPr>
          <w:b/>
          <w:bCs/>
          <w:sz w:val="26"/>
          <w:szCs w:val="26"/>
        </w:rPr>
        <w:t>Оценка итогов рассмотрения отчетов (заключений), актов и других документов Контрольно-счетной палаты Республики Хакасия исполнительными органами государственной власти Республики Хакасия, органами местного самоуправления Республики Хакасия, объектами контроля по результатам проведенных мероприятий</w:t>
      </w:r>
    </w:p>
    <w:p w14:paraId="7F1F963A" w14:textId="77777777" w:rsidR="00287712" w:rsidRPr="004028AC" w:rsidRDefault="00287712" w:rsidP="00B77EC7">
      <w:pPr>
        <w:shd w:val="clear" w:color="auto" w:fill="FFFFFF" w:themeFill="background1"/>
        <w:spacing w:after="0" w:line="240" w:lineRule="auto"/>
        <w:ind w:firstLine="709"/>
        <w:jc w:val="both"/>
        <w:rPr>
          <w:rFonts w:ascii="Times New Roman" w:hAnsi="Times New Roman" w:cs="Times New Roman"/>
          <w:sz w:val="26"/>
          <w:szCs w:val="26"/>
        </w:rPr>
      </w:pPr>
      <w:r w:rsidRPr="004028AC">
        <w:rPr>
          <w:rFonts w:ascii="Times New Roman" w:hAnsi="Times New Roman" w:cs="Times New Roman"/>
          <w:sz w:val="26"/>
          <w:szCs w:val="26"/>
        </w:rPr>
        <w:t xml:space="preserve">По результатам проверок и исследований, проведенных на 110 объектах органов государственной власти Республики Хакасия и органов местного самоуправления Республики Хакасия, иных органов и организаций, составлено 25 актов, </w:t>
      </w:r>
      <w:r w:rsidR="004028AC" w:rsidRPr="004028AC">
        <w:rPr>
          <w:rFonts w:ascii="Times New Roman" w:hAnsi="Times New Roman" w:cs="Times New Roman"/>
          <w:sz w:val="26"/>
          <w:szCs w:val="26"/>
        </w:rPr>
        <w:t xml:space="preserve">направлено </w:t>
      </w:r>
      <w:r w:rsidRPr="004028AC">
        <w:rPr>
          <w:rFonts w:ascii="Times New Roman" w:hAnsi="Times New Roman" w:cs="Times New Roman"/>
          <w:sz w:val="26"/>
          <w:szCs w:val="26"/>
        </w:rPr>
        <w:t>24 информации</w:t>
      </w:r>
      <w:r w:rsidR="004028AC" w:rsidRPr="004028AC">
        <w:rPr>
          <w:rFonts w:ascii="Times New Roman" w:hAnsi="Times New Roman" w:cs="Times New Roman"/>
          <w:sz w:val="26"/>
          <w:szCs w:val="26"/>
        </w:rPr>
        <w:t xml:space="preserve"> и</w:t>
      </w:r>
      <w:r w:rsidRPr="004028AC">
        <w:rPr>
          <w:rFonts w:ascii="Times New Roman" w:hAnsi="Times New Roman" w:cs="Times New Roman"/>
          <w:sz w:val="26"/>
          <w:szCs w:val="26"/>
        </w:rPr>
        <w:t xml:space="preserve"> 14 заключений. </w:t>
      </w:r>
    </w:p>
    <w:p w14:paraId="79D3351D" w14:textId="77777777" w:rsidR="00287712" w:rsidRPr="004028AC" w:rsidRDefault="00287712" w:rsidP="00B77EC7">
      <w:pPr>
        <w:shd w:val="clear" w:color="auto" w:fill="FFFFFF" w:themeFill="background1"/>
        <w:spacing w:after="0" w:line="240" w:lineRule="auto"/>
        <w:ind w:firstLine="709"/>
        <w:jc w:val="both"/>
        <w:rPr>
          <w:rFonts w:ascii="Times New Roman" w:hAnsi="Times New Roman" w:cs="Times New Roman"/>
          <w:sz w:val="26"/>
          <w:szCs w:val="26"/>
        </w:rPr>
      </w:pPr>
      <w:r w:rsidRPr="004028AC">
        <w:rPr>
          <w:rFonts w:ascii="Times New Roman" w:hAnsi="Times New Roman" w:cs="Times New Roman"/>
          <w:sz w:val="26"/>
          <w:szCs w:val="26"/>
        </w:rPr>
        <w:t>В результате Палатой установлено 172 нарушения федеральных, республиканских и муниципальных правовых актов, а также недостатков в деятельности на общую сумму 436 270,3</w:t>
      </w:r>
      <w:r w:rsidRPr="004028AC">
        <w:rPr>
          <w:rFonts w:ascii="Times New Roman" w:eastAsia="Times New Roman" w:hAnsi="Times New Roman" w:cs="Times New Roman"/>
          <w:sz w:val="26"/>
          <w:szCs w:val="26"/>
        </w:rPr>
        <w:t xml:space="preserve"> </w:t>
      </w:r>
      <w:r w:rsidRPr="004028AC">
        <w:rPr>
          <w:rFonts w:ascii="Times New Roman" w:hAnsi="Times New Roman" w:cs="Times New Roman"/>
          <w:sz w:val="26"/>
          <w:szCs w:val="26"/>
        </w:rPr>
        <w:t>тыс. рублей, классификация которых осуществлена в соответствии с Классификатором нарушений, выявляемых в ходе внешнего государственного аудита (контроля), одобренным Коллегией Счетной палаты Российской Федерации 18.12.2014 (в редакции от 22.12.2015, с дополнениями от 15.02.2020).</w:t>
      </w:r>
    </w:p>
    <w:p w14:paraId="36A99817" w14:textId="77777777" w:rsidR="00287712" w:rsidRPr="004028AC" w:rsidRDefault="00287712" w:rsidP="00B77EC7">
      <w:pPr>
        <w:shd w:val="clear" w:color="auto" w:fill="FFFFFF" w:themeFill="background1"/>
        <w:tabs>
          <w:tab w:val="left" w:pos="993"/>
        </w:tabs>
        <w:spacing w:after="0" w:line="240" w:lineRule="auto"/>
        <w:ind w:firstLine="709"/>
        <w:jc w:val="both"/>
        <w:rPr>
          <w:rFonts w:ascii="Times New Roman" w:hAnsi="Times New Roman" w:cs="Times New Roman"/>
          <w:sz w:val="26"/>
          <w:szCs w:val="26"/>
        </w:rPr>
      </w:pPr>
      <w:r w:rsidRPr="004028AC">
        <w:rPr>
          <w:rFonts w:ascii="Times New Roman" w:hAnsi="Times New Roman" w:cs="Times New Roman"/>
          <w:sz w:val="26"/>
          <w:szCs w:val="26"/>
        </w:rPr>
        <w:t xml:space="preserve">Установлено 6 случаев нецелевого использования средств республиканского бюджета на общую сумму 6311,4 тыс. рублей (98,4% из которых по итогам контрольного мероприятия по </w:t>
      </w:r>
      <w:r w:rsidRPr="004028AC">
        <w:rPr>
          <w:rFonts w:ascii="Times New Roman" w:hAnsi="Times New Roman" w:cs="Times New Roman"/>
          <w:i/>
          <w:iCs/>
          <w:sz w:val="26"/>
          <w:szCs w:val="26"/>
        </w:rPr>
        <w:t>проверке законности и результативности использования средств, направленных на содержание организаций социального обслуживания Республики Хакасия в 2019 году и истекшем периоде 2020 года</w:t>
      </w:r>
      <w:r w:rsidRPr="004028AC">
        <w:rPr>
          <w:rFonts w:ascii="Times New Roman" w:hAnsi="Times New Roman" w:cs="Times New Roman"/>
          <w:sz w:val="26"/>
          <w:szCs w:val="26"/>
        </w:rPr>
        <w:t xml:space="preserve">) и 14 фактов неэффективного использования бюджетных средств на общую сумму 114 142,4 тыс. рублей (основной объем (88,2%) по результатам экспертно-аналитического мероприятия по </w:t>
      </w:r>
      <w:r w:rsidRPr="004028AC">
        <w:rPr>
          <w:rFonts w:ascii="Times New Roman" w:hAnsi="Times New Roman" w:cs="Times New Roman"/>
          <w:i/>
          <w:iCs/>
          <w:sz w:val="26"/>
          <w:szCs w:val="26"/>
        </w:rPr>
        <w:t>анализу результативности мер, принимаемых органами государственной власти Республики Хакасия и органами местного самоуправления в Республике Хакасия, направленных на сокращение объемов незавершенного строительства, финансируемого (софинансируемого) за счет средств республиканского бюджета Республики Хакасия, в 2019-2020 годах</w:t>
      </w:r>
      <w:r w:rsidRPr="004028AC">
        <w:rPr>
          <w:rFonts w:ascii="Times New Roman" w:hAnsi="Times New Roman" w:cs="Times New Roman"/>
          <w:sz w:val="26"/>
          <w:szCs w:val="26"/>
        </w:rPr>
        <w:t xml:space="preserve">. </w:t>
      </w:r>
      <w:r w:rsidRPr="004028AC">
        <w:rPr>
          <w:rFonts w:ascii="Times New Roman" w:hAnsi="Times New Roman" w:cs="Times New Roman"/>
          <w:i/>
          <w:iCs/>
          <w:sz w:val="26"/>
          <w:szCs w:val="26"/>
        </w:rPr>
        <w:t>Подготовке предложений по сокращению объектов незавершенного строительства</w:t>
      </w:r>
      <w:r w:rsidRPr="004028AC">
        <w:rPr>
          <w:rFonts w:ascii="Times New Roman" w:hAnsi="Times New Roman" w:cs="Times New Roman"/>
          <w:sz w:val="26"/>
          <w:szCs w:val="26"/>
        </w:rPr>
        <w:t>).</w:t>
      </w:r>
    </w:p>
    <w:p w14:paraId="233C7C41" w14:textId="77777777" w:rsidR="00287712" w:rsidRPr="004028AC" w:rsidRDefault="00287712" w:rsidP="00B77EC7">
      <w:pPr>
        <w:shd w:val="clear" w:color="auto" w:fill="FFFFFF" w:themeFill="background1"/>
        <w:tabs>
          <w:tab w:val="left" w:pos="993"/>
        </w:tabs>
        <w:spacing w:after="0" w:line="240" w:lineRule="auto"/>
        <w:ind w:firstLine="709"/>
        <w:jc w:val="both"/>
        <w:rPr>
          <w:rFonts w:ascii="Times New Roman" w:eastAsia="Times New Roman" w:hAnsi="Times New Roman" w:cs="Times New Roman"/>
          <w:sz w:val="26"/>
          <w:szCs w:val="26"/>
        </w:rPr>
      </w:pPr>
      <w:r w:rsidRPr="004028AC">
        <w:rPr>
          <w:rFonts w:ascii="Times New Roman" w:hAnsi="Times New Roman" w:cs="Times New Roman"/>
          <w:sz w:val="26"/>
          <w:szCs w:val="26"/>
        </w:rPr>
        <w:t xml:space="preserve">Также в рамках </w:t>
      </w:r>
      <w:r w:rsidRPr="004028AC">
        <w:rPr>
          <w:rFonts w:ascii="Times New Roman" w:hAnsi="Times New Roman" w:cs="Times New Roman"/>
          <w:i/>
          <w:iCs/>
          <w:sz w:val="26"/>
          <w:szCs w:val="26"/>
        </w:rPr>
        <w:t>оценки хода реализации в Республике Хакасия регионального проекта «Развитие детского здравоохранения, включая создание современной инфраструктуры оказания медицинской помощи детям» в 2019-2020 годах</w:t>
      </w:r>
      <w:r w:rsidRPr="004028AC">
        <w:rPr>
          <w:rFonts w:ascii="Times New Roman" w:hAnsi="Times New Roman" w:cs="Times New Roman"/>
          <w:sz w:val="26"/>
          <w:szCs w:val="26"/>
        </w:rPr>
        <w:t xml:space="preserve"> выявлено </w:t>
      </w:r>
      <w:r w:rsidRPr="004028AC">
        <w:rPr>
          <w:rFonts w:ascii="Times New Roman" w:eastAsia="Times New Roman" w:hAnsi="Times New Roman" w:cs="Times New Roman"/>
          <w:sz w:val="26"/>
          <w:szCs w:val="26"/>
        </w:rPr>
        <w:t>11 505,7</w:t>
      </w:r>
      <w:r w:rsidRPr="004028AC">
        <w:rPr>
          <w:rFonts w:ascii="Times New Roman" w:hAnsi="Times New Roman" w:cs="Times New Roman"/>
          <w:sz w:val="26"/>
          <w:szCs w:val="26"/>
        </w:rPr>
        <w:t xml:space="preserve"> тыс. рублей неэффективных бюджетных расходов (10,1% от общего объема) и </w:t>
      </w:r>
      <w:r w:rsidRPr="004028AC">
        <w:rPr>
          <w:rFonts w:ascii="Times New Roman" w:eastAsia="Times New Roman" w:hAnsi="Times New Roman" w:cs="Times New Roman"/>
          <w:sz w:val="26"/>
          <w:szCs w:val="26"/>
        </w:rPr>
        <w:t xml:space="preserve">94,2 тыс. рублей </w:t>
      </w:r>
      <w:r w:rsidRPr="004028AC">
        <w:rPr>
          <w:rFonts w:ascii="Times New Roman" w:hAnsi="Times New Roman" w:cs="Times New Roman"/>
          <w:sz w:val="26"/>
          <w:szCs w:val="26"/>
        </w:rPr>
        <w:t xml:space="preserve">нецелевого использования средств республиканского бюджета (1,5% от общего объема). </w:t>
      </w:r>
    </w:p>
    <w:p w14:paraId="6277918B" w14:textId="77777777" w:rsidR="00287712" w:rsidRPr="004028AC" w:rsidRDefault="00287712" w:rsidP="00B77EC7">
      <w:pPr>
        <w:shd w:val="clear" w:color="auto" w:fill="FFFFFF" w:themeFill="background1"/>
        <w:spacing w:after="0" w:line="240" w:lineRule="auto"/>
        <w:ind w:firstLine="709"/>
        <w:jc w:val="both"/>
        <w:rPr>
          <w:rFonts w:ascii="Times New Roman" w:hAnsi="Times New Roman" w:cs="Times New Roman"/>
          <w:sz w:val="26"/>
          <w:szCs w:val="26"/>
        </w:rPr>
      </w:pPr>
      <w:r w:rsidRPr="004028AC">
        <w:rPr>
          <w:rFonts w:ascii="Times New Roman" w:hAnsi="Times New Roman" w:cs="Times New Roman"/>
          <w:sz w:val="26"/>
          <w:szCs w:val="26"/>
        </w:rPr>
        <w:t>Наибольшая финансовая составляющая иных выявленных нарушений связана с формированием и исполнением бюджетов (285 698,3 тыс. рублей – 90,5%) и законодательством в сфере закупок для государственных и муниципальных нужд (24 662,8 тыс. рублей – 7,8%).</w:t>
      </w:r>
    </w:p>
    <w:p w14:paraId="201769B9" w14:textId="77777777" w:rsidR="00287712" w:rsidRPr="004028AC" w:rsidRDefault="00287712" w:rsidP="00B77EC7">
      <w:pPr>
        <w:shd w:val="clear" w:color="auto" w:fill="FFFFFF" w:themeFill="background1"/>
        <w:spacing w:after="0" w:line="240" w:lineRule="auto"/>
        <w:ind w:firstLine="709"/>
        <w:jc w:val="both"/>
        <w:rPr>
          <w:rFonts w:ascii="Times New Roman" w:hAnsi="Times New Roman" w:cs="Times New Roman"/>
          <w:sz w:val="26"/>
          <w:szCs w:val="26"/>
        </w:rPr>
      </w:pPr>
      <w:r w:rsidRPr="004028AC">
        <w:rPr>
          <w:rFonts w:ascii="Times New Roman" w:hAnsi="Times New Roman" w:cs="Times New Roman"/>
          <w:sz w:val="26"/>
          <w:szCs w:val="26"/>
        </w:rPr>
        <w:t>При этом основной объем (88,9%) приходится на 3 мероприятия</w:t>
      </w:r>
      <w:r w:rsidR="004028AC" w:rsidRPr="004028AC">
        <w:rPr>
          <w:rFonts w:ascii="Times New Roman" w:hAnsi="Times New Roman" w:cs="Times New Roman"/>
          <w:sz w:val="26"/>
          <w:szCs w:val="26"/>
        </w:rPr>
        <w:t>:</w:t>
      </w:r>
      <w:r w:rsidRPr="004028AC">
        <w:rPr>
          <w:rFonts w:ascii="Times New Roman" w:hAnsi="Times New Roman" w:cs="Times New Roman"/>
          <w:sz w:val="26"/>
          <w:szCs w:val="26"/>
        </w:rPr>
        <w:t xml:space="preserve"> </w:t>
      </w:r>
    </w:p>
    <w:p w14:paraId="3D3FAB15" w14:textId="560F6A41" w:rsidR="00287712" w:rsidRPr="004028AC" w:rsidRDefault="00287712" w:rsidP="00B77EC7">
      <w:pPr>
        <w:shd w:val="clear" w:color="auto" w:fill="FFFFFF" w:themeFill="background1"/>
        <w:spacing w:after="0" w:line="240" w:lineRule="auto"/>
        <w:ind w:firstLine="709"/>
        <w:jc w:val="both"/>
        <w:rPr>
          <w:rFonts w:ascii="Times New Roman" w:hAnsi="Times New Roman" w:cs="Times New Roman"/>
          <w:i/>
          <w:iCs/>
          <w:sz w:val="26"/>
          <w:szCs w:val="26"/>
        </w:rPr>
      </w:pPr>
      <w:r w:rsidRPr="004028AC">
        <w:rPr>
          <w:rFonts w:ascii="Times New Roman" w:hAnsi="Times New Roman" w:cs="Times New Roman"/>
          <w:i/>
          <w:iCs/>
          <w:sz w:val="26"/>
          <w:szCs w:val="26"/>
        </w:rPr>
        <w:t xml:space="preserve">Анализ результативности мер, принимаемых органами государственной власти Республики Хакасия и органами местного самоуправления в Республике Хакасия, направленных на сокращение объемов незавершенного строительства, </w:t>
      </w:r>
      <w:r w:rsidRPr="004028AC">
        <w:rPr>
          <w:rFonts w:ascii="Times New Roman" w:hAnsi="Times New Roman" w:cs="Times New Roman"/>
          <w:i/>
          <w:iCs/>
          <w:sz w:val="26"/>
          <w:szCs w:val="26"/>
        </w:rPr>
        <w:lastRenderedPageBreak/>
        <w:t>финансируемого (софинансируемого) за счет средств республиканского бюджета Республики Хакасия, в 2019-2020 годах</w:t>
      </w:r>
      <w:r w:rsidR="00B15066">
        <w:rPr>
          <w:rFonts w:ascii="Times New Roman" w:hAnsi="Times New Roman" w:cs="Times New Roman"/>
          <w:i/>
          <w:iCs/>
          <w:sz w:val="26"/>
          <w:szCs w:val="26"/>
        </w:rPr>
        <w:t xml:space="preserve"> </w:t>
      </w:r>
      <w:r w:rsidRPr="004028AC">
        <w:rPr>
          <w:rFonts w:ascii="Times New Roman" w:hAnsi="Times New Roman" w:cs="Times New Roman"/>
          <w:i/>
          <w:iCs/>
          <w:sz w:val="26"/>
          <w:szCs w:val="26"/>
        </w:rPr>
        <w:t>-</w:t>
      </w:r>
      <w:r w:rsidRPr="004028AC">
        <w:rPr>
          <w:rFonts w:ascii="Times New Roman" w:hAnsi="Times New Roman" w:cs="Times New Roman"/>
          <w:sz w:val="26"/>
          <w:szCs w:val="26"/>
        </w:rPr>
        <w:t xml:space="preserve"> 156 884,1 тыс. рублей, или 54,9%;</w:t>
      </w:r>
    </w:p>
    <w:p w14:paraId="4E932C67" w14:textId="73952DF0" w:rsidR="00287712" w:rsidRPr="004028AC" w:rsidRDefault="00287712" w:rsidP="00B77EC7">
      <w:pPr>
        <w:shd w:val="clear" w:color="auto" w:fill="FFFFFF" w:themeFill="background1"/>
        <w:spacing w:after="0" w:line="240" w:lineRule="auto"/>
        <w:ind w:firstLine="709"/>
        <w:jc w:val="both"/>
        <w:rPr>
          <w:rFonts w:ascii="Times New Roman" w:hAnsi="Times New Roman" w:cs="Times New Roman"/>
          <w:i/>
          <w:iCs/>
          <w:sz w:val="26"/>
          <w:szCs w:val="26"/>
        </w:rPr>
      </w:pPr>
      <w:r w:rsidRPr="004028AC">
        <w:rPr>
          <w:rFonts w:ascii="Times New Roman" w:hAnsi="Times New Roman" w:cs="Times New Roman"/>
          <w:i/>
          <w:iCs/>
          <w:sz w:val="26"/>
          <w:szCs w:val="26"/>
        </w:rPr>
        <w:t xml:space="preserve">Проверка реализации в Республике Хакасия регионального проекта «Обеспечение устойчивого сокращения непригодного для проживания жилищного фонда» в 2019-2020 годах - </w:t>
      </w:r>
      <w:r w:rsidRPr="004028AC">
        <w:rPr>
          <w:rFonts w:ascii="Times New Roman" w:hAnsi="Times New Roman" w:cs="Times New Roman"/>
          <w:sz w:val="26"/>
          <w:szCs w:val="26"/>
        </w:rPr>
        <w:t>58 124,6 тыс. рублей, или 20,3%;</w:t>
      </w:r>
    </w:p>
    <w:p w14:paraId="7F1B5B35" w14:textId="77777777" w:rsidR="00287712" w:rsidRPr="004028AC" w:rsidRDefault="00287712" w:rsidP="00B77EC7">
      <w:pPr>
        <w:shd w:val="clear" w:color="auto" w:fill="FFFFFF" w:themeFill="background1"/>
        <w:spacing w:after="0" w:line="240" w:lineRule="auto"/>
        <w:ind w:firstLine="709"/>
        <w:jc w:val="both"/>
        <w:rPr>
          <w:rFonts w:ascii="Times New Roman" w:hAnsi="Times New Roman" w:cs="Times New Roman"/>
          <w:i/>
          <w:iCs/>
          <w:sz w:val="26"/>
          <w:szCs w:val="26"/>
        </w:rPr>
      </w:pPr>
      <w:r w:rsidRPr="004028AC">
        <w:rPr>
          <w:rFonts w:ascii="Times New Roman" w:hAnsi="Times New Roman" w:cs="Times New Roman"/>
          <w:i/>
          <w:iCs/>
          <w:sz w:val="26"/>
          <w:szCs w:val="26"/>
        </w:rPr>
        <w:t>Анализ эффективности использования средств республиканского бюджета Республики Хакасия, предоставленных в форме субвенций на обеспечение государственных гарантий реализации прав на получение общедоступного и бесплатного дошкольного образования в 2019-2020 годах муниципальным образованиям г. Черногорск и Аскизский район -</w:t>
      </w:r>
      <w:r w:rsidRPr="004028AC">
        <w:rPr>
          <w:rFonts w:ascii="Times New Roman" w:hAnsi="Times New Roman" w:cs="Times New Roman"/>
          <w:sz w:val="26"/>
          <w:szCs w:val="26"/>
        </w:rPr>
        <w:t xml:space="preserve"> 8991,8 тыс. рублей, или 13,6%.</w:t>
      </w:r>
    </w:p>
    <w:p w14:paraId="578700C1" w14:textId="77777777" w:rsidR="00287712" w:rsidRPr="004028AC" w:rsidRDefault="00287712" w:rsidP="00B77EC7">
      <w:pPr>
        <w:shd w:val="clear" w:color="auto" w:fill="FFFFFF" w:themeFill="background1"/>
        <w:spacing w:after="0" w:line="240" w:lineRule="auto"/>
        <w:ind w:firstLine="709"/>
        <w:jc w:val="both"/>
        <w:rPr>
          <w:rFonts w:ascii="Times New Roman" w:hAnsi="Times New Roman" w:cs="Times New Roman"/>
          <w:sz w:val="26"/>
          <w:szCs w:val="26"/>
        </w:rPr>
      </w:pPr>
      <w:r w:rsidRPr="004028AC">
        <w:rPr>
          <w:rFonts w:ascii="Times New Roman" w:hAnsi="Times New Roman" w:cs="Times New Roman"/>
          <w:sz w:val="26"/>
          <w:szCs w:val="26"/>
        </w:rPr>
        <w:t>Нарушения при формировании и исполнении бюджетов составляют 90,5% от общего количества (152) иных нарушений федерального и регионального законодательства, или 106 нарушений, при осуществлении государственных (муниципальных) закупок – 7,8% (27 нарушений), при ведении бухгалтерского учета, составлении и представлении бухгалтерской (финансовой) отчетности – 1,7% (14 нарушений) и иные нарушения – 0,03% (5 нарушений).</w:t>
      </w:r>
    </w:p>
    <w:p w14:paraId="7134D9BB" w14:textId="3397493F" w:rsidR="00F43F2D" w:rsidRPr="004028AC" w:rsidRDefault="00F43F2D" w:rsidP="00B77EC7">
      <w:pPr>
        <w:shd w:val="clear" w:color="auto" w:fill="FFFFFF" w:themeFill="background1"/>
        <w:tabs>
          <w:tab w:val="left" w:pos="993"/>
        </w:tabs>
        <w:spacing w:after="0" w:line="240" w:lineRule="auto"/>
        <w:ind w:firstLine="709"/>
        <w:jc w:val="both"/>
        <w:rPr>
          <w:rFonts w:ascii="Times New Roman" w:hAnsi="Times New Roman" w:cs="Times New Roman"/>
          <w:sz w:val="26"/>
          <w:szCs w:val="26"/>
        </w:rPr>
      </w:pPr>
      <w:r w:rsidRPr="004028AC">
        <w:rPr>
          <w:rFonts w:ascii="Times New Roman" w:hAnsi="Times New Roman" w:cs="Times New Roman"/>
          <w:sz w:val="26"/>
          <w:szCs w:val="26"/>
        </w:rPr>
        <w:t xml:space="preserve">Отчеты и заключения по результатам контрольных и экспертно-аналитических мероприятий, содержащие </w:t>
      </w:r>
      <w:r w:rsidR="00C52473" w:rsidRPr="004028AC">
        <w:rPr>
          <w:rFonts w:ascii="Times New Roman" w:hAnsi="Times New Roman" w:cs="Times New Roman"/>
          <w:sz w:val="26"/>
          <w:szCs w:val="26"/>
        </w:rPr>
        <w:t>188</w:t>
      </w:r>
      <w:r w:rsidRPr="004028AC">
        <w:rPr>
          <w:rFonts w:ascii="Times New Roman" w:hAnsi="Times New Roman" w:cs="Times New Roman"/>
          <w:sz w:val="26"/>
          <w:szCs w:val="26"/>
        </w:rPr>
        <w:t xml:space="preserve"> предложени</w:t>
      </w:r>
      <w:r w:rsidR="00C52473" w:rsidRPr="004028AC">
        <w:rPr>
          <w:rFonts w:ascii="Times New Roman" w:hAnsi="Times New Roman" w:cs="Times New Roman"/>
          <w:sz w:val="26"/>
          <w:szCs w:val="26"/>
        </w:rPr>
        <w:t>й</w:t>
      </w:r>
      <w:r w:rsidRPr="004028AC">
        <w:rPr>
          <w:rFonts w:ascii="Times New Roman" w:hAnsi="Times New Roman" w:cs="Times New Roman"/>
          <w:sz w:val="26"/>
          <w:szCs w:val="26"/>
        </w:rPr>
        <w:t xml:space="preserve"> и рекомендаци</w:t>
      </w:r>
      <w:r w:rsidR="00C52473" w:rsidRPr="004028AC">
        <w:rPr>
          <w:rFonts w:ascii="Times New Roman" w:hAnsi="Times New Roman" w:cs="Times New Roman"/>
          <w:sz w:val="26"/>
          <w:szCs w:val="26"/>
        </w:rPr>
        <w:t>й</w:t>
      </w:r>
      <w:r w:rsidR="00FC1724">
        <w:rPr>
          <w:rFonts w:ascii="Times New Roman" w:hAnsi="Times New Roman" w:cs="Times New Roman"/>
          <w:sz w:val="26"/>
          <w:szCs w:val="26"/>
        </w:rPr>
        <w:t>, из которых в</w:t>
      </w:r>
      <w:r w:rsidRPr="004028AC">
        <w:rPr>
          <w:rFonts w:ascii="Times New Roman" w:hAnsi="Times New Roman" w:cs="Times New Roman"/>
          <w:sz w:val="26"/>
          <w:szCs w:val="26"/>
        </w:rPr>
        <w:t xml:space="preserve"> полной мере реализовано </w:t>
      </w:r>
      <w:r w:rsidR="00525980" w:rsidRPr="004028AC">
        <w:rPr>
          <w:rFonts w:ascii="Times New Roman" w:hAnsi="Times New Roman" w:cs="Times New Roman"/>
          <w:sz w:val="26"/>
          <w:szCs w:val="26"/>
        </w:rPr>
        <w:t>10</w:t>
      </w:r>
      <w:r w:rsidR="003F3A6F" w:rsidRPr="004028AC">
        <w:rPr>
          <w:rFonts w:ascii="Times New Roman" w:hAnsi="Times New Roman" w:cs="Times New Roman"/>
          <w:sz w:val="26"/>
          <w:szCs w:val="26"/>
        </w:rPr>
        <w:t>0</w:t>
      </w:r>
      <w:r w:rsidRPr="004028AC">
        <w:rPr>
          <w:rFonts w:ascii="Times New Roman" w:hAnsi="Times New Roman" w:cs="Times New Roman"/>
          <w:sz w:val="26"/>
          <w:szCs w:val="26"/>
        </w:rPr>
        <w:t xml:space="preserve"> предложени</w:t>
      </w:r>
      <w:r w:rsidR="00525980" w:rsidRPr="004028AC">
        <w:rPr>
          <w:rFonts w:ascii="Times New Roman" w:hAnsi="Times New Roman" w:cs="Times New Roman"/>
          <w:sz w:val="26"/>
          <w:szCs w:val="26"/>
        </w:rPr>
        <w:t>й</w:t>
      </w:r>
      <w:r w:rsidRPr="004028AC">
        <w:rPr>
          <w:rFonts w:ascii="Times New Roman" w:hAnsi="Times New Roman" w:cs="Times New Roman"/>
          <w:sz w:val="26"/>
          <w:szCs w:val="26"/>
        </w:rPr>
        <w:t xml:space="preserve"> (</w:t>
      </w:r>
      <w:r w:rsidR="00525980" w:rsidRPr="004028AC">
        <w:rPr>
          <w:rFonts w:ascii="Times New Roman" w:hAnsi="Times New Roman" w:cs="Times New Roman"/>
          <w:sz w:val="26"/>
          <w:szCs w:val="26"/>
        </w:rPr>
        <w:t>5</w:t>
      </w:r>
      <w:r w:rsidR="003F3A6F" w:rsidRPr="004028AC">
        <w:rPr>
          <w:rFonts w:ascii="Times New Roman" w:hAnsi="Times New Roman" w:cs="Times New Roman"/>
          <w:sz w:val="26"/>
          <w:szCs w:val="26"/>
        </w:rPr>
        <w:t>3,2</w:t>
      </w:r>
      <w:r w:rsidRPr="004028AC">
        <w:rPr>
          <w:rFonts w:ascii="Times New Roman" w:hAnsi="Times New Roman" w:cs="Times New Roman"/>
          <w:sz w:val="26"/>
          <w:szCs w:val="26"/>
        </w:rPr>
        <w:t xml:space="preserve">%), в стадии реализации </w:t>
      </w:r>
      <w:r w:rsidR="00216466" w:rsidRPr="004028AC">
        <w:rPr>
          <w:rFonts w:ascii="Times New Roman" w:hAnsi="Times New Roman" w:cs="Times New Roman"/>
          <w:sz w:val="26"/>
          <w:szCs w:val="26"/>
        </w:rPr>
        <w:t>54</w:t>
      </w:r>
      <w:r w:rsidRPr="004028AC">
        <w:rPr>
          <w:rFonts w:ascii="Times New Roman" w:hAnsi="Times New Roman" w:cs="Times New Roman"/>
          <w:sz w:val="26"/>
          <w:szCs w:val="26"/>
        </w:rPr>
        <w:t xml:space="preserve"> предложени</w:t>
      </w:r>
      <w:r w:rsidR="004028AC" w:rsidRPr="004028AC">
        <w:rPr>
          <w:rFonts w:ascii="Times New Roman" w:hAnsi="Times New Roman" w:cs="Times New Roman"/>
          <w:sz w:val="26"/>
          <w:szCs w:val="26"/>
        </w:rPr>
        <w:t>я</w:t>
      </w:r>
      <w:r w:rsidRPr="004028AC">
        <w:rPr>
          <w:rFonts w:ascii="Times New Roman" w:hAnsi="Times New Roman" w:cs="Times New Roman"/>
          <w:sz w:val="26"/>
          <w:szCs w:val="26"/>
        </w:rPr>
        <w:t xml:space="preserve"> (</w:t>
      </w:r>
      <w:r w:rsidR="00216466" w:rsidRPr="004028AC">
        <w:rPr>
          <w:rFonts w:ascii="Times New Roman" w:hAnsi="Times New Roman" w:cs="Times New Roman"/>
          <w:sz w:val="26"/>
          <w:szCs w:val="26"/>
        </w:rPr>
        <w:t>28,7</w:t>
      </w:r>
      <w:r w:rsidRPr="004028AC">
        <w:rPr>
          <w:rFonts w:ascii="Times New Roman" w:hAnsi="Times New Roman" w:cs="Times New Roman"/>
          <w:sz w:val="26"/>
          <w:szCs w:val="26"/>
        </w:rPr>
        <w:t xml:space="preserve">%) и не реализовано </w:t>
      </w:r>
      <w:r w:rsidR="003F3A6F" w:rsidRPr="004028AC">
        <w:rPr>
          <w:rFonts w:ascii="Times New Roman" w:hAnsi="Times New Roman" w:cs="Times New Roman"/>
          <w:sz w:val="26"/>
          <w:szCs w:val="26"/>
        </w:rPr>
        <w:t>34</w:t>
      </w:r>
      <w:r w:rsidRPr="004028AC">
        <w:rPr>
          <w:rFonts w:ascii="Times New Roman" w:hAnsi="Times New Roman" w:cs="Times New Roman"/>
          <w:sz w:val="26"/>
          <w:szCs w:val="26"/>
        </w:rPr>
        <w:t xml:space="preserve"> предложения и рекомендации (</w:t>
      </w:r>
      <w:r w:rsidR="003F3A6F" w:rsidRPr="004028AC">
        <w:rPr>
          <w:rFonts w:ascii="Times New Roman" w:hAnsi="Times New Roman" w:cs="Times New Roman"/>
          <w:sz w:val="26"/>
          <w:szCs w:val="26"/>
        </w:rPr>
        <w:t>18,1</w:t>
      </w:r>
      <w:r w:rsidRPr="004028AC">
        <w:rPr>
          <w:rFonts w:ascii="Times New Roman" w:hAnsi="Times New Roman" w:cs="Times New Roman"/>
          <w:sz w:val="26"/>
          <w:szCs w:val="26"/>
        </w:rPr>
        <w:t xml:space="preserve">%). </w:t>
      </w:r>
    </w:p>
    <w:p w14:paraId="1391D12C" w14:textId="77777777" w:rsidR="00F43F2D" w:rsidRPr="004028AC" w:rsidRDefault="00F43F2D" w:rsidP="00B77EC7">
      <w:pPr>
        <w:pStyle w:val="ae"/>
        <w:shd w:val="clear" w:color="auto" w:fill="FFFFFF" w:themeFill="background1"/>
        <w:spacing w:after="0" w:line="240" w:lineRule="auto"/>
        <w:ind w:left="0" w:firstLine="709"/>
        <w:jc w:val="both"/>
        <w:rPr>
          <w:rFonts w:ascii="Times New Roman" w:hAnsi="Times New Roman"/>
          <w:sz w:val="26"/>
          <w:szCs w:val="26"/>
        </w:rPr>
      </w:pPr>
      <w:r w:rsidRPr="004028AC">
        <w:rPr>
          <w:rFonts w:ascii="Times New Roman" w:hAnsi="Times New Roman"/>
          <w:sz w:val="26"/>
          <w:szCs w:val="26"/>
        </w:rPr>
        <w:t xml:space="preserve">Выводы и предложения Палаты учтены при подготовке </w:t>
      </w:r>
      <w:r w:rsidR="001939A8" w:rsidRPr="004028AC">
        <w:rPr>
          <w:rFonts w:ascii="Times New Roman" w:hAnsi="Times New Roman"/>
          <w:sz w:val="26"/>
          <w:szCs w:val="26"/>
        </w:rPr>
        <w:t>18</w:t>
      </w:r>
      <w:r w:rsidRPr="004028AC">
        <w:rPr>
          <w:rFonts w:ascii="Times New Roman" w:hAnsi="Times New Roman"/>
          <w:sz w:val="26"/>
          <w:szCs w:val="26"/>
        </w:rPr>
        <w:t xml:space="preserve"> законов Республики Хакасия, 2 постановлений Правительства Республики Хакасия, </w:t>
      </w:r>
      <w:r w:rsidR="001939A8" w:rsidRPr="004028AC">
        <w:rPr>
          <w:rFonts w:ascii="Times New Roman" w:hAnsi="Times New Roman"/>
          <w:sz w:val="26"/>
          <w:szCs w:val="26"/>
        </w:rPr>
        <w:t>9</w:t>
      </w:r>
      <w:r w:rsidRPr="004028AC">
        <w:rPr>
          <w:rFonts w:ascii="Times New Roman" w:hAnsi="Times New Roman"/>
          <w:sz w:val="26"/>
          <w:szCs w:val="26"/>
        </w:rPr>
        <w:t xml:space="preserve"> муниципальных правовых актов, </w:t>
      </w:r>
      <w:r w:rsidR="001939A8" w:rsidRPr="004028AC">
        <w:rPr>
          <w:rFonts w:ascii="Times New Roman" w:hAnsi="Times New Roman"/>
          <w:sz w:val="26"/>
          <w:szCs w:val="26"/>
        </w:rPr>
        <w:t>29</w:t>
      </w:r>
      <w:r w:rsidRPr="004028AC">
        <w:rPr>
          <w:rFonts w:ascii="Times New Roman" w:hAnsi="Times New Roman"/>
          <w:sz w:val="26"/>
          <w:szCs w:val="26"/>
        </w:rPr>
        <w:t xml:space="preserve"> внутриведомственных организационно-распорядительных документов органов исполнительной власти Республики Хакасия и подведомственных им учреждений.</w:t>
      </w:r>
    </w:p>
    <w:p w14:paraId="3F4241AF" w14:textId="41432D50" w:rsidR="00B15066" w:rsidRPr="00B15066" w:rsidRDefault="00B15066" w:rsidP="00B15066">
      <w:pP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B15066">
        <w:rPr>
          <w:rFonts w:ascii="Times New Roman" w:hAnsi="Times New Roman" w:cs="Times New Roman"/>
          <w:sz w:val="26"/>
          <w:szCs w:val="26"/>
        </w:rPr>
        <w:t>Устранено финансовых нарушений, выявленных Палатой, на общую сумму 703,4 тыс. рублей, в том числе</w:t>
      </w:r>
      <w:r w:rsidRPr="00B15066">
        <w:rPr>
          <w:rFonts w:ascii="Times New Roman" w:eastAsia="Calibri" w:hAnsi="Times New Roman" w:cs="Times New Roman"/>
          <w:sz w:val="26"/>
          <w:szCs w:val="26"/>
          <w:lang w:eastAsia="en-US"/>
        </w:rPr>
        <w:t xml:space="preserve"> по проверкам: 2019 года </w:t>
      </w:r>
      <w:r w:rsidRPr="00B15066">
        <w:rPr>
          <w:rFonts w:ascii="Times New Roman" w:eastAsia="Times New Roman" w:hAnsi="Times New Roman" w:cs="Times New Roman"/>
          <w:sz w:val="26"/>
          <w:szCs w:val="26"/>
        </w:rPr>
        <w:t xml:space="preserve">– </w:t>
      </w:r>
      <w:r w:rsidRPr="00B15066">
        <w:rPr>
          <w:rFonts w:ascii="Times New Roman" w:hAnsi="Times New Roman" w:cs="Times New Roman"/>
          <w:bCs/>
          <w:sz w:val="26"/>
          <w:szCs w:val="26"/>
        </w:rPr>
        <w:t>603,2 тыс. рублей (</w:t>
      </w:r>
      <w:r w:rsidR="00BC3272" w:rsidRPr="00BC3272">
        <w:rPr>
          <w:rFonts w:ascii="Times New Roman" w:hAnsi="Times New Roman" w:cs="Times New Roman"/>
          <w:bCs/>
          <w:sz w:val="26"/>
          <w:szCs w:val="26"/>
        </w:rPr>
        <w:t xml:space="preserve">ГАУ РХ </w:t>
      </w:r>
      <w:r w:rsidR="00BC3272" w:rsidRPr="00BC3272">
        <w:rPr>
          <w:rFonts w:ascii="Times New Roman" w:hAnsi="Times New Roman" w:cs="Times New Roman"/>
          <w:sz w:val="26"/>
          <w:szCs w:val="26"/>
        </w:rPr>
        <w:t>«Редакция газеты «Хакасия»</w:t>
      </w:r>
      <w:r w:rsidR="00BC3272">
        <w:rPr>
          <w:rFonts w:ascii="Times New Roman" w:hAnsi="Times New Roman" w:cs="Times New Roman"/>
          <w:sz w:val="26"/>
          <w:szCs w:val="26"/>
        </w:rPr>
        <w:t>)</w:t>
      </w:r>
      <w:r>
        <w:rPr>
          <w:rFonts w:ascii="Times New Roman" w:hAnsi="Times New Roman" w:cs="Times New Roman"/>
          <w:bCs/>
          <w:sz w:val="26"/>
          <w:szCs w:val="26"/>
        </w:rPr>
        <w:t xml:space="preserve">, </w:t>
      </w:r>
      <w:r w:rsidRPr="00B15066">
        <w:rPr>
          <w:rFonts w:ascii="Times New Roman" w:hAnsi="Times New Roman" w:cs="Times New Roman"/>
          <w:bCs/>
          <w:sz w:val="26"/>
          <w:szCs w:val="26"/>
        </w:rPr>
        <w:t xml:space="preserve">2020 года </w:t>
      </w:r>
      <w:r w:rsidRPr="00B15066">
        <w:rPr>
          <w:rFonts w:ascii="Times New Roman" w:eastAsia="Times New Roman" w:hAnsi="Times New Roman" w:cs="Times New Roman"/>
          <w:sz w:val="26"/>
          <w:szCs w:val="26"/>
        </w:rPr>
        <w:t>– 100,2</w:t>
      </w:r>
      <w:r w:rsidRPr="00B15066">
        <w:rPr>
          <w:rFonts w:ascii="Times New Roman" w:hAnsi="Times New Roman" w:cs="Times New Roman"/>
          <w:bCs/>
          <w:sz w:val="26"/>
          <w:szCs w:val="26"/>
        </w:rPr>
        <w:t xml:space="preserve"> тыс. рублей (</w:t>
      </w:r>
      <w:r w:rsidRPr="00B15066">
        <w:rPr>
          <w:rFonts w:ascii="Times New Roman" w:hAnsi="Times New Roman" w:cs="Times New Roman"/>
          <w:sz w:val="26"/>
          <w:szCs w:val="26"/>
        </w:rPr>
        <w:t xml:space="preserve">ГБУЗ РХ «Белоярская районная больница» 94,2 тыс. рублей и </w:t>
      </w:r>
      <w:r w:rsidRPr="00B15066">
        <w:rPr>
          <w:rFonts w:ascii="Times New Roman" w:eastAsia="Times New Roman" w:hAnsi="Times New Roman" w:cs="Times New Roman"/>
          <w:sz w:val="26"/>
          <w:szCs w:val="26"/>
        </w:rPr>
        <w:t>Управлением образования администрации Аскизского района 6 тыс. рублей).</w:t>
      </w:r>
    </w:p>
    <w:p w14:paraId="45B02EA3" w14:textId="3556D563" w:rsidR="001939A8" w:rsidRDefault="001939A8" w:rsidP="00B77EC7">
      <w:pPr>
        <w:pStyle w:val="a5"/>
        <w:shd w:val="clear" w:color="auto" w:fill="FFFFFF" w:themeFill="background1"/>
        <w:spacing w:after="0"/>
        <w:ind w:left="0" w:firstLine="708"/>
        <w:jc w:val="both"/>
        <w:rPr>
          <w:b/>
          <w:sz w:val="26"/>
          <w:szCs w:val="26"/>
        </w:rPr>
      </w:pPr>
    </w:p>
    <w:p w14:paraId="12FA041A" w14:textId="77777777" w:rsidR="00EE43A0" w:rsidRPr="0077666D" w:rsidRDefault="00EE43A0" w:rsidP="00B77EC7">
      <w:pPr>
        <w:pStyle w:val="a5"/>
        <w:shd w:val="clear" w:color="auto" w:fill="FFFFFF" w:themeFill="background1"/>
        <w:spacing w:after="0"/>
        <w:ind w:left="0" w:firstLine="708"/>
        <w:jc w:val="both"/>
        <w:rPr>
          <w:sz w:val="26"/>
          <w:szCs w:val="26"/>
        </w:rPr>
      </w:pPr>
      <w:r w:rsidRPr="0077666D">
        <w:rPr>
          <w:b/>
          <w:sz w:val="26"/>
          <w:szCs w:val="26"/>
        </w:rPr>
        <w:t>1.1. Контроль за формированием и исполнением республиканского бюджета Республики Хакасия</w:t>
      </w:r>
    </w:p>
    <w:p w14:paraId="1C7C079B" w14:textId="2198CB78" w:rsidR="00EE43A0" w:rsidRPr="0077666D" w:rsidRDefault="00EE43A0" w:rsidP="00B77EC7">
      <w:pPr>
        <w:pStyle w:val="a5"/>
        <w:shd w:val="clear" w:color="auto" w:fill="FFFFFF" w:themeFill="background1"/>
        <w:spacing w:after="0"/>
        <w:ind w:left="0" w:firstLine="708"/>
        <w:jc w:val="both"/>
        <w:rPr>
          <w:sz w:val="26"/>
          <w:szCs w:val="26"/>
        </w:rPr>
      </w:pPr>
      <w:r w:rsidRPr="0077666D">
        <w:rPr>
          <w:bCs/>
          <w:sz w:val="26"/>
          <w:szCs w:val="26"/>
        </w:rPr>
        <w:t>Контроль за формированием и исполнением республиканского бюджета, включая оценку доходного потенциала Республики Хакасия и эффективности деятельности органов государственной власти Республики Хакасия, осуществляющих управление в сфере стратегического планирования развития республики,</w:t>
      </w:r>
      <w:r w:rsidRPr="0077666D">
        <w:rPr>
          <w:sz w:val="26"/>
          <w:szCs w:val="26"/>
        </w:rPr>
        <w:t xml:space="preserve"> осуществлялся Палатой в ходе одного контрольного, </w:t>
      </w:r>
      <w:r w:rsidR="00B64399">
        <w:rPr>
          <w:sz w:val="26"/>
          <w:szCs w:val="26"/>
        </w:rPr>
        <w:t>3</w:t>
      </w:r>
      <w:r w:rsidRPr="0077666D">
        <w:rPr>
          <w:sz w:val="26"/>
          <w:szCs w:val="26"/>
        </w:rPr>
        <w:t xml:space="preserve"> экспертно-аналитических мероприятий, а также </w:t>
      </w:r>
      <w:r w:rsidRPr="0077666D">
        <w:rPr>
          <w:bCs/>
          <w:sz w:val="26"/>
          <w:szCs w:val="26"/>
        </w:rPr>
        <w:t xml:space="preserve">ежеквартальных мониторингов </w:t>
      </w:r>
      <w:r w:rsidRPr="0077666D">
        <w:rPr>
          <w:sz w:val="26"/>
          <w:szCs w:val="26"/>
        </w:rPr>
        <w:t xml:space="preserve">исполнения республиканского бюджета и реализации в Республике Хакасия национальных проектов, внешней проверки бюджетной отчетности главных администраторов бюджетных средств за 2019 год (включая внешнюю проверку и подготовку заключения на отчет об исполнении республиканского бюджета за 2019 год) и </w:t>
      </w:r>
      <w:r w:rsidRPr="0077666D">
        <w:rPr>
          <w:sz w:val="26"/>
          <w:szCs w:val="26"/>
        </w:rPr>
        <w:lastRenderedPageBreak/>
        <w:t>подготовки заключения на проект закона Республики Хакасия «О республиканском бюджете Республики Хакасия на 2021 год и на плановый период 2022 и 2023 годов», которые охватили 34 объекта проверки, в том числе 30 государственных органов исполнительной власти Республики Хакасия и 4 орган</w:t>
      </w:r>
      <w:r w:rsidR="0012788C">
        <w:rPr>
          <w:sz w:val="26"/>
          <w:szCs w:val="26"/>
        </w:rPr>
        <w:t>а</w:t>
      </w:r>
      <w:r w:rsidRPr="0077666D">
        <w:rPr>
          <w:sz w:val="26"/>
          <w:szCs w:val="26"/>
        </w:rPr>
        <w:t xml:space="preserve"> местного самоуправления Республик</w:t>
      </w:r>
      <w:r w:rsidR="00B64399">
        <w:rPr>
          <w:sz w:val="26"/>
          <w:szCs w:val="26"/>
        </w:rPr>
        <w:t>и</w:t>
      </w:r>
      <w:r w:rsidRPr="0077666D">
        <w:rPr>
          <w:sz w:val="26"/>
          <w:szCs w:val="26"/>
        </w:rPr>
        <w:t xml:space="preserve"> Хакасия.</w:t>
      </w:r>
    </w:p>
    <w:p w14:paraId="5D3C7496" w14:textId="77777777" w:rsidR="00EE43A0" w:rsidRPr="0051094E"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51094E">
        <w:rPr>
          <w:rFonts w:ascii="Times New Roman" w:hAnsi="Times New Roman" w:cs="Times New Roman"/>
          <w:sz w:val="26"/>
          <w:szCs w:val="26"/>
        </w:rPr>
        <w:t>В результате проведенных мероприятий объем финансовых нарушений</w:t>
      </w:r>
      <w:r w:rsidR="00F2495F" w:rsidRPr="0051094E">
        <w:rPr>
          <w:rFonts w:ascii="Times New Roman" w:hAnsi="Times New Roman" w:cs="Times New Roman"/>
          <w:sz w:val="26"/>
          <w:szCs w:val="26"/>
        </w:rPr>
        <w:t xml:space="preserve"> </w:t>
      </w:r>
      <w:r w:rsidRPr="0051094E">
        <w:rPr>
          <w:rFonts w:ascii="Times New Roman" w:hAnsi="Times New Roman" w:cs="Times New Roman"/>
          <w:sz w:val="26"/>
          <w:szCs w:val="26"/>
        </w:rPr>
        <w:t xml:space="preserve">по данному направлению составил 2801,1 тыс. рублей, или </w:t>
      </w:r>
      <w:r w:rsidR="00920309" w:rsidRPr="0051094E">
        <w:rPr>
          <w:rFonts w:ascii="Times New Roman" w:hAnsi="Times New Roman" w:cs="Times New Roman"/>
          <w:sz w:val="26"/>
          <w:szCs w:val="26"/>
        </w:rPr>
        <w:t>0,6</w:t>
      </w:r>
      <w:r w:rsidRPr="0051094E">
        <w:rPr>
          <w:rFonts w:ascii="Times New Roman" w:hAnsi="Times New Roman" w:cs="Times New Roman"/>
          <w:sz w:val="26"/>
          <w:szCs w:val="26"/>
        </w:rPr>
        <w:t xml:space="preserve">% от общего объема выявленных нарушений. В адрес руководителей объектов проверок направлено </w:t>
      </w:r>
      <w:r w:rsidR="00920309" w:rsidRPr="0051094E">
        <w:rPr>
          <w:rFonts w:ascii="Times New Roman" w:hAnsi="Times New Roman" w:cs="Times New Roman"/>
          <w:sz w:val="26"/>
          <w:szCs w:val="26"/>
        </w:rPr>
        <w:t>134</w:t>
      </w:r>
      <w:r w:rsidRPr="0051094E">
        <w:rPr>
          <w:rFonts w:ascii="Times New Roman" w:hAnsi="Times New Roman" w:cs="Times New Roman"/>
          <w:sz w:val="26"/>
          <w:szCs w:val="26"/>
        </w:rPr>
        <w:t xml:space="preserve"> </w:t>
      </w:r>
      <w:bookmarkStart w:id="1" w:name="_Hlk65507678"/>
      <w:r w:rsidRPr="0051094E">
        <w:rPr>
          <w:rFonts w:ascii="Times New Roman" w:hAnsi="Times New Roman" w:cs="Times New Roman"/>
          <w:sz w:val="26"/>
          <w:szCs w:val="26"/>
        </w:rPr>
        <w:t>предложени</w:t>
      </w:r>
      <w:r w:rsidR="0051094E" w:rsidRPr="0051094E">
        <w:rPr>
          <w:rFonts w:ascii="Times New Roman" w:hAnsi="Times New Roman" w:cs="Times New Roman"/>
          <w:sz w:val="26"/>
          <w:szCs w:val="26"/>
        </w:rPr>
        <w:t>я</w:t>
      </w:r>
      <w:r w:rsidRPr="0051094E">
        <w:rPr>
          <w:rFonts w:ascii="Times New Roman" w:hAnsi="Times New Roman" w:cs="Times New Roman"/>
          <w:sz w:val="26"/>
          <w:szCs w:val="26"/>
        </w:rPr>
        <w:t xml:space="preserve"> и рекомендаци</w:t>
      </w:r>
      <w:r w:rsidR="0051094E" w:rsidRPr="0051094E">
        <w:rPr>
          <w:rFonts w:ascii="Times New Roman" w:hAnsi="Times New Roman" w:cs="Times New Roman"/>
          <w:sz w:val="26"/>
          <w:szCs w:val="26"/>
        </w:rPr>
        <w:t>и</w:t>
      </w:r>
      <w:bookmarkEnd w:id="1"/>
      <w:r w:rsidRPr="0051094E">
        <w:rPr>
          <w:rFonts w:ascii="Times New Roman" w:hAnsi="Times New Roman" w:cs="Times New Roman"/>
          <w:sz w:val="26"/>
          <w:szCs w:val="26"/>
        </w:rPr>
        <w:t xml:space="preserve">, </w:t>
      </w:r>
      <w:r w:rsidR="0051094E" w:rsidRPr="0051094E">
        <w:rPr>
          <w:rFonts w:ascii="Times New Roman" w:hAnsi="Times New Roman" w:cs="Times New Roman"/>
          <w:sz w:val="26"/>
          <w:szCs w:val="26"/>
        </w:rPr>
        <w:t xml:space="preserve">из которых </w:t>
      </w:r>
      <w:r w:rsidR="00682617" w:rsidRPr="0051094E">
        <w:rPr>
          <w:rFonts w:ascii="Times New Roman" w:hAnsi="Times New Roman" w:cs="Times New Roman"/>
          <w:sz w:val="26"/>
          <w:szCs w:val="26"/>
        </w:rPr>
        <w:t>по 61 (по 45,5%)</w:t>
      </w:r>
      <w:r w:rsidR="00682617">
        <w:rPr>
          <w:rFonts w:ascii="Times New Roman" w:hAnsi="Times New Roman" w:cs="Times New Roman"/>
          <w:sz w:val="26"/>
          <w:szCs w:val="26"/>
        </w:rPr>
        <w:t xml:space="preserve"> </w:t>
      </w:r>
      <w:r w:rsidR="0051094E" w:rsidRPr="0051094E">
        <w:rPr>
          <w:rFonts w:ascii="Times New Roman" w:hAnsi="Times New Roman" w:cs="Times New Roman"/>
          <w:sz w:val="26"/>
          <w:szCs w:val="26"/>
        </w:rPr>
        <w:t>приняты практические меры по реализации</w:t>
      </w:r>
      <w:r w:rsidRPr="0051094E">
        <w:rPr>
          <w:rFonts w:ascii="Times New Roman" w:hAnsi="Times New Roman" w:cs="Times New Roman"/>
          <w:sz w:val="26"/>
          <w:szCs w:val="26"/>
        </w:rPr>
        <w:t>.</w:t>
      </w:r>
    </w:p>
    <w:p w14:paraId="73518FEE" w14:textId="77777777" w:rsidR="00EE43A0" w:rsidRPr="0077666D" w:rsidRDefault="00EE43A0" w:rsidP="00B77EC7">
      <w:pPr>
        <w:pStyle w:val="21"/>
        <w:shd w:val="clear" w:color="auto" w:fill="FFFFFF" w:themeFill="background1"/>
        <w:ind w:left="0" w:firstLine="720"/>
        <w:rPr>
          <w:sz w:val="26"/>
          <w:szCs w:val="26"/>
          <w:highlight w:val="yellow"/>
        </w:rPr>
      </w:pPr>
      <w:r w:rsidRPr="0077666D">
        <w:rPr>
          <w:sz w:val="26"/>
          <w:szCs w:val="26"/>
        </w:rPr>
        <w:t>С учетом предложений и рекомендаций Палаты по данному направлению принято пять нормативных правовых актов, в том числе два закона Республики Хакасия, одно постановление Правительства Республики Хакасия, а также два внутриведомственных организационно-распорядительных документа исполнительных органов государственной власти Республики Хакасия.</w:t>
      </w:r>
    </w:p>
    <w:p w14:paraId="1B0B9DD1" w14:textId="77777777" w:rsidR="00EE43A0" w:rsidRPr="0077666D"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hAnsi="Times New Roman" w:cs="Times New Roman"/>
          <w:sz w:val="26"/>
          <w:szCs w:val="26"/>
        </w:rPr>
        <w:t>По результатам</w:t>
      </w:r>
      <w:r w:rsidRPr="0077666D">
        <w:rPr>
          <w:rFonts w:ascii="Times New Roman" w:hAnsi="Times New Roman" w:cs="Times New Roman"/>
          <w:i/>
          <w:sz w:val="26"/>
          <w:szCs w:val="26"/>
        </w:rPr>
        <w:t xml:space="preserve"> финансово-экономической экспертизы</w:t>
      </w:r>
      <w:r w:rsidRPr="0077666D">
        <w:rPr>
          <w:rFonts w:ascii="Times New Roman" w:eastAsia="Times New Roman" w:hAnsi="Times New Roman" w:cs="Times New Roman"/>
          <w:i/>
          <w:sz w:val="26"/>
          <w:szCs w:val="26"/>
        </w:rPr>
        <w:t xml:space="preserve"> проекта</w:t>
      </w:r>
      <w:r w:rsidRPr="0077666D">
        <w:rPr>
          <w:rFonts w:ascii="Times New Roman" w:eastAsia="Times New Roman" w:hAnsi="Times New Roman" w:cs="Times New Roman"/>
          <w:sz w:val="26"/>
          <w:szCs w:val="26"/>
        </w:rPr>
        <w:t xml:space="preserve"> </w:t>
      </w:r>
      <w:r w:rsidRPr="0077666D">
        <w:rPr>
          <w:rFonts w:ascii="Times New Roman" w:eastAsia="Times New Roman" w:hAnsi="Times New Roman" w:cs="Times New Roman"/>
          <w:i/>
          <w:sz w:val="26"/>
          <w:szCs w:val="26"/>
        </w:rPr>
        <w:t>закона Республики Хакасия «О республиканском бюджете Республики Хакасия на 2021 год и на плановый период 2022 и 2023 годов»</w:t>
      </w:r>
      <w:r w:rsidRPr="0077666D">
        <w:rPr>
          <w:rFonts w:ascii="Times New Roman" w:eastAsia="Times New Roman" w:hAnsi="Times New Roman" w:cs="Times New Roman"/>
          <w:sz w:val="26"/>
          <w:szCs w:val="26"/>
        </w:rPr>
        <w:t xml:space="preserve"> Министерством финансов Республики Хакасия учтены предложения в части:</w:t>
      </w:r>
    </w:p>
    <w:p w14:paraId="27B2143F" w14:textId="02554C06" w:rsidR="00EE43A0" w:rsidRPr="0077666D" w:rsidRDefault="00522454"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распределени</w:t>
      </w:r>
      <w:r w:rsidR="00B64399">
        <w:rPr>
          <w:rFonts w:ascii="Times New Roman" w:eastAsia="Times New Roman" w:hAnsi="Times New Roman" w:cs="Times New Roman"/>
          <w:sz w:val="26"/>
          <w:szCs w:val="26"/>
        </w:rPr>
        <w:t>я</w:t>
      </w:r>
      <w:r w:rsidRPr="0077666D">
        <w:rPr>
          <w:rFonts w:ascii="Times New Roman" w:eastAsia="Times New Roman" w:hAnsi="Times New Roman" w:cs="Times New Roman"/>
          <w:sz w:val="26"/>
          <w:szCs w:val="26"/>
        </w:rPr>
        <w:t xml:space="preserve"> </w:t>
      </w:r>
      <w:r w:rsidR="00EE43A0" w:rsidRPr="0077666D">
        <w:rPr>
          <w:rFonts w:ascii="Times New Roman" w:eastAsia="Times New Roman" w:hAnsi="Times New Roman" w:cs="Times New Roman"/>
          <w:sz w:val="26"/>
          <w:szCs w:val="26"/>
        </w:rPr>
        <w:t>расходов на предоставление субвенций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w:t>
      </w:r>
      <w:r w:rsidR="0012788C">
        <w:rPr>
          <w:rFonts w:ascii="Times New Roman" w:eastAsia="Times New Roman" w:hAnsi="Times New Roman" w:cs="Times New Roman"/>
          <w:sz w:val="26"/>
          <w:szCs w:val="26"/>
        </w:rPr>
        <w:t xml:space="preserve"> организациях</w:t>
      </w:r>
      <w:r w:rsidR="00EE43A0" w:rsidRPr="0077666D">
        <w:rPr>
          <w:rFonts w:ascii="Times New Roman" w:eastAsia="Times New Roman" w:hAnsi="Times New Roman" w:cs="Times New Roman"/>
          <w:sz w:val="26"/>
          <w:szCs w:val="26"/>
        </w:rPr>
        <w:t xml:space="preserve"> 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2021 год с учетом реальной потребности;</w:t>
      </w:r>
    </w:p>
    <w:p w14:paraId="75BF8D00" w14:textId="77777777" w:rsidR="00EE43A0" w:rsidRPr="0077666D"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распределения доходов и расходов республиканского бюджета за счет объемов безвозмездных поступлений, предусмотренных для Республики Хакасия из федерального бюджета, включая корректировки соответствующих бюджетных ассигнований на исполнение программных мероприятий и публичных нормативных обязательств на 2021-2023 годы;</w:t>
      </w:r>
    </w:p>
    <w:p w14:paraId="50912A37" w14:textId="77777777" w:rsidR="00EE43A0" w:rsidRPr="0077666D"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 xml:space="preserve">корректировки бюджетных ассигнований на реализацию региональных проектов с учетом проведения запланированных мероприятий проектов за счет других источников финансирования (федерального бюджета, </w:t>
      </w:r>
      <w:r w:rsidR="00B64399">
        <w:rPr>
          <w:rFonts w:ascii="Times New Roman" w:eastAsia="Times New Roman" w:hAnsi="Times New Roman" w:cs="Times New Roman"/>
          <w:sz w:val="26"/>
          <w:szCs w:val="26"/>
        </w:rPr>
        <w:t xml:space="preserve">Государственной корпорации - </w:t>
      </w:r>
      <w:r w:rsidRPr="0077666D">
        <w:rPr>
          <w:rFonts w:ascii="Times New Roman" w:eastAsia="Times New Roman" w:hAnsi="Times New Roman" w:cs="Times New Roman"/>
          <w:sz w:val="26"/>
          <w:szCs w:val="26"/>
        </w:rPr>
        <w:t>Фонда содействия реформированию ЖКХ) и приведения в соответствие с паспортами региональных проектов;</w:t>
      </w:r>
    </w:p>
    <w:p w14:paraId="6C0D6B80" w14:textId="77777777" w:rsidR="00EE43A0" w:rsidRPr="0077666D" w:rsidRDefault="00EE43A0" w:rsidP="00B77EC7">
      <w:pPr>
        <w:shd w:val="clear" w:color="auto" w:fill="FFFFFF" w:themeFill="background1"/>
        <w:spacing w:after="0" w:line="240" w:lineRule="auto"/>
        <w:ind w:right="142" w:firstLine="709"/>
        <w:contextualSpacing/>
        <w:jc w:val="both"/>
        <w:rPr>
          <w:rFonts w:ascii="Times New Roman" w:eastAsia="Times New Roman" w:hAnsi="Times New Roman" w:cs="Times New Roman"/>
          <w:sz w:val="26"/>
          <w:szCs w:val="26"/>
        </w:rPr>
      </w:pPr>
      <w:r w:rsidRPr="0077666D">
        <w:rPr>
          <w:rFonts w:ascii="Times New Roman" w:hAnsi="Times New Roman" w:cs="Times New Roman"/>
          <w:iCs/>
          <w:sz w:val="26"/>
          <w:szCs w:val="26"/>
          <w:shd w:val="clear" w:color="auto" w:fill="FFFFFF"/>
        </w:rPr>
        <w:t xml:space="preserve">отражения расходов на </w:t>
      </w:r>
      <w:r w:rsidRPr="0077666D">
        <w:rPr>
          <w:rFonts w:ascii="Times New Roman" w:hAnsi="Times New Roman" w:cs="Times New Roman"/>
          <w:iCs/>
          <w:sz w:val="26"/>
          <w:szCs w:val="26"/>
        </w:rPr>
        <w:t>обеспечение деятельности органов исполнительной власти субъектов Российской Федерации, учреждений, в полномочия которых входит решение вопросов по защите населения и территорий от чрезвычайных ситуаций, а также расходов на осуществление мероприятий в области предупреждения и ликвидации последствий чрезвычайных ситуаций по подразделу 0310 «Защита населения и территории от чрезвычайных ситуаций природного и техногенного характера, пожарная безопасность» (</w:t>
      </w:r>
      <w:r w:rsidRPr="0077666D">
        <w:rPr>
          <w:rFonts w:ascii="Times New Roman" w:eastAsia="Times New Roman" w:hAnsi="Times New Roman" w:cs="Times New Roman"/>
          <w:sz w:val="26"/>
          <w:szCs w:val="26"/>
        </w:rPr>
        <w:t>в соответствии с положениями приказа</w:t>
      </w:r>
      <w:r w:rsidRPr="0077666D">
        <w:rPr>
          <w:rFonts w:ascii="Times New Roman" w:hAnsi="Times New Roman" w:cs="Times New Roman"/>
          <w:i/>
          <w:sz w:val="26"/>
          <w:szCs w:val="26"/>
          <w:shd w:val="clear" w:color="auto" w:fill="FFFFFF"/>
        </w:rPr>
        <w:t xml:space="preserve"> </w:t>
      </w:r>
      <w:r w:rsidRPr="0077666D">
        <w:rPr>
          <w:rFonts w:ascii="Times New Roman" w:hAnsi="Times New Roman" w:cs="Times New Roman"/>
          <w:iCs/>
          <w:sz w:val="26"/>
          <w:szCs w:val="26"/>
          <w:shd w:val="clear" w:color="auto" w:fill="FFFFFF"/>
        </w:rPr>
        <w:t>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w:t>
      </w:r>
    </w:p>
    <w:p w14:paraId="59E20070" w14:textId="7437D2D8" w:rsidR="00EE43A0" w:rsidRPr="0077666D"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lastRenderedPageBreak/>
        <w:t>методики расчета дотаций на выравнивание бюджетной обеспеченности муниципальных районов (городских округов) Республики Хакасия на период 2021-2023 годов</w:t>
      </w:r>
      <w:r w:rsidR="0012788C">
        <w:rPr>
          <w:rFonts w:ascii="Times New Roman" w:eastAsia="Times New Roman" w:hAnsi="Times New Roman" w:cs="Times New Roman"/>
          <w:sz w:val="26"/>
          <w:szCs w:val="26"/>
        </w:rPr>
        <w:t>.</w:t>
      </w:r>
    </w:p>
    <w:p w14:paraId="4E37BB1A" w14:textId="77777777" w:rsidR="00EE43A0" w:rsidRPr="0077666D"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При этом отдельные предложения</w:t>
      </w:r>
      <w:r w:rsidRPr="0077666D">
        <w:rPr>
          <w:rFonts w:ascii="Times New Roman" w:eastAsia="Times New Roman" w:hAnsi="Times New Roman" w:cs="Times New Roman"/>
          <w:i/>
          <w:sz w:val="26"/>
          <w:szCs w:val="26"/>
        </w:rPr>
        <w:t xml:space="preserve"> </w:t>
      </w:r>
      <w:r w:rsidRPr="0077666D">
        <w:rPr>
          <w:rFonts w:ascii="Times New Roman" w:eastAsia="Times New Roman" w:hAnsi="Times New Roman" w:cs="Times New Roman"/>
          <w:sz w:val="26"/>
          <w:szCs w:val="26"/>
        </w:rPr>
        <w:t>Палаты</w:t>
      </w:r>
      <w:r w:rsidRPr="0077666D">
        <w:rPr>
          <w:rFonts w:ascii="Times New Roman" w:eastAsia="Times New Roman" w:hAnsi="Times New Roman" w:cs="Times New Roman"/>
          <w:i/>
          <w:sz w:val="26"/>
          <w:szCs w:val="26"/>
        </w:rPr>
        <w:t xml:space="preserve"> </w:t>
      </w:r>
      <w:r w:rsidRPr="0077666D">
        <w:rPr>
          <w:rFonts w:ascii="Times New Roman" w:hAnsi="Times New Roman" w:cs="Times New Roman"/>
          <w:sz w:val="26"/>
          <w:szCs w:val="26"/>
        </w:rPr>
        <w:t xml:space="preserve">Правительством Республики Хакасия на данный момент </w:t>
      </w:r>
      <w:r w:rsidRPr="0077666D">
        <w:rPr>
          <w:rFonts w:ascii="Times New Roman" w:eastAsia="Times New Roman" w:hAnsi="Times New Roman" w:cs="Times New Roman"/>
          <w:sz w:val="26"/>
          <w:szCs w:val="26"/>
        </w:rPr>
        <w:t>не реализованы, в том числе касающиеся:</w:t>
      </w:r>
    </w:p>
    <w:p w14:paraId="4B11BC4C" w14:textId="77777777" w:rsidR="00EE43A0" w:rsidRPr="0077666D"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изыскания дополнительных доходных источников для обеспечения покрытия принятых расходных обязательств Республики Хакасия, в том числе на погашение кредиторской задолженности за выполненные работы (услуги) для государственных и муниципальных нужд;</w:t>
      </w:r>
    </w:p>
    <w:p w14:paraId="02718003" w14:textId="77777777" w:rsidR="00EE43A0" w:rsidRPr="0077666D"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утверждения порядка предоставления субвенций местным бюджетам муниципальных образований республики из республиканского бюджета в соответствии с пунктом 6 статьи 140 Бюджетного кодекса Российской Федерации, частью 6 статьи 14 Закона Республики Хакасия от 07.12.2007 № 93-ЗРХ «О бюджетном процессе и межбюджетных отношениях в Республике Хакасия»;</w:t>
      </w:r>
    </w:p>
    <w:p w14:paraId="5748A2BE" w14:textId="77777777" w:rsidR="00EE43A0" w:rsidRPr="0077666D" w:rsidRDefault="00EE43A0" w:rsidP="00B77EC7">
      <w:pPr>
        <w:shd w:val="clear" w:color="auto" w:fill="FFFFFF" w:themeFill="background1"/>
        <w:spacing w:after="0" w:line="240" w:lineRule="auto"/>
        <w:ind w:firstLine="708"/>
        <w:jc w:val="both"/>
        <w:rPr>
          <w:rFonts w:ascii="Times New Roman" w:eastAsiaTheme="minorHAnsi" w:hAnsi="Times New Roman" w:cs="Times New Roman"/>
          <w:sz w:val="26"/>
          <w:szCs w:val="26"/>
          <w:lang w:eastAsia="en-US"/>
        </w:rPr>
      </w:pPr>
      <w:r w:rsidRPr="0077666D">
        <w:rPr>
          <w:rFonts w:ascii="Times New Roman" w:hAnsi="Times New Roman" w:cs="Times New Roman"/>
          <w:sz w:val="26"/>
          <w:szCs w:val="26"/>
        </w:rPr>
        <w:t>возможности установления Законом Республики Хакасия в соответствии с нормами пункта 3.2 статьи 58 Бюджетного кодекса Российской Федерации единых для муниципальных образований нормативов отчислений в бюджеты муниципальных образований от соответствующих неналоговых доходов (</w:t>
      </w:r>
      <w:r w:rsidRPr="0077666D">
        <w:rPr>
          <w:rFonts w:ascii="Times New Roman" w:eastAsiaTheme="minorHAnsi" w:hAnsi="Times New Roman" w:cs="Times New Roman"/>
          <w:sz w:val="26"/>
          <w:szCs w:val="26"/>
          <w:lang w:eastAsia="en-US"/>
        </w:rPr>
        <w:t>плата за негативное воздействие на окружающую среду и плата за пользование водными объектами, находящимися в собственности субъекта Российской Федерации);</w:t>
      </w:r>
    </w:p>
    <w:p w14:paraId="189840F3" w14:textId="77777777" w:rsidR="00EE43A0" w:rsidRPr="0077666D" w:rsidRDefault="00EE43A0" w:rsidP="00B77EC7">
      <w:pPr>
        <w:shd w:val="clear" w:color="auto" w:fill="FFFFFF" w:themeFill="background1"/>
        <w:spacing w:after="0" w:line="240" w:lineRule="auto"/>
        <w:ind w:firstLine="708"/>
        <w:jc w:val="both"/>
        <w:rPr>
          <w:rFonts w:ascii="Times New Roman" w:eastAsiaTheme="minorHAnsi" w:hAnsi="Times New Roman" w:cs="Times New Roman"/>
          <w:sz w:val="26"/>
          <w:szCs w:val="26"/>
          <w:lang w:eastAsia="en-US"/>
        </w:rPr>
      </w:pPr>
      <w:r w:rsidRPr="0077666D">
        <w:rPr>
          <w:rFonts w:ascii="Times New Roman" w:eastAsiaTheme="minorHAnsi" w:hAnsi="Times New Roman" w:cs="Times New Roman"/>
          <w:sz w:val="26"/>
          <w:szCs w:val="26"/>
          <w:lang w:eastAsia="en-US"/>
        </w:rPr>
        <w:t>обеспечения равных условий оплаты труда и социальных гарантий муниципальных служащих и государственных гражданских служащих, в части применения к материальной помощи, выплачиваемой один раз в год перед отпуском или стационарным лечением в размере 2-х должностных окладов, районного коэффициента и процентной надбавки к заработной плате при утверждении порядков определения общего объема субвенций, предоставляемых из республиканского бюджета местным бюджетам, на осуществление государственных полномочий по созданию, организации и обеспечению деятельности административных комиссий в Республике Хакасия, по образованию и обеспечению деятельности комиссий по делам несовершеннолетних и защите их прав, на осуществление государственных полномочий в области охраны труда.</w:t>
      </w:r>
    </w:p>
    <w:p w14:paraId="2400604D"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bookmarkStart w:id="2" w:name="_Hlk64014952"/>
      <w:r w:rsidRPr="0077666D">
        <w:rPr>
          <w:rFonts w:ascii="Times New Roman" w:hAnsi="Times New Roman" w:cs="Times New Roman"/>
          <w:sz w:val="26"/>
          <w:szCs w:val="26"/>
        </w:rPr>
        <w:t xml:space="preserve">В соответствии с требованиями статьи 264.4 Бюджетного кодекса Российской Федерации и статьи 37 Закона Республики Хакасия от 07.12.2007 № 93-ЗРХ «О бюджетном процессе и межбюджетных отношениях в Республике Хакасия» Палатой проведена </w:t>
      </w:r>
      <w:r w:rsidRPr="0077666D">
        <w:rPr>
          <w:rFonts w:ascii="Times New Roman" w:hAnsi="Times New Roman" w:cs="Times New Roman"/>
          <w:i/>
          <w:sz w:val="26"/>
          <w:szCs w:val="26"/>
        </w:rPr>
        <w:t>внешняя проверка годовой бюджетной отчетности 10-ти главных администраторов средств республиканского бюджета за 2019 год</w:t>
      </w:r>
      <w:r w:rsidRPr="0077666D">
        <w:rPr>
          <w:rFonts w:ascii="Times New Roman" w:hAnsi="Times New Roman" w:cs="Times New Roman"/>
          <w:sz w:val="26"/>
          <w:szCs w:val="26"/>
        </w:rPr>
        <w:t>, в рамках которой установлены ее отдельные нарушения и недостатки в части соответствия требованиям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(далее по тексту – Инструкция от 28.12.2010 № 191н), и Порядка представления отчетности главными распорядителями, получателями средств республиканского бюджета, главными администраторами, администраторами доходов республиканского бюджета, утвержденного приказом Министерства финансов Республики Хакасия от 30.11.2011 № 148-од, в части состава и полноты представленной отчетности, оценки достоверности показателей бюджетной отчетности.</w:t>
      </w:r>
    </w:p>
    <w:p w14:paraId="3D7B4263" w14:textId="1B7481A2"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lastRenderedPageBreak/>
        <w:t>Фактов недостоверного отражения показателей в отчетности не установлено. Отдельные недостатки и недочеты имеют формальный характер и не влияют на показатели основных характеристик исполнения республиканского бюджета. По результатам внешней проверки Контрольно-счетн</w:t>
      </w:r>
      <w:r w:rsidR="0012788C">
        <w:rPr>
          <w:rFonts w:ascii="Times New Roman" w:hAnsi="Times New Roman" w:cs="Times New Roman"/>
          <w:sz w:val="26"/>
          <w:szCs w:val="26"/>
        </w:rPr>
        <w:t>ой</w:t>
      </w:r>
      <w:r w:rsidRPr="0077666D">
        <w:rPr>
          <w:rFonts w:ascii="Times New Roman" w:hAnsi="Times New Roman" w:cs="Times New Roman"/>
          <w:sz w:val="26"/>
          <w:szCs w:val="26"/>
        </w:rPr>
        <w:t xml:space="preserve"> палатой Республики Хакасия отмечена необходимость продолжения работы по развитию системы ведомственного финансового контроля.</w:t>
      </w:r>
    </w:p>
    <w:p w14:paraId="3CAEB6B1"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bookmarkStart w:id="3" w:name="_Hlk64014758"/>
      <w:bookmarkStart w:id="4" w:name="_Hlk63759607"/>
      <w:bookmarkEnd w:id="0"/>
      <w:r w:rsidRPr="0077666D">
        <w:rPr>
          <w:rFonts w:ascii="Times New Roman" w:hAnsi="Times New Roman" w:cs="Times New Roman"/>
          <w:sz w:val="26"/>
          <w:szCs w:val="26"/>
        </w:rPr>
        <w:t xml:space="preserve">Также, Палатой </w:t>
      </w:r>
      <w:r w:rsidRPr="0077666D">
        <w:rPr>
          <w:rFonts w:ascii="Times New Roman" w:hAnsi="Times New Roman" w:cs="Times New Roman"/>
          <w:spacing w:val="8"/>
          <w:sz w:val="26"/>
          <w:szCs w:val="26"/>
        </w:rPr>
        <w:t xml:space="preserve">на основании результатов внешней проверки годовой бюджетной отчетности </w:t>
      </w:r>
      <w:r w:rsidRPr="0077666D">
        <w:rPr>
          <w:rFonts w:ascii="Times New Roman" w:hAnsi="Times New Roman" w:cs="Times New Roman"/>
          <w:sz w:val="26"/>
          <w:szCs w:val="26"/>
        </w:rPr>
        <w:t>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и проведенных Контрольно-счетной палатой Республики Хакасия контрольных и экспертно-аналитических мероприятий подготовлено заключение на отчет об исполнении республиканского бюджета за 2019 год.</w:t>
      </w:r>
    </w:p>
    <w:p w14:paraId="15A37F44"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 xml:space="preserve">Показатели представленного к утверждению отчета соответствуют фактическому исполнению бюджета в 2019 году, а также нормам бюджетного законодательства. </w:t>
      </w:r>
      <w:r w:rsidRPr="0077666D">
        <w:rPr>
          <w:rFonts w:ascii="Times New Roman" w:eastAsia="Calibri" w:hAnsi="Times New Roman" w:cs="Times New Roman"/>
          <w:sz w:val="26"/>
          <w:szCs w:val="26"/>
        </w:rPr>
        <w:t>Исполнение бюджета осуществлялось в соответствии с положениями Закона Республики Хакасия от 21.12.2018 № 82-ЗРХ «</w:t>
      </w:r>
      <w:r w:rsidRPr="0077666D">
        <w:rPr>
          <w:rFonts w:ascii="Times New Roman" w:eastAsiaTheme="minorHAnsi" w:hAnsi="Times New Roman" w:cs="Times New Roman"/>
          <w:sz w:val="26"/>
          <w:szCs w:val="26"/>
          <w:lang w:eastAsia="en-US"/>
        </w:rPr>
        <w:t xml:space="preserve">О республиканском бюджете Республики Хакасия на 2019 год и на плановый период 2020 и 2021 годов» </w:t>
      </w:r>
      <w:r w:rsidRPr="0077666D">
        <w:rPr>
          <w:rFonts w:ascii="Times New Roman" w:eastAsia="Calibri" w:hAnsi="Times New Roman" w:cs="Times New Roman"/>
          <w:sz w:val="26"/>
          <w:szCs w:val="26"/>
        </w:rPr>
        <w:t>с учетом изменений по сводной бюджетной росписи.</w:t>
      </w:r>
    </w:p>
    <w:bookmarkEnd w:id="2"/>
    <w:bookmarkEnd w:id="3"/>
    <w:p w14:paraId="3C561AD0"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bCs/>
          <w:iCs/>
          <w:sz w:val="26"/>
          <w:szCs w:val="26"/>
        </w:rPr>
        <w:t xml:space="preserve">В рамках своих полномочий </w:t>
      </w:r>
      <w:r w:rsidRPr="0077666D">
        <w:rPr>
          <w:rFonts w:ascii="Times New Roman" w:hAnsi="Times New Roman" w:cs="Times New Roman"/>
          <w:iCs/>
          <w:sz w:val="26"/>
          <w:szCs w:val="26"/>
        </w:rPr>
        <w:t>Контрольно-счетной палатой Республики Хакасия</w:t>
      </w:r>
      <w:r w:rsidRPr="0077666D">
        <w:rPr>
          <w:rFonts w:ascii="Times New Roman" w:hAnsi="Times New Roman" w:cs="Times New Roman"/>
          <w:bCs/>
          <w:i/>
          <w:sz w:val="26"/>
          <w:szCs w:val="26"/>
        </w:rPr>
        <w:t xml:space="preserve"> </w:t>
      </w:r>
      <w:r w:rsidRPr="0077666D">
        <w:rPr>
          <w:rFonts w:ascii="Times New Roman" w:hAnsi="Times New Roman" w:cs="Times New Roman"/>
          <w:bCs/>
          <w:iCs/>
          <w:sz w:val="26"/>
          <w:szCs w:val="26"/>
        </w:rPr>
        <w:t>в 2020 году ежеквартально осуществлялся</w:t>
      </w:r>
      <w:r w:rsidRPr="0077666D">
        <w:rPr>
          <w:rFonts w:ascii="Times New Roman" w:hAnsi="Times New Roman" w:cs="Times New Roman"/>
          <w:bCs/>
          <w:i/>
          <w:sz w:val="26"/>
          <w:szCs w:val="26"/>
        </w:rPr>
        <w:t xml:space="preserve"> м</w:t>
      </w:r>
      <w:r w:rsidRPr="0077666D">
        <w:rPr>
          <w:rFonts w:ascii="Times New Roman" w:eastAsia="Times New Roman" w:hAnsi="Times New Roman" w:cs="Times New Roman"/>
          <w:i/>
          <w:sz w:val="26"/>
          <w:szCs w:val="26"/>
        </w:rPr>
        <w:t>ониторинг исполнения республиканского бюджета</w:t>
      </w:r>
      <w:r w:rsidRPr="0077666D">
        <w:rPr>
          <w:rFonts w:ascii="Times New Roman" w:eastAsia="Times New Roman" w:hAnsi="Times New Roman" w:cs="Times New Roman"/>
          <w:iCs/>
          <w:sz w:val="26"/>
          <w:szCs w:val="26"/>
        </w:rPr>
        <w:t xml:space="preserve">, целями которого </w:t>
      </w:r>
      <w:r w:rsidRPr="0077666D">
        <w:rPr>
          <w:rFonts w:ascii="Times New Roman" w:hAnsi="Times New Roman" w:cs="Times New Roman"/>
          <w:sz w:val="26"/>
          <w:szCs w:val="26"/>
        </w:rPr>
        <w:t>являлись анализ полноты и своевременности поступлений доходов республиканского бюджета, исполнения расходов и источников финансирования дефицита республиканского бюджета в сравнении с утвержденными показателями закона о республиканском бюджете на 2020 год</w:t>
      </w:r>
      <w:r w:rsidR="000C0CA7">
        <w:rPr>
          <w:rFonts w:ascii="Times New Roman" w:hAnsi="Times New Roman" w:cs="Times New Roman"/>
          <w:sz w:val="26"/>
          <w:szCs w:val="26"/>
        </w:rPr>
        <w:t xml:space="preserve"> и бюджетной росписью</w:t>
      </w:r>
      <w:r w:rsidRPr="0077666D">
        <w:rPr>
          <w:rFonts w:ascii="Times New Roman" w:hAnsi="Times New Roman" w:cs="Times New Roman"/>
          <w:sz w:val="26"/>
          <w:szCs w:val="26"/>
        </w:rPr>
        <w:t>, а также подготовка заключения Палаты о ходе исполнения республиканского бюджета.</w:t>
      </w:r>
    </w:p>
    <w:p w14:paraId="4E4F5F80" w14:textId="77777777" w:rsidR="00EE43A0" w:rsidRPr="0077666D" w:rsidRDefault="00EE43A0" w:rsidP="00B77EC7">
      <w:pPr>
        <w:shd w:val="clear" w:color="auto" w:fill="FFFFFF" w:themeFill="background1"/>
        <w:spacing w:after="0" w:line="240" w:lineRule="auto"/>
        <w:ind w:firstLine="708"/>
        <w:jc w:val="both"/>
        <w:rPr>
          <w:rStyle w:val="a7"/>
          <w:rFonts w:ascii="Times New Roman" w:hAnsi="Times New Roman" w:cs="Times New Roman"/>
          <w:i/>
          <w:iCs/>
          <w:sz w:val="26"/>
          <w:szCs w:val="26"/>
        </w:rPr>
      </w:pPr>
      <w:r w:rsidRPr="0077666D">
        <w:rPr>
          <w:rFonts w:ascii="Times New Roman" w:eastAsia="Times New Roman" w:hAnsi="Times New Roman" w:cs="Times New Roman"/>
          <w:sz w:val="26"/>
          <w:szCs w:val="26"/>
        </w:rPr>
        <w:t xml:space="preserve">По результатам </w:t>
      </w:r>
      <w:r w:rsidRPr="0077666D">
        <w:rPr>
          <w:rFonts w:ascii="Times New Roman" w:eastAsia="Times New Roman" w:hAnsi="Times New Roman" w:cs="Times New Roman"/>
          <w:i/>
          <w:sz w:val="26"/>
          <w:szCs w:val="26"/>
        </w:rPr>
        <w:t>контрольного</w:t>
      </w:r>
      <w:r w:rsidRPr="0077666D">
        <w:rPr>
          <w:rFonts w:ascii="Times New Roman" w:hAnsi="Times New Roman" w:cs="Times New Roman"/>
          <w:i/>
          <w:sz w:val="26"/>
          <w:szCs w:val="26"/>
        </w:rPr>
        <w:t xml:space="preserve"> мероприятия </w:t>
      </w:r>
      <w:r w:rsidRPr="0077666D">
        <w:rPr>
          <w:rStyle w:val="a7"/>
          <w:rFonts w:ascii="Times New Roman" w:hAnsi="Times New Roman" w:cs="Times New Roman"/>
          <w:b w:val="0"/>
          <w:i/>
          <w:sz w:val="26"/>
          <w:szCs w:val="26"/>
        </w:rPr>
        <w:t>по</w:t>
      </w:r>
      <w:r w:rsidRPr="0077666D">
        <w:rPr>
          <w:rStyle w:val="a7"/>
          <w:rFonts w:ascii="Times New Roman" w:hAnsi="Times New Roman" w:cs="Times New Roman"/>
          <w:i/>
          <w:sz w:val="26"/>
          <w:szCs w:val="26"/>
        </w:rPr>
        <w:t xml:space="preserve"> </w:t>
      </w:r>
      <w:r w:rsidRPr="0077666D">
        <w:rPr>
          <w:rFonts w:ascii="Times New Roman" w:hAnsi="Times New Roman" w:cs="Times New Roman"/>
          <w:i/>
          <w:iCs/>
          <w:sz w:val="26"/>
          <w:szCs w:val="26"/>
        </w:rPr>
        <w:t>проверке целевого и эффективного использования средств республиканского бюджета Республики Хакасия, выделенных в 2018-2020 годах на обеспечение деятельности административных комиссий и комиссий по делам несовершеннолетних и защите их прав в Республике Хакасия</w:t>
      </w:r>
      <w:r w:rsidRPr="0077666D">
        <w:rPr>
          <w:rFonts w:ascii="Times New Roman" w:hAnsi="Times New Roman" w:cs="Times New Roman"/>
          <w:sz w:val="26"/>
          <w:szCs w:val="26"/>
        </w:rPr>
        <w:t xml:space="preserve"> Правительством Республики Хакасия не исполнены рекомендации</w:t>
      </w:r>
      <w:r w:rsidRPr="0077666D">
        <w:rPr>
          <w:rFonts w:ascii="Times New Roman" w:eastAsia="Times New Roman" w:hAnsi="Times New Roman" w:cs="Times New Roman"/>
          <w:sz w:val="26"/>
          <w:szCs w:val="26"/>
        </w:rPr>
        <w:t xml:space="preserve"> в части:</w:t>
      </w:r>
    </w:p>
    <w:p w14:paraId="560F8558" w14:textId="77777777" w:rsidR="00EE43A0" w:rsidRPr="0077666D" w:rsidRDefault="00EE43A0" w:rsidP="00B77EC7">
      <w:pPr>
        <w:shd w:val="clear" w:color="auto" w:fill="FFFFFF" w:themeFill="background1"/>
        <w:spacing w:after="0" w:line="240" w:lineRule="auto"/>
        <w:ind w:firstLine="708"/>
        <w:jc w:val="both"/>
        <w:rPr>
          <w:rStyle w:val="a7"/>
          <w:rFonts w:ascii="Times New Roman" w:hAnsi="Times New Roman" w:cs="Times New Roman"/>
          <w:b w:val="0"/>
          <w:bCs w:val="0"/>
          <w:iCs/>
          <w:sz w:val="26"/>
          <w:szCs w:val="26"/>
        </w:rPr>
      </w:pPr>
      <w:r w:rsidRPr="0077666D">
        <w:rPr>
          <w:rStyle w:val="a7"/>
          <w:rFonts w:ascii="Times New Roman" w:hAnsi="Times New Roman" w:cs="Times New Roman"/>
          <w:b w:val="0"/>
          <w:bCs w:val="0"/>
          <w:iCs/>
          <w:sz w:val="26"/>
          <w:szCs w:val="26"/>
        </w:rPr>
        <w:t>утверждения порядка предоставления субвенций местным бюджетам муниципальных образований из республиканского бюджета, в частности на обеспечение деятельности административных комиссий и комиссий по делам несовершеннолетних и защите их прав;</w:t>
      </w:r>
    </w:p>
    <w:p w14:paraId="2C7B64A0" w14:textId="77777777" w:rsidR="00EE43A0" w:rsidRPr="0077666D" w:rsidRDefault="00EE43A0" w:rsidP="00B77EC7">
      <w:pPr>
        <w:shd w:val="clear" w:color="auto" w:fill="FFFFFF" w:themeFill="background1"/>
        <w:spacing w:after="0" w:line="240" w:lineRule="auto"/>
        <w:ind w:firstLine="708"/>
        <w:jc w:val="both"/>
        <w:rPr>
          <w:rStyle w:val="a7"/>
          <w:rFonts w:ascii="Times New Roman" w:hAnsi="Times New Roman" w:cs="Times New Roman"/>
          <w:b w:val="0"/>
          <w:bCs w:val="0"/>
          <w:iCs/>
          <w:sz w:val="26"/>
          <w:szCs w:val="26"/>
        </w:rPr>
      </w:pPr>
      <w:r w:rsidRPr="0077666D">
        <w:rPr>
          <w:rStyle w:val="a7"/>
          <w:rFonts w:ascii="Times New Roman" w:hAnsi="Times New Roman" w:cs="Times New Roman"/>
          <w:b w:val="0"/>
          <w:bCs w:val="0"/>
          <w:iCs/>
          <w:sz w:val="26"/>
          <w:szCs w:val="26"/>
        </w:rPr>
        <w:t xml:space="preserve">внесения изменения в постановление Правительства Республики Хакасия от 27.04.2010 № 210 «Об утверждении нормативов формирования расходов на оплату труда депутатов, </w:t>
      </w:r>
      <w:r w:rsidRPr="0012270D">
        <w:rPr>
          <w:rStyle w:val="a7"/>
          <w:rFonts w:ascii="Times New Roman" w:hAnsi="Times New Roman" w:cs="Times New Roman"/>
          <w:b w:val="0"/>
          <w:bCs w:val="0"/>
          <w:iCs/>
          <w:sz w:val="26"/>
          <w:szCs w:val="26"/>
        </w:rPr>
        <w:t>выборных должностных лиц местного самоуправления, осуществляющих свои полномочия на постоянной основе, муниципальных служащих в Республике Хакасия» (</w:t>
      </w:r>
      <w:r w:rsidR="000C0CA7" w:rsidRPr="0012270D">
        <w:rPr>
          <w:rStyle w:val="a7"/>
          <w:rFonts w:ascii="Times New Roman" w:hAnsi="Times New Roman" w:cs="Times New Roman"/>
          <w:b w:val="0"/>
          <w:bCs w:val="0"/>
          <w:iCs/>
          <w:sz w:val="26"/>
          <w:szCs w:val="26"/>
        </w:rPr>
        <w:t xml:space="preserve">также </w:t>
      </w:r>
      <w:r w:rsidRPr="0012270D">
        <w:rPr>
          <w:rStyle w:val="a7"/>
          <w:rFonts w:ascii="Times New Roman" w:hAnsi="Times New Roman" w:cs="Times New Roman"/>
          <w:b w:val="0"/>
          <w:bCs w:val="0"/>
          <w:iCs/>
          <w:sz w:val="26"/>
          <w:szCs w:val="26"/>
        </w:rPr>
        <w:t>внес</w:t>
      </w:r>
      <w:r w:rsidR="000C0CA7" w:rsidRPr="0012270D">
        <w:rPr>
          <w:rStyle w:val="a7"/>
          <w:rFonts w:ascii="Times New Roman" w:hAnsi="Times New Roman" w:cs="Times New Roman"/>
          <w:b w:val="0"/>
          <w:bCs w:val="0"/>
          <w:iCs/>
          <w:sz w:val="26"/>
          <w:szCs w:val="26"/>
        </w:rPr>
        <w:t>ения</w:t>
      </w:r>
      <w:r w:rsidRPr="0012270D">
        <w:rPr>
          <w:rStyle w:val="a7"/>
          <w:rFonts w:ascii="Times New Roman" w:hAnsi="Times New Roman" w:cs="Times New Roman"/>
          <w:b w:val="0"/>
          <w:bCs w:val="0"/>
          <w:iCs/>
          <w:sz w:val="26"/>
          <w:szCs w:val="26"/>
        </w:rPr>
        <w:t xml:space="preserve"> соответствующи</w:t>
      </w:r>
      <w:r w:rsidR="000C0CA7" w:rsidRPr="0012270D">
        <w:rPr>
          <w:rStyle w:val="a7"/>
          <w:rFonts w:ascii="Times New Roman" w:hAnsi="Times New Roman" w:cs="Times New Roman"/>
          <w:b w:val="0"/>
          <w:bCs w:val="0"/>
          <w:iCs/>
          <w:sz w:val="26"/>
          <w:szCs w:val="26"/>
        </w:rPr>
        <w:t>х</w:t>
      </w:r>
      <w:r w:rsidRPr="0012270D">
        <w:rPr>
          <w:rStyle w:val="a7"/>
          <w:rFonts w:ascii="Times New Roman" w:hAnsi="Times New Roman" w:cs="Times New Roman"/>
          <w:b w:val="0"/>
          <w:bCs w:val="0"/>
          <w:iCs/>
          <w:sz w:val="26"/>
          <w:szCs w:val="26"/>
        </w:rPr>
        <w:t xml:space="preserve"> изменени</w:t>
      </w:r>
      <w:r w:rsidR="000C0CA7" w:rsidRPr="0012270D">
        <w:rPr>
          <w:rStyle w:val="a7"/>
          <w:rFonts w:ascii="Times New Roman" w:hAnsi="Times New Roman" w:cs="Times New Roman"/>
          <w:b w:val="0"/>
          <w:bCs w:val="0"/>
          <w:iCs/>
          <w:sz w:val="26"/>
          <w:szCs w:val="26"/>
        </w:rPr>
        <w:t>й</w:t>
      </w:r>
      <w:r w:rsidRPr="0012270D">
        <w:rPr>
          <w:rStyle w:val="a7"/>
          <w:rFonts w:ascii="Times New Roman" w:hAnsi="Times New Roman" w:cs="Times New Roman"/>
          <w:b w:val="0"/>
          <w:bCs w:val="0"/>
          <w:iCs/>
          <w:sz w:val="26"/>
          <w:szCs w:val="26"/>
        </w:rPr>
        <w:t xml:space="preserve"> в Методики </w:t>
      </w:r>
      <w:r w:rsidRPr="0012270D">
        <w:rPr>
          <w:rFonts w:ascii="Times New Roman" w:eastAsiaTheme="minorHAnsi" w:hAnsi="Times New Roman" w:cs="Times New Roman"/>
          <w:sz w:val="26"/>
          <w:szCs w:val="26"/>
          <w:lang w:eastAsia="en-US"/>
        </w:rPr>
        <w:t>распределения объема субвенции, предоставляемой бюджету i-го муниципального образования Республики Хакасия на осуществление государственных полномочий</w:t>
      </w:r>
      <w:r w:rsidRPr="0012270D">
        <w:rPr>
          <w:rStyle w:val="a7"/>
          <w:rFonts w:ascii="Times New Roman" w:hAnsi="Times New Roman" w:cs="Times New Roman"/>
          <w:b w:val="0"/>
          <w:bCs w:val="0"/>
          <w:iCs/>
          <w:sz w:val="26"/>
          <w:szCs w:val="26"/>
        </w:rPr>
        <w:t xml:space="preserve">, утвержденные Законами Республики Хакасия от 06.05.2005 № 17-ЗРХ </w:t>
      </w:r>
      <w:r w:rsidRPr="0012270D">
        <w:rPr>
          <w:rFonts w:ascii="Times New Roman" w:eastAsiaTheme="minorHAnsi" w:hAnsi="Times New Roman" w:cs="Times New Roman"/>
          <w:sz w:val="26"/>
          <w:szCs w:val="26"/>
          <w:lang w:eastAsia="en-US"/>
        </w:rPr>
        <w:t xml:space="preserve">«О наделении органов местного самоуправления в Республике Хакасия государственными полномочиями по образованию и обеспечению деятельности комиссий по делам несовершеннолетних и защите их прав» </w:t>
      </w:r>
      <w:r w:rsidRPr="0012270D">
        <w:rPr>
          <w:rStyle w:val="a7"/>
          <w:rFonts w:ascii="Times New Roman" w:hAnsi="Times New Roman" w:cs="Times New Roman"/>
          <w:b w:val="0"/>
          <w:bCs w:val="0"/>
          <w:iCs/>
          <w:sz w:val="26"/>
          <w:szCs w:val="26"/>
        </w:rPr>
        <w:t xml:space="preserve">и  от </w:t>
      </w:r>
      <w:r w:rsidRPr="0012270D">
        <w:rPr>
          <w:rStyle w:val="a7"/>
          <w:rFonts w:ascii="Times New Roman" w:hAnsi="Times New Roman" w:cs="Times New Roman"/>
          <w:b w:val="0"/>
          <w:bCs w:val="0"/>
          <w:iCs/>
          <w:sz w:val="26"/>
          <w:szCs w:val="26"/>
        </w:rPr>
        <w:lastRenderedPageBreak/>
        <w:t xml:space="preserve">29.04.2009 № 25-ЗРХ «О </w:t>
      </w:r>
      <w:r w:rsidRPr="0012270D">
        <w:rPr>
          <w:rFonts w:ascii="Times New Roman" w:eastAsiaTheme="minorHAnsi" w:hAnsi="Times New Roman" w:cs="Times New Roman"/>
          <w:sz w:val="26"/>
          <w:szCs w:val="26"/>
          <w:lang w:eastAsia="en-US"/>
        </w:rPr>
        <w:t xml:space="preserve">наделении органов местного самоуправления муниципальных образований Республики </w:t>
      </w:r>
      <w:r w:rsidRPr="0077666D">
        <w:rPr>
          <w:rFonts w:ascii="Times New Roman" w:eastAsiaTheme="minorHAnsi" w:hAnsi="Times New Roman" w:cs="Times New Roman"/>
          <w:sz w:val="26"/>
          <w:szCs w:val="26"/>
          <w:lang w:eastAsia="en-US"/>
        </w:rPr>
        <w:t>Хакасия государственными полномочиями по созданию, организации и обеспечению деятельности административных комиссий в Республике Хакасия</w:t>
      </w:r>
      <w:r w:rsidRPr="0077666D">
        <w:rPr>
          <w:rStyle w:val="a7"/>
          <w:rFonts w:ascii="Times New Roman" w:hAnsi="Times New Roman" w:cs="Times New Roman"/>
          <w:b w:val="0"/>
          <w:bCs w:val="0"/>
          <w:iCs/>
          <w:sz w:val="26"/>
          <w:szCs w:val="26"/>
        </w:rPr>
        <w:t>»), которыми бы устанавливалось применение «</w:t>
      </w:r>
      <w:r w:rsidRPr="0077666D">
        <w:rPr>
          <w:rStyle w:val="a7"/>
          <w:rFonts w:ascii="Times New Roman" w:hAnsi="Times New Roman" w:cs="Times New Roman"/>
          <w:b w:val="0"/>
          <w:bCs w:val="0"/>
          <w:i/>
          <w:sz w:val="26"/>
          <w:szCs w:val="26"/>
        </w:rPr>
        <w:t>районного коэффициента»</w:t>
      </w:r>
      <w:r w:rsidRPr="0077666D">
        <w:rPr>
          <w:rStyle w:val="a7"/>
          <w:rFonts w:ascii="Times New Roman" w:hAnsi="Times New Roman" w:cs="Times New Roman"/>
          <w:b w:val="0"/>
          <w:bCs w:val="0"/>
          <w:iCs/>
          <w:sz w:val="26"/>
          <w:szCs w:val="26"/>
        </w:rPr>
        <w:t xml:space="preserve"> и </w:t>
      </w:r>
      <w:r w:rsidRPr="0077666D">
        <w:rPr>
          <w:rStyle w:val="a7"/>
          <w:rFonts w:ascii="Times New Roman" w:hAnsi="Times New Roman" w:cs="Times New Roman"/>
          <w:b w:val="0"/>
          <w:bCs w:val="0"/>
          <w:i/>
          <w:sz w:val="26"/>
          <w:szCs w:val="26"/>
        </w:rPr>
        <w:t>«</w:t>
      </w:r>
      <w:r w:rsidRPr="0077666D">
        <w:rPr>
          <w:rFonts w:ascii="Times New Roman" w:eastAsiaTheme="minorHAnsi" w:hAnsi="Times New Roman"/>
          <w:i/>
          <w:iCs/>
          <w:sz w:val="26"/>
          <w:szCs w:val="26"/>
          <w:lang w:eastAsia="en-US"/>
        </w:rPr>
        <w:t>процентной надбавки к заработной плате за работу в районах Крайнего Севера и приравненных к ним местностях, в южных районах Восточной Сибири и Дальнего Востока»</w:t>
      </w:r>
      <w:r w:rsidRPr="0077666D">
        <w:rPr>
          <w:rFonts w:ascii="Times New Roman" w:eastAsiaTheme="minorHAnsi" w:hAnsi="Times New Roman"/>
          <w:sz w:val="26"/>
          <w:szCs w:val="26"/>
          <w:lang w:eastAsia="en-US"/>
        </w:rPr>
        <w:t xml:space="preserve"> </w:t>
      </w:r>
      <w:r w:rsidRPr="0077666D">
        <w:rPr>
          <w:rStyle w:val="a7"/>
          <w:rFonts w:ascii="Times New Roman" w:hAnsi="Times New Roman" w:cs="Times New Roman"/>
          <w:b w:val="0"/>
          <w:bCs w:val="0"/>
          <w:iCs/>
          <w:sz w:val="26"/>
          <w:szCs w:val="26"/>
        </w:rPr>
        <w:t>к материальной помощи, что в свою очередь позволило обеспечить равные условия оплаты труда и социальных гарантий муниципальных служащих и государственных гражданских служащих республики;</w:t>
      </w:r>
    </w:p>
    <w:p w14:paraId="14D017EF" w14:textId="77777777" w:rsidR="00EE43A0" w:rsidRPr="0077666D" w:rsidRDefault="00EE43A0" w:rsidP="00B77EC7">
      <w:pPr>
        <w:shd w:val="clear" w:color="auto" w:fill="FFFFFF" w:themeFill="background1"/>
        <w:spacing w:after="0" w:line="240" w:lineRule="auto"/>
        <w:ind w:firstLine="708"/>
        <w:jc w:val="both"/>
        <w:rPr>
          <w:rStyle w:val="a7"/>
          <w:rFonts w:ascii="Times New Roman" w:hAnsi="Times New Roman" w:cs="Times New Roman"/>
          <w:b w:val="0"/>
          <w:bCs w:val="0"/>
          <w:iCs/>
          <w:sz w:val="26"/>
          <w:szCs w:val="26"/>
        </w:rPr>
      </w:pPr>
      <w:r w:rsidRPr="0077666D">
        <w:rPr>
          <w:rStyle w:val="a7"/>
          <w:rFonts w:ascii="Times New Roman" w:hAnsi="Times New Roman" w:cs="Times New Roman"/>
          <w:b w:val="0"/>
          <w:bCs w:val="0"/>
          <w:iCs/>
          <w:sz w:val="26"/>
          <w:szCs w:val="26"/>
        </w:rPr>
        <w:t xml:space="preserve">увеличения объема средств субвенций из республиканского бюджета, передаваемого муниципальным образованиям республики, на обеспечение деятельности административных комиссий и комиссий по делам несовершеннолетних и защите их прав на </w:t>
      </w:r>
      <w:r w:rsidRPr="0077666D">
        <w:rPr>
          <w:rStyle w:val="a7"/>
          <w:rFonts w:ascii="Times New Roman" w:hAnsi="Times New Roman" w:cs="Times New Roman"/>
          <w:b w:val="0"/>
          <w:bCs w:val="0"/>
          <w:i/>
          <w:sz w:val="26"/>
          <w:szCs w:val="26"/>
        </w:rPr>
        <w:t>выплату ежемесячной надбавки за выслугу лет</w:t>
      </w:r>
      <w:r w:rsidRPr="0077666D">
        <w:rPr>
          <w:rStyle w:val="a7"/>
          <w:rFonts w:ascii="Times New Roman" w:hAnsi="Times New Roman" w:cs="Times New Roman"/>
          <w:b w:val="0"/>
          <w:bCs w:val="0"/>
          <w:iCs/>
          <w:sz w:val="26"/>
          <w:szCs w:val="26"/>
        </w:rPr>
        <w:t xml:space="preserve"> и применение к </w:t>
      </w:r>
      <w:r w:rsidRPr="0077666D">
        <w:rPr>
          <w:rStyle w:val="a7"/>
          <w:rFonts w:ascii="Times New Roman" w:hAnsi="Times New Roman" w:cs="Times New Roman"/>
          <w:b w:val="0"/>
          <w:bCs w:val="0"/>
          <w:i/>
          <w:sz w:val="26"/>
          <w:szCs w:val="26"/>
        </w:rPr>
        <w:t>материальной помощи</w:t>
      </w:r>
      <w:r w:rsidRPr="0077666D">
        <w:rPr>
          <w:rStyle w:val="a7"/>
          <w:rFonts w:ascii="Times New Roman" w:hAnsi="Times New Roman" w:cs="Times New Roman"/>
          <w:b w:val="0"/>
          <w:bCs w:val="0"/>
          <w:iCs/>
          <w:sz w:val="26"/>
          <w:szCs w:val="26"/>
        </w:rPr>
        <w:t xml:space="preserve"> районного коэффициента и процентной надбавки к заработной плате.</w:t>
      </w:r>
    </w:p>
    <w:p w14:paraId="0E32DC15" w14:textId="77777777" w:rsidR="00EE43A0" w:rsidRPr="0077666D" w:rsidRDefault="00EE43A0" w:rsidP="00B77EC7">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6"/>
          <w:szCs w:val="26"/>
        </w:rPr>
      </w:pPr>
      <w:bookmarkStart w:id="5" w:name="_Hlk63766194"/>
      <w:bookmarkEnd w:id="4"/>
      <w:r w:rsidRPr="0077666D">
        <w:rPr>
          <w:rFonts w:ascii="Times New Roman" w:hAnsi="Times New Roman" w:cs="Times New Roman"/>
          <w:sz w:val="26"/>
          <w:szCs w:val="26"/>
        </w:rPr>
        <w:t xml:space="preserve">По результатам экспертно-аналитического мероприятия по </w:t>
      </w:r>
      <w:r w:rsidRPr="0077666D">
        <w:rPr>
          <w:rFonts w:ascii="Times New Roman" w:hAnsi="Times New Roman" w:cs="Times New Roman"/>
          <w:i/>
          <w:iCs/>
          <w:sz w:val="26"/>
          <w:szCs w:val="26"/>
        </w:rPr>
        <w:t xml:space="preserve">проверке администрирования доходов республиканского бюджета Республики Хакасия Министерством природных ресурсов и экологии Республики Хакасия, а также оценка результативности мер, направленных на полноту и своевременность поступления доходов, увеличение поступлений в 2018-2019 годах </w:t>
      </w:r>
      <w:r w:rsidRPr="0077666D">
        <w:rPr>
          <w:rFonts w:ascii="Times New Roman" w:hAnsi="Times New Roman" w:cs="Times New Roman"/>
          <w:bCs/>
          <w:sz w:val="26"/>
          <w:szCs w:val="26"/>
        </w:rPr>
        <w:t xml:space="preserve">Министерством природных ресурсов и экологии Республики Хакасия </w:t>
      </w:r>
      <w:r w:rsidRPr="0077666D">
        <w:rPr>
          <w:rFonts w:ascii="Times New Roman" w:eastAsia="Times New Roman" w:hAnsi="Times New Roman" w:cs="Times New Roman"/>
          <w:sz w:val="26"/>
          <w:szCs w:val="26"/>
        </w:rPr>
        <w:t xml:space="preserve">учтено предложение Палаты в части приведения в соответствие с общими требованиями к методике прогнозирования поступлений доходов в бюджеты бюджетной системы Российской Федерации, установленными постановлением Правительства Российской Федерации от 23.06.2016 № 574, Методики прогнозирования поступлений </w:t>
      </w:r>
      <w:r w:rsidRPr="0077666D">
        <w:rPr>
          <w:rFonts w:ascii="Times New Roman" w:hAnsi="Times New Roman" w:cs="Times New Roman"/>
          <w:sz w:val="26"/>
          <w:szCs w:val="26"/>
          <w:lang w:eastAsia="zh-CN"/>
        </w:rPr>
        <w:t xml:space="preserve">неналоговых доходов, закрепленных за </w:t>
      </w:r>
      <w:r w:rsidRPr="0077666D">
        <w:rPr>
          <w:rFonts w:ascii="Times New Roman" w:hAnsi="Times New Roman" w:cs="Times New Roman"/>
          <w:bCs/>
          <w:sz w:val="26"/>
          <w:szCs w:val="26"/>
        </w:rPr>
        <w:t>Министерством природных ресурсов и экологии Республики Хакасия (</w:t>
      </w:r>
      <w:r w:rsidRPr="0077666D">
        <w:rPr>
          <w:rFonts w:ascii="Times New Roman" w:eastAsia="Times New Roman" w:hAnsi="Times New Roman" w:cs="Times New Roman"/>
          <w:sz w:val="26"/>
          <w:szCs w:val="26"/>
        </w:rPr>
        <w:t>приказ от 30.12.2020 № 010-2039-пр</w:t>
      </w:r>
      <w:r w:rsidRPr="0077666D">
        <w:rPr>
          <w:rFonts w:ascii="Times New Roman" w:hAnsi="Times New Roman" w:cs="Times New Roman"/>
          <w:bCs/>
          <w:sz w:val="26"/>
          <w:szCs w:val="26"/>
        </w:rPr>
        <w:t>).</w:t>
      </w:r>
    </w:p>
    <w:p w14:paraId="5031C434" w14:textId="77777777" w:rsidR="00EE43A0" w:rsidRPr="0077666D" w:rsidRDefault="00EE43A0" w:rsidP="00B77EC7">
      <w:pPr>
        <w:shd w:val="clear" w:color="auto" w:fill="FFFFFF" w:themeFill="background1"/>
        <w:spacing w:after="0" w:line="240" w:lineRule="auto"/>
        <w:ind w:firstLine="708"/>
        <w:jc w:val="both"/>
        <w:rPr>
          <w:rStyle w:val="a7"/>
          <w:rFonts w:ascii="Times New Roman" w:hAnsi="Times New Roman" w:cs="Times New Roman"/>
          <w:i/>
          <w:iCs/>
          <w:sz w:val="26"/>
          <w:szCs w:val="26"/>
        </w:rPr>
      </w:pPr>
      <w:r w:rsidRPr="0077666D">
        <w:rPr>
          <w:rFonts w:ascii="Times New Roman" w:hAnsi="Times New Roman" w:cs="Times New Roman"/>
          <w:sz w:val="26"/>
          <w:szCs w:val="26"/>
        </w:rPr>
        <w:t>При этом Министерством природных ресурсов и экологии Республики Хакасия не исполнены рекомендации</w:t>
      </w:r>
      <w:r w:rsidRPr="0077666D">
        <w:rPr>
          <w:rFonts w:ascii="Times New Roman" w:eastAsia="Times New Roman" w:hAnsi="Times New Roman" w:cs="Times New Roman"/>
          <w:sz w:val="26"/>
          <w:szCs w:val="26"/>
        </w:rPr>
        <w:t xml:space="preserve"> в части:</w:t>
      </w:r>
    </w:p>
    <w:p w14:paraId="2040F009" w14:textId="77777777" w:rsidR="00EE43A0" w:rsidRPr="0077666D" w:rsidRDefault="00EE43A0" w:rsidP="00B77EC7">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актуализации Порядка осуществления полномочий администратора доходов в области лесных отношений, утвержденн</w:t>
      </w:r>
      <w:r w:rsidR="000C0CA7">
        <w:rPr>
          <w:rFonts w:ascii="Times New Roman" w:eastAsia="Times New Roman" w:hAnsi="Times New Roman" w:cs="Times New Roman"/>
          <w:sz w:val="26"/>
          <w:szCs w:val="26"/>
        </w:rPr>
        <w:t>ого</w:t>
      </w:r>
      <w:r w:rsidRPr="0077666D">
        <w:rPr>
          <w:rFonts w:ascii="Times New Roman" w:eastAsia="Times New Roman" w:hAnsi="Times New Roman" w:cs="Times New Roman"/>
          <w:sz w:val="26"/>
          <w:szCs w:val="26"/>
        </w:rPr>
        <w:t xml:space="preserve"> приказом Министерства промышленности и природных ресурсов Республики Хакасия от 23.12.2015                             № 010-947/1-пр;</w:t>
      </w:r>
    </w:p>
    <w:p w14:paraId="76454762" w14:textId="77777777" w:rsidR="00EE43A0" w:rsidRPr="0077666D" w:rsidRDefault="00EE43A0" w:rsidP="00B77EC7">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 xml:space="preserve">утверждения Порядка осуществления полномочий администратора </w:t>
      </w:r>
      <w:r w:rsidRPr="0077666D">
        <w:rPr>
          <w:rFonts w:ascii="Times New Roman" w:hAnsi="Times New Roman" w:cs="Times New Roman"/>
          <w:sz w:val="26"/>
          <w:szCs w:val="26"/>
          <w:lang w:eastAsia="zh-CN"/>
        </w:rPr>
        <w:t>неналоговых доходов</w:t>
      </w:r>
      <w:r w:rsidRPr="0077666D">
        <w:rPr>
          <w:rFonts w:ascii="Times New Roman" w:eastAsia="Times New Roman" w:hAnsi="Times New Roman" w:cs="Times New Roman"/>
          <w:sz w:val="26"/>
          <w:szCs w:val="26"/>
        </w:rPr>
        <w:t xml:space="preserve"> республиканского бюджета (за исключением области лесных отношений)</w:t>
      </w:r>
      <w:r w:rsidRPr="0077666D">
        <w:rPr>
          <w:rFonts w:ascii="Times New Roman" w:hAnsi="Times New Roman" w:cs="Times New Roman"/>
          <w:sz w:val="26"/>
          <w:szCs w:val="26"/>
          <w:lang w:eastAsia="zh-CN"/>
        </w:rPr>
        <w:t xml:space="preserve">, закрепленных за </w:t>
      </w:r>
      <w:r w:rsidRPr="0077666D">
        <w:rPr>
          <w:rFonts w:ascii="Times New Roman" w:hAnsi="Times New Roman" w:cs="Times New Roman"/>
          <w:bCs/>
          <w:sz w:val="26"/>
          <w:szCs w:val="26"/>
        </w:rPr>
        <w:t xml:space="preserve">Министерством природных ресурсов и экологии Республики Хакасия, </w:t>
      </w:r>
      <w:r w:rsidRPr="0077666D">
        <w:rPr>
          <w:rFonts w:ascii="Times New Roman" w:eastAsia="Times New Roman" w:hAnsi="Times New Roman" w:cs="Times New Roman"/>
          <w:sz w:val="26"/>
          <w:szCs w:val="26"/>
        </w:rPr>
        <w:t>с учетом требований постановления Правительства Республики Хакасия от 14.06.2012 № 387 «Об утверждении Порядка осуществления органами государственной власти Республики Хакасия и (или) находящимися в их ведении казенными учреждениями бюджетных полномочий главных администраторов доходов бюджетов Республики Хакасия»;</w:t>
      </w:r>
    </w:p>
    <w:p w14:paraId="5AD06AB1" w14:textId="77777777" w:rsidR="00EE43A0" w:rsidRPr="0077666D"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 xml:space="preserve">реалистичности расчета бюджетных назначений по закрепленным за </w:t>
      </w:r>
      <w:r w:rsidRPr="0077666D">
        <w:rPr>
          <w:rFonts w:ascii="Times New Roman" w:hAnsi="Times New Roman" w:cs="Times New Roman"/>
          <w:bCs/>
          <w:sz w:val="26"/>
          <w:szCs w:val="26"/>
        </w:rPr>
        <w:t>Министерством природных ресурсов и экологии Республики Хакасия</w:t>
      </w:r>
      <w:r w:rsidRPr="0077666D">
        <w:rPr>
          <w:rFonts w:ascii="Times New Roman" w:hAnsi="Times New Roman" w:cs="Times New Roman"/>
          <w:sz w:val="26"/>
          <w:szCs w:val="26"/>
          <w:lang w:eastAsia="zh-CN"/>
        </w:rPr>
        <w:t xml:space="preserve"> неналоговым доходам</w:t>
      </w:r>
      <w:r w:rsidRPr="0077666D">
        <w:rPr>
          <w:rFonts w:ascii="Times New Roman" w:eastAsia="Times New Roman" w:hAnsi="Times New Roman" w:cs="Times New Roman"/>
          <w:sz w:val="26"/>
          <w:szCs w:val="26"/>
        </w:rPr>
        <w:t xml:space="preserve"> республиканского бюджета на плановый период.</w:t>
      </w:r>
    </w:p>
    <w:bookmarkEnd w:id="5"/>
    <w:p w14:paraId="0899FE51" w14:textId="77777777" w:rsidR="00EE43A0" w:rsidRPr="0077666D"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 xml:space="preserve">Следует отметить, что две рекомендации согласно письму от 04.02.2021 </w:t>
      </w:r>
      <w:r w:rsidR="000C0CA7">
        <w:rPr>
          <w:rFonts w:ascii="Times New Roman" w:eastAsia="Times New Roman" w:hAnsi="Times New Roman" w:cs="Times New Roman"/>
          <w:sz w:val="26"/>
          <w:szCs w:val="26"/>
        </w:rPr>
        <w:t xml:space="preserve">                     </w:t>
      </w:r>
      <w:r w:rsidRPr="0077666D">
        <w:rPr>
          <w:rFonts w:ascii="Times New Roman" w:eastAsia="Times New Roman" w:hAnsi="Times New Roman" w:cs="Times New Roman"/>
          <w:sz w:val="26"/>
          <w:szCs w:val="26"/>
        </w:rPr>
        <w:t>№ 010-752-ВЛ М</w:t>
      </w:r>
      <w:r w:rsidRPr="0077666D">
        <w:rPr>
          <w:rFonts w:ascii="Times New Roman" w:hAnsi="Times New Roman" w:cs="Times New Roman"/>
          <w:sz w:val="26"/>
          <w:szCs w:val="26"/>
        </w:rPr>
        <w:t>инистерством природных ресурсов и экологии Республики Хакасия должны быть учтены в течение 2021 года.</w:t>
      </w:r>
    </w:p>
    <w:p w14:paraId="16BE2020" w14:textId="77777777" w:rsidR="00EE43A0" w:rsidRPr="0077666D" w:rsidRDefault="00EE43A0" w:rsidP="00B77EC7">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bookmarkStart w:id="6" w:name="_Hlk63862998"/>
      <w:r w:rsidRPr="0077666D">
        <w:rPr>
          <w:rFonts w:ascii="Times New Roman" w:hAnsi="Times New Roman" w:cs="Times New Roman"/>
          <w:sz w:val="26"/>
          <w:szCs w:val="26"/>
        </w:rPr>
        <w:lastRenderedPageBreak/>
        <w:t xml:space="preserve">По результатам экспертно-аналитического мероприятия по </w:t>
      </w:r>
      <w:r w:rsidRPr="0077666D">
        <w:rPr>
          <w:rFonts w:ascii="Times New Roman" w:hAnsi="Times New Roman" w:cs="Times New Roman"/>
          <w:i/>
          <w:iCs/>
          <w:sz w:val="26"/>
          <w:szCs w:val="26"/>
        </w:rPr>
        <w:t xml:space="preserve">анализу эффективности деятельности органов государственной власти Республики Хакасия, осуществляющих государственное управление в сфере стратегического планирования и комплексного социально-экономического развития Республики Хакасия </w:t>
      </w:r>
      <w:r w:rsidRPr="0077666D">
        <w:rPr>
          <w:rFonts w:ascii="Times New Roman" w:hAnsi="Times New Roman" w:cs="Times New Roman"/>
          <w:sz w:val="26"/>
          <w:szCs w:val="26"/>
        </w:rPr>
        <w:t>Министерством экономического развития Республики Хакасия учтены следующие предложения:</w:t>
      </w:r>
    </w:p>
    <w:p w14:paraId="16E33608" w14:textId="77777777" w:rsidR="00EE43A0" w:rsidRPr="0077666D" w:rsidRDefault="00EE43A0" w:rsidP="00B77EC7">
      <w:pPr>
        <w:shd w:val="clear" w:color="auto" w:fill="FFFFFF" w:themeFill="background1"/>
        <w:autoSpaceDE w:val="0"/>
        <w:autoSpaceDN w:val="0"/>
        <w:adjustRightInd w:val="0"/>
        <w:spacing w:after="0" w:line="240" w:lineRule="auto"/>
        <w:ind w:firstLine="708"/>
        <w:jc w:val="both"/>
        <w:rPr>
          <w:rFonts w:ascii="Times New Roman" w:hAnsi="Times New Roman" w:cs="Times New Roman"/>
          <w:iCs/>
          <w:sz w:val="26"/>
          <w:szCs w:val="26"/>
        </w:rPr>
      </w:pPr>
      <w:r w:rsidRPr="0077666D">
        <w:rPr>
          <w:rFonts w:ascii="Times New Roman" w:eastAsia="Times New Roman" w:hAnsi="Times New Roman" w:cs="Times New Roman"/>
          <w:sz w:val="26"/>
          <w:szCs w:val="26"/>
        </w:rPr>
        <w:t xml:space="preserve">проведена работа по организации процессов информационного наполнения официального интернет-портала Правительства Республики Хакасия, в том числе о текущем ходе реализации региональных проектов, что в свою очередь </w:t>
      </w:r>
      <w:r w:rsidRPr="0077666D">
        <w:rPr>
          <w:rFonts w:ascii="Times New Roman" w:hAnsi="Times New Roman" w:cs="Times New Roman"/>
          <w:iCs/>
          <w:sz w:val="26"/>
          <w:szCs w:val="26"/>
        </w:rPr>
        <w:t xml:space="preserve">обеспечивает открытость и доступность информации о </w:t>
      </w:r>
      <w:r w:rsidRPr="0077666D">
        <w:rPr>
          <w:rFonts w:ascii="Times New Roman" w:hAnsi="Times New Roman" w:cs="Times New Roman"/>
          <w:bCs/>
          <w:iCs/>
          <w:sz w:val="26"/>
          <w:szCs w:val="26"/>
        </w:rPr>
        <w:t>деятельности исполнительных органов государственной власти Республики Хакасия в сфере стратегического планирования</w:t>
      </w:r>
      <w:r w:rsidRPr="0077666D">
        <w:rPr>
          <w:rFonts w:ascii="Times New Roman" w:hAnsi="Times New Roman" w:cs="Times New Roman"/>
          <w:iCs/>
          <w:sz w:val="26"/>
          <w:szCs w:val="26"/>
        </w:rPr>
        <w:t>;</w:t>
      </w:r>
    </w:p>
    <w:p w14:paraId="259C928C" w14:textId="77777777" w:rsidR="00EE43A0" w:rsidRPr="0077666D" w:rsidRDefault="00EE43A0" w:rsidP="00B77EC7">
      <w:pPr>
        <w:shd w:val="clear" w:color="auto" w:fill="FFFFFF" w:themeFill="background1"/>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sidRPr="0077666D">
        <w:rPr>
          <w:rFonts w:ascii="Times New Roman" w:eastAsia="Times New Roman" w:hAnsi="Times New Roman" w:cs="Times New Roman"/>
          <w:sz w:val="26"/>
          <w:szCs w:val="26"/>
        </w:rPr>
        <w:t xml:space="preserve">увеличено с 5,1 млн. рублей в 2020 году до 15,3 млн. рублей на 2021 год финансирование государственной программы Республики Хакасия «Развитие промышленности и повышение ее конкурентоспособности» (утверждена постановлением </w:t>
      </w:r>
      <w:r w:rsidRPr="0077666D">
        <w:rPr>
          <w:rFonts w:ascii="Times New Roman" w:hAnsi="Times New Roman" w:cs="Times New Roman"/>
          <w:bCs/>
          <w:sz w:val="26"/>
          <w:szCs w:val="26"/>
        </w:rPr>
        <w:t>Правительства Республики Хакасия от 01.11.2016 № 531)</w:t>
      </w:r>
      <w:r w:rsidRPr="0077666D">
        <w:rPr>
          <w:rFonts w:ascii="Times New Roman" w:eastAsia="Times New Roman" w:hAnsi="Times New Roman" w:cs="Times New Roman"/>
          <w:sz w:val="26"/>
          <w:szCs w:val="26"/>
        </w:rPr>
        <w:t xml:space="preserve"> и внесены в нее изменения в части детализации задач государственной программы в целях совершенствования механизма управления в сфере развития отраслей промышленности республики, а также предусмотрены мероприятия по с</w:t>
      </w:r>
      <w:r w:rsidRPr="0077666D">
        <w:rPr>
          <w:rFonts w:ascii="Times New Roman" w:eastAsiaTheme="minorHAnsi" w:hAnsi="Times New Roman" w:cs="Times New Roman"/>
          <w:sz w:val="26"/>
          <w:szCs w:val="26"/>
          <w:lang w:eastAsia="en-US"/>
        </w:rPr>
        <w:t>озданию (развитию) промышленных (индустриальных) парков на территории муниципальных образований Республики Хакасия.</w:t>
      </w:r>
    </w:p>
    <w:p w14:paraId="02AEBCD6" w14:textId="77777777" w:rsidR="00EE43A0" w:rsidRPr="0077666D" w:rsidRDefault="00EE43A0" w:rsidP="00B77EC7">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 xml:space="preserve">Также, согласно пояснению </w:t>
      </w:r>
      <w:r w:rsidRPr="0077666D">
        <w:rPr>
          <w:rFonts w:ascii="Times New Roman" w:hAnsi="Times New Roman" w:cs="Times New Roman"/>
          <w:sz w:val="26"/>
          <w:szCs w:val="26"/>
        </w:rPr>
        <w:t>Министерства экономического развития Республики Хакасия (письмо от 11.12.2020 № 050-31/4813) в течение 2021 года будет проводиться работа в части:</w:t>
      </w:r>
    </w:p>
    <w:p w14:paraId="048F0529" w14:textId="77777777" w:rsidR="00EE43A0" w:rsidRPr="0077666D" w:rsidRDefault="00EE43A0" w:rsidP="00B77EC7">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 xml:space="preserve">актуализации </w:t>
      </w:r>
      <w:r w:rsidRPr="0077666D">
        <w:rPr>
          <w:rFonts w:ascii="Times New Roman" w:hAnsi="Times New Roman" w:cs="Times New Roman"/>
          <w:sz w:val="26"/>
          <w:szCs w:val="26"/>
        </w:rPr>
        <w:t>Стратегии социально-экономического развития Республики Хакасия до 2030 года (утверждена Законом Республики Хакасия от 12.02.2020                      № 01-ЗРХ, далее по тексту – Стратегия социально-экономического развития Республики Хакасия до 2030 года)</w:t>
      </w:r>
      <w:r w:rsidRPr="0077666D">
        <w:rPr>
          <w:rFonts w:ascii="Times New Roman" w:eastAsia="Times New Roman" w:hAnsi="Times New Roman" w:cs="Times New Roman"/>
          <w:sz w:val="26"/>
          <w:szCs w:val="26"/>
        </w:rPr>
        <w:t xml:space="preserve">, а также соответствующих государственных программ Республики Хакасия с учетом новых (скорректированных) национальных целей, установленных Указом </w:t>
      </w:r>
      <w:r w:rsidRPr="0077666D">
        <w:rPr>
          <w:rFonts w:ascii="Times New Roman" w:hAnsi="Times New Roman" w:cs="Times New Roman"/>
          <w:sz w:val="26"/>
          <w:szCs w:val="26"/>
        </w:rPr>
        <w:t>Президента Российской Федерации от 21.07.2020                  № 474 «О национальных целях развития Российской Федерации на период до 2030 года»;</w:t>
      </w:r>
    </w:p>
    <w:p w14:paraId="7DC597D6" w14:textId="77777777" w:rsidR="00EE43A0" w:rsidRPr="0077666D" w:rsidRDefault="00EE43A0" w:rsidP="00B77EC7">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подготовки проекта и утверждения схемы территориального планирования двух и более субъектов Российской Федерации в соответствии с положениями части 1 статьи 13.2 Градостроительного кодекса Российской Федерации;</w:t>
      </w:r>
    </w:p>
    <w:p w14:paraId="205EE871" w14:textId="77777777" w:rsidR="00EE43A0" w:rsidRPr="0077666D" w:rsidRDefault="00EE43A0" w:rsidP="00B77EC7">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разработки и утверждения Порядка по мониторингу и контролю Бюджетного прогноза Республики Хакасия на долгосрочный период.</w:t>
      </w:r>
    </w:p>
    <w:p w14:paraId="7407FD68" w14:textId="77777777" w:rsidR="00EE43A0" w:rsidRPr="0077666D"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hAnsi="Times New Roman" w:cs="Times New Roman"/>
          <w:sz w:val="26"/>
          <w:szCs w:val="26"/>
        </w:rPr>
        <w:t>При этом Министерством экономического развития Республики Хакасия не исполнены рекомендации</w:t>
      </w:r>
      <w:r w:rsidRPr="0077666D">
        <w:rPr>
          <w:rFonts w:ascii="Times New Roman" w:eastAsia="Times New Roman" w:hAnsi="Times New Roman" w:cs="Times New Roman"/>
          <w:sz w:val="26"/>
          <w:szCs w:val="26"/>
        </w:rPr>
        <w:t xml:space="preserve"> в части:</w:t>
      </w:r>
    </w:p>
    <w:p w14:paraId="71916E1F" w14:textId="77777777" w:rsidR="00EE43A0" w:rsidRPr="0077666D" w:rsidRDefault="00EE43A0" w:rsidP="00B77EC7">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разработки порядка формирования и ведения реестра документов стратегического планирования Республики Хакасия;</w:t>
      </w:r>
    </w:p>
    <w:p w14:paraId="733A9877" w14:textId="77777777" w:rsidR="00EE43A0" w:rsidRPr="0077666D" w:rsidRDefault="00EE43A0" w:rsidP="00B77EC7">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разработки Инвестиционной стратегии Республики Хакасия;</w:t>
      </w:r>
    </w:p>
    <w:p w14:paraId="29F7FB27" w14:textId="77777777" w:rsidR="00EE43A0" w:rsidRPr="0077666D" w:rsidRDefault="00EE43A0" w:rsidP="00B77EC7">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77666D">
        <w:rPr>
          <w:rFonts w:ascii="Times New Roman" w:eastAsia="Times New Roman" w:hAnsi="Times New Roman" w:cs="Times New Roman"/>
          <w:sz w:val="26"/>
          <w:szCs w:val="26"/>
        </w:rPr>
        <w:t>детализации прогнозного расчета расходов (970 млрд. рублей) в разделе «Оценка финансовых ресурсов» и отраслевых стратегически</w:t>
      </w:r>
      <w:r w:rsidR="008034C2">
        <w:rPr>
          <w:rFonts w:ascii="Times New Roman" w:eastAsia="Times New Roman" w:hAnsi="Times New Roman" w:cs="Times New Roman"/>
          <w:sz w:val="26"/>
          <w:szCs w:val="26"/>
        </w:rPr>
        <w:t>х</w:t>
      </w:r>
      <w:r w:rsidRPr="0077666D">
        <w:rPr>
          <w:rFonts w:ascii="Times New Roman" w:eastAsia="Times New Roman" w:hAnsi="Times New Roman" w:cs="Times New Roman"/>
          <w:sz w:val="26"/>
          <w:szCs w:val="26"/>
        </w:rPr>
        <w:t xml:space="preserve"> документ</w:t>
      </w:r>
      <w:r w:rsidR="008034C2">
        <w:rPr>
          <w:rFonts w:ascii="Times New Roman" w:eastAsia="Times New Roman" w:hAnsi="Times New Roman" w:cs="Times New Roman"/>
          <w:sz w:val="26"/>
          <w:szCs w:val="26"/>
        </w:rPr>
        <w:t>ов</w:t>
      </w:r>
      <w:r w:rsidRPr="0077666D">
        <w:rPr>
          <w:rFonts w:ascii="Times New Roman" w:eastAsia="Times New Roman" w:hAnsi="Times New Roman" w:cs="Times New Roman"/>
          <w:sz w:val="26"/>
          <w:szCs w:val="26"/>
        </w:rPr>
        <w:t xml:space="preserve"> федерального уровня в </w:t>
      </w:r>
      <w:r w:rsidRPr="0077666D">
        <w:rPr>
          <w:rFonts w:ascii="Times New Roman" w:hAnsi="Times New Roman" w:cs="Times New Roman"/>
          <w:sz w:val="26"/>
          <w:szCs w:val="26"/>
        </w:rPr>
        <w:t>Стратегии социально-экономического развития Республики Хакасия до 2030 года, а также включения</w:t>
      </w:r>
      <w:r w:rsidRPr="0077666D">
        <w:rPr>
          <w:rFonts w:ascii="Times New Roman" w:eastAsia="Times New Roman" w:hAnsi="Times New Roman" w:cs="Times New Roman"/>
          <w:sz w:val="26"/>
          <w:szCs w:val="26"/>
        </w:rPr>
        <w:t xml:space="preserve"> в Стратеги</w:t>
      </w:r>
      <w:r w:rsidR="008034C2">
        <w:rPr>
          <w:rFonts w:ascii="Times New Roman" w:eastAsia="Times New Roman" w:hAnsi="Times New Roman" w:cs="Times New Roman"/>
          <w:sz w:val="26"/>
          <w:szCs w:val="26"/>
        </w:rPr>
        <w:t>ю</w:t>
      </w:r>
      <w:r w:rsidRPr="0077666D">
        <w:rPr>
          <w:rFonts w:ascii="Times New Roman" w:eastAsia="Times New Roman" w:hAnsi="Times New Roman" w:cs="Times New Roman"/>
          <w:sz w:val="26"/>
          <w:szCs w:val="26"/>
        </w:rPr>
        <w:t xml:space="preserve"> отдельным разделом мероприятий </w:t>
      </w:r>
      <w:r w:rsidRPr="0077666D">
        <w:rPr>
          <w:rFonts w:ascii="Times New Roman" w:hAnsi="Times New Roman" w:cs="Times New Roman"/>
          <w:sz w:val="26"/>
          <w:szCs w:val="26"/>
        </w:rPr>
        <w:t>по повышению эффективности деятельности республиканских институтов развития;</w:t>
      </w:r>
    </w:p>
    <w:p w14:paraId="296ACCA1" w14:textId="77777777" w:rsidR="00EE43A0" w:rsidRPr="0077666D"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lastRenderedPageBreak/>
        <w:t>финансирования в соответствующих государственных программах Республики Хакасия региональных проектов, способствующих повышению конкурентоспособности экономики региона, в том числе в рамках национальных проектов «Производительность труда и поддержка занятости» и «Международная кооперация и экспорт»;</w:t>
      </w:r>
    </w:p>
    <w:p w14:paraId="0138FE94" w14:textId="77777777" w:rsidR="00EE43A0" w:rsidRPr="0077666D"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 xml:space="preserve">формализации в Законе Республики Хакасия от 10.06.2015 № 48-ЗРХ </w:t>
      </w:r>
      <w:r w:rsidRPr="0077666D">
        <w:rPr>
          <w:rFonts w:ascii="Times New Roman" w:hAnsi="Times New Roman" w:cs="Times New Roman"/>
          <w:sz w:val="26"/>
          <w:szCs w:val="26"/>
        </w:rPr>
        <w:t xml:space="preserve">«О стратегическом планировании в </w:t>
      </w:r>
      <w:r w:rsidRPr="0077666D">
        <w:rPr>
          <w:rStyle w:val="nobr"/>
          <w:rFonts w:ascii="Times New Roman" w:eastAsiaTheme="majorEastAsia" w:hAnsi="Times New Roman" w:cs="Times New Roman"/>
          <w:sz w:val="26"/>
          <w:szCs w:val="26"/>
        </w:rPr>
        <w:t>Республике Хакасия</w:t>
      </w:r>
      <w:r w:rsidRPr="0077666D">
        <w:rPr>
          <w:rFonts w:ascii="Times New Roman" w:hAnsi="Times New Roman" w:cs="Times New Roman"/>
          <w:sz w:val="26"/>
          <w:szCs w:val="26"/>
        </w:rPr>
        <w:t xml:space="preserve">» </w:t>
      </w:r>
      <w:r w:rsidRPr="0077666D">
        <w:rPr>
          <w:rFonts w:ascii="Times New Roman" w:eastAsia="Times New Roman" w:hAnsi="Times New Roman" w:cs="Times New Roman"/>
          <w:sz w:val="26"/>
          <w:szCs w:val="26"/>
        </w:rPr>
        <w:t>обеспечения согласованности документов стратегического планирования республики и документов стратегического планирования муниципальных районов (городских округов) Республики Хакасия, в частности: формирования Правительством Республики Хакасия Рекомендации по разработке муниципальных стратегий</w:t>
      </w:r>
      <w:r w:rsidR="008034C2">
        <w:rPr>
          <w:rFonts w:ascii="Times New Roman" w:eastAsia="Times New Roman" w:hAnsi="Times New Roman" w:cs="Times New Roman"/>
          <w:sz w:val="26"/>
          <w:szCs w:val="26"/>
        </w:rPr>
        <w:t xml:space="preserve"> социально-экономического развития</w:t>
      </w:r>
      <w:r w:rsidRPr="0077666D">
        <w:rPr>
          <w:rFonts w:ascii="Times New Roman" w:eastAsia="Times New Roman" w:hAnsi="Times New Roman" w:cs="Times New Roman"/>
          <w:sz w:val="26"/>
          <w:szCs w:val="26"/>
        </w:rPr>
        <w:t xml:space="preserve"> для обеспечения принципа единства и целостности системы стратегического планирования республики; установления Порядка рассмотрения проектов муниципальных стратегий </w:t>
      </w:r>
      <w:r w:rsidR="008034C2">
        <w:rPr>
          <w:rFonts w:ascii="Times New Roman" w:eastAsia="Times New Roman" w:hAnsi="Times New Roman" w:cs="Times New Roman"/>
          <w:sz w:val="26"/>
          <w:szCs w:val="26"/>
        </w:rPr>
        <w:t>социально-экономического развития</w:t>
      </w:r>
      <w:r w:rsidRPr="0077666D">
        <w:rPr>
          <w:rFonts w:ascii="Times New Roman" w:eastAsia="Times New Roman" w:hAnsi="Times New Roman" w:cs="Times New Roman"/>
          <w:sz w:val="26"/>
          <w:szCs w:val="26"/>
        </w:rPr>
        <w:t xml:space="preserve"> и подготовки заключений об их соответствии и согласованности документам стратегического планирования республики.</w:t>
      </w:r>
    </w:p>
    <w:p w14:paraId="028B2F30" w14:textId="77777777" w:rsidR="00EE43A0" w:rsidRPr="0077666D"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bookmarkStart w:id="7" w:name="_Hlk63866630"/>
      <w:bookmarkEnd w:id="6"/>
      <w:r w:rsidRPr="0077666D">
        <w:rPr>
          <w:rFonts w:ascii="Times New Roman" w:eastAsia="Times New Roman" w:hAnsi="Times New Roman" w:cs="Times New Roman"/>
          <w:sz w:val="26"/>
          <w:szCs w:val="26"/>
        </w:rPr>
        <w:t xml:space="preserve">Кроме того, в связи с ограниченностью средств в республиканском бюджете на 2021 год не предусмотрено финансирование в рамках государственной программы Республики Хакасия </w:t>
      </w:r>
      <w:r w:rsidRPr="0077666D">
        <w:rPr>
          <w:rFonts w:ascii="Times New Roman" w:hAnsi="Times New Roman" w:cs="Times New Roman"/>
          <w:sz w:val="26"/>
          <w:szCs w:val="26"/>
        </w:rPr>
        <w:t xml:space="preserve">«Экономическое развитие и повышение инвестиционной привлекательности Республики Хакасия» (утверждена постановлением Правительства Республики Хакасия от 01.11.2016 № 530) </w:t>
      </w:r>
      <w:r w:rsidRPr="0077666D">
        <w:rPr>
          <w:rFonts w:ascii="Times New Roman" w:eastAsia="Times New Roman" w:hAnsi="Times New Roman" w:cs="Times New Roman"/>
          <w:sz w:val="26"/>
          <w:szCs w:val="26"/>
        </w:rPr>
        <w:t xml:space="preserve">мероприятий по созданию на территориях муниципальных образований республики Бизнес-инкубаторов и </w:t>
      </w:r>
      <w:r w:rsidRPr="0077666D">
        <w:rPr>
          <w:rFonts w:ascii="Times New Roman" w:hAnsi="Times New Roman" w:cs="Times New Roman"/>
          <w:sz w:val="26"/>
          <w:szCs w:val="26"/>
        </w:rPr>
        <w:t>промышленных парков</w:t>
      </w:r>
      <w:r w:rsidRPr="0077666D">
        <w:rPr>
          <w:rFonts w:ascii="Times New Roman" w:eastAsia="Times New Roman" w:hAnsi="Times New Roman" w:cs="Times New Roman"/>
          <w:sz w:val="26"/>
          <w:szCs w:val="26"/>
        </w:rPr>
        <w:t>, а также организации Инвестиционного фонда Республики Хакасия (в соответствии с положениями статьи 179.2 Бюджетного кодекса Российской Федерации).</w:t>
      </w:r>
    </w:p>
    <w:bookmarkEnd w:id="7"/>
    <w:p w14:paraId="309DF97D" w14:textId="77777777" w:rsidR="00EE43A0" w:rsidRPr="0077666D" w:rsidRDefault="00EE43A0" w:rsidP="00B77EC7">
      <w:pPr>
        <w:shd w:val="clear" w:color="auto" w:fill="FFFFFF" w:themeFill="background1"/>
        <w:spacing w:after="0" w:line="240" w:lineRule="auto"/>
        <w:ind w:firstLine="708"/>
        <w:jc w:val="both"/>
        <w:rPr>
          <w:rFonts w:ascii="Times New Roman" w:hAnsi="Times New Roman" w:cs="Times New Roman"/>
          <w:sz w:val="26"/>
          <w:szCs w:val="26"/>
        </w:rPr>
      </w:pPr>
      <w:r w:rsidRPr="0077666D">
        <w:rPr>
          <w:rFonts w:ascii="Times New Roman" w:eastAsia="Times New Roman" w:hAnsi="Times New Roman" w:cs="Times New Roman"/>
          <w:sz w:val="26"/>
          <w:szCs w:val="26"/>
        </w:rPr>
        <w:t xml:space="preserve">По результатам </w:t>
      </w:r>
      <w:r w:rsidRPr="0077666D">
        <w:rPr>
          <w:rFonts w:ascii="Times New Roman" w:eastAsia="Times New Roman" w:hAnsi="Times New Roman" w:cs="Times New Roman"/>
          <w:iCs/>
          <w:sz w:val="26"/>
          <w:szCs w:val="26"/>
        </w:rPr>
        <w:t>э</w:t>
      </w:r>
      <w:r w:rsidRPr="0077666D">
        <w:rPr>
          <w:rFonts w:ascii="Times New Roman" w:hAnsi="Times New Roman" w:cs="Times New Roman"/>
          <w:iCs/>
          <w:sz w:val="26"/>
          <w:szCs w:val="26"/>
        </w:rPr>
        <w:t>кспертно-аналитического мероприятия</w:t>
      </w:r>
      <w:r w:rsidRPr="0077666D">
        <w:rPr>
          <w:rFonts w:ascii="Times New Roman" w:hAnsi="Times New Roman" w:cs="Times New Roman"/>
          <w:i/>
          <w:sz w:val="26"/>
          <w:szCs w:val="26"/>
        </w:rPr>
        <w:t xml:space="preserve"> </w:t>
      </w:r>
      <w:r w:rsidRPr="0077666D">
        <w:rPr>
          <w:rStyle w:val="a7"/>
          <w:rFonts w:ascii="Times New Roman" w:hAnsi="Times New Roman" w:cs="Times New Roman"/>
          <w:b w:val="0"/>
          <w:i/>
          <w:sz w:val="26"/>
          <w:szCs w:val="26"/>
        </w:rPr>
        <w:t xml:space="preserve">по </w:t>
      </w:r>
      <w:r w:rsidRPr="0077666D">
        <w:rPr>
          <w:rFonts w:ascii="Times New Roman" w:hAnsi="Times New Roman" w:cs="Times New Roman"/>
          <w:i/>
          <w:iCs/>
          <w:sz w:val="26"/>
          <w:szCs w:val="26"/>
        </w:rPr>
        <w:t>анализу и оценке доходного потенциала Республики Хакасия с учетом налоговой отдачи по отраслям региональной экономики (угледобывающей, горнодобывающей, золотодобывающей, металлургической, энергетической, лесозаготовительной, сельскохозяйственной, обрабатывающей, транспортной, торговой и др.) в сопоставлении с другими субъектами Российской Федерации и выработк</w:t>
      </w:r>
      <w:r w:rsidR="00A44338">
        <w:rPr>
          <w:rFonts w:ascii="Times New Roman" w:hAnsi="Times New Roman" w:cs="Times New Roman"/>
          <w:i/>
          <w:iCs/>
          <w:sz w:val="26"/>
          <w:szCs w:val="26"/>
        </w:rPr>
        <w:t>е</w:t>
      </w:r>
      <w:r w:rsidRPr="0077666D">
        <w:rPr>
          <w:rFonts w:ascii="Times New Roman" w:hAnsi="Times New Roman" w:cs="Times New Roman"/>
          <w:i/>
          <w:iCs/>
          <w:sz w:val="26"/>
          <w:szCs w:val="26"/>
        </w:rPr>
        <w:t xml:space="preserve"> предложений по улучшению качества администрирования доходных источников </w:t>
      </w:r>
      <w:r w:rsidRPr="0077666D">
        <w:rPr>
          <w:rFonts w:ascii="Times New Roman" w:hAnsi="Times New Roman" w:cs="Times New Roman"/>
          <w:sz w:val="26"/>
          <w:szCs w:val="26"/>
        </w:rPr>
        <w:t>Министерством экономического развития и Министерством финансов Республики Хакасия реализованы следующие предложения:</w:t>
      </w:r>
    </w:p>
    <w:p w14:paraId="37790677" w14:textId="77777777" w:rsidR="00EE43A0" w:rsidRPr="0077666D" w:rsidRDefault="00EE43A0" w:rsidP="00B77EC7">
      <w:pPr>
        <w:shd w:val="clear" w:color="auto" w:fill="FFFFFF" w:themeFill="background1"/>
        <w:spacing w:after="0" w:line="240" w:lineRule="auto"/>
        <w:ind w:firstLine="708"/>
        <w:jc w:val="both"/>
        <w:rPr>
          <w:rFonts w:ascii="Times New Roman" w:eastAsiaTheme="minorHAnsi" w:hAnsi="Times New Roman" w:cs="Times New Roman"/>
          <w:sz w:val="26"/>
          <w:szCs w:val="26"/>
          <w:lang w:eastAsia="en-US"/>
        </w:rPr>
      </w:pPr>
      <w:r w:rsidRPr="0077666D">
        <w:rPr>
          <w:rFonts w:ascii="Times New Roman" w:eastAsiaTheme="minorHAnsi" w:hAnsi="Times New Roman" w:cs="Times New Roman"/>
          <w:sz w:val="26"/>
          <w:szCs w:val="26"/>
          <w:lang w:eastAsia="en-US"/>
        </w:rPr>
        <w:t>Правительством Республики Хакасия утвержден План мероприятий по реализации Стратегии социально-экономического развития Республики Хакасия до 2030 года (постановление от 22.06.2020 № 338);</w:t>
      </w:r>
    </w:p>
    <w:p w14:paraId="38F9CA73" w14:textId="77777777" w:rsidR="00EE43A0" w:rsidRPr="0077666D" w:rsidRDefault="00A44338"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 xml:space="preserve">в целях увеличения поступлений налоговых доходов в республиканский бюджет </w:t>
      </w:r>
      <w:r w:rsidR="00EE43A0" w:rsidRPr="0077666D">
        <w:rPr>
          <w:rFonts w:ascii="Times New Roman" w:eastAsia="Times New Roman" w:hAnsi="Times New Roman" w:cs="Times New Roman"/>
          <w:sz w:val="26"/>
          <w:szCs w:val="26"/>
        </w:rPr>
        <w:t xml:space="preserve">в декабре 2020 года </w:t>
      </w:r>
      <w:r w:rsidR="00EE43A0" w:rsidRPr="0077666D">
        <w:rPr>
          <w:rFonts w:ascii="Times New Roman" w:hAnsi="Times New Roman" w:cs="Times New Roman"/>
          <w:sz w:val="26"/>
          <w:szCs w:val="26"/>
        </w:rPr>
        <w:t>филиал СГК «Абаканская ТЭЦ» - преобразован в акционерное общество, которое зарегистрировано на территории Республики Хакасия.</w:t>
      </w:r>
      <w:r w:rsidR="00EE43A0" w:rsidRPr="0077666D">
        <w:rPr>
          <w:rFonts w:ascii="Times New Roman" w:eastAsia="Times New Roman" w:hAnsi="Times New Roman" w:cs="Times New Roman"/>
          <w:sz w:val="26"/>
          <w:szCs w:val="26"/>
        </w:rPr>
        <w:t xml:space="preserve"> Расчетно в р</w:t>
      </w:r>
      <w:r w:rsidR="00EE43A0" w:rsidRPr="0077666D">
        <w:rPr>
          <w:rFonts w:ascii="Times New Roman" w:hAnsi="Times New Roman" w:cs="Times New Roman"/>
          <w:sz w:val="26"/>
          <w:szCs w:val="26"/>
        </w:rPr>
        <w:t>еспубликанский бюджет, начиная с 2021 года, будет дополнительно поступать порядка 350 млн. рублей в год по налогу на прибыль</w:t>
      </w:r>
      <w:r w:rsidR="00EE43A0" w:rsidRPr="0077666D">
        <w:rPr>
          <w:rFonts w:ascii="Times New Roman" w:eastAsia="Times New Roman" w:hAnsi="Times New Roman" w:cs="Times New Roman"/>
          <w:sz w:val="26"/>
          <w:szCs w:val="26"/>
        </w:rPr>
        <w:t>, также проводится работа с крупными хозяйствующими субъектами республики (и филиалами федеральных организаций) по их регистрации на территории республики;</w:t>
      </w:r>
    </w:p>
    <w:p w14:paraId="61D87D62" w14:textId="77777777" w:rsidR="00EE43A0" w:rsidRPr="0077666D" w:rsidRDefault="00EE43A0" w:rsidP="00B77EC7">
      <w:pPr>
        <w:shd w:val="clear" w:color="auto" w:fill="FFFFFF" w:themeFill="background1"/>
        <w:spacing w:after="0" w:line="240" w:lineRule="auto"/>
        <w:ind w:firstLine="708"/>
        <w:jc w:val="both"/>
        <w:rPr>
          <w:rFonts w:ascii="Times New Roman" w:eastAsiaTheme="minorHAnsi" w:hAnsi="Times New Roman" w:cs="Times New Roman"/>
          <w:sz w:val="26"/>
          <w:szCs w:val="26"/>
          <w:lang w:eastAsia="en-US"/>
        </w:rPr>
      </w:pPr>
      <w:r w:rsidRPr="0077666D">
        <w:rPr>
          <w:rFonts w:ascii="Times New Roman" w:eastAsiaTheme="minorHAnsi" w:hAnsi="Times New Roman" w:cs="Times New Roman"/>
          <w:sz w:val="26"/>
          <w:szCs w:val="26"/>
          <w:lang w:eastAsia="en-US"/>
        </w:rPr>
        <w:t xml:space="preserve">в целях реализации инвестиционных проектов на территории республики в 2020 году зарегистрированы ООО «Бейский промышленно-транспортный комплекс» (строительство железнодорожного перехода от Бейского </w:t>
      </w:r>
      <w:r w:rsidRPr="0077666D">
        <w:rPr>
          <w:rFonts w:ascii="Times New Roman" w:eastAsiaTheme="minorHAnsi" w:hAnsi="Times New Roman" w:cs="Times New Roman"/>
          <w:sz w:val="26"/>
          <w:szCs w:val="26"/>
          <w:lang w:eastAsia="en-US"/>
        </w:rPr>
        <w:lastRenderedPageBreak/>
        <w:t>каменноугольного месторождения к ст. Хоных, а также строительство железнодорожного моста через р. Абакан), ООО «Эко Групп» (строительство мусороперерабатывающего завода с полигоном ТКО) и ООО «Альтамира-Азия» (создание туристического комплекса «Бородинская пещера»);</w:t>
      </w:r>
    </w:p>
    <w:p w14:paraId="494F101D" w14:textId="77777777" w:rsidR="00EE43A0" w:rsidRDefault="00EE43A0"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 xml:space="preserve">за 2020 год снижена недоимка по налоговым и неналоговым доходам республиканского бюджета - с 399 до 377 </w:t>
      </w:r>
      <w:r w:rsidR="00A44338">
        <w:rPr>
          <w:rFonts w:ascii="Times New Roman" w:eastAsia="Times New Roman" w:hAnsi="Times New Roman" w:cs="Times New Roman"/>
          <w:sz w:val="26"/>
          <w:szCs w:val="26"/>
        </w:rPr>
        <w:t>млн</w:t>
      </w:r>
      <w:r w:rsidRPr="0077666D">
        <w:rPr>
          <w:rFonts w:ascii="Times New Roman" w:eastAsia="Times New Roman" w:hAnsi="Times New Roman" w:cs="Times New Roman"/>
          <w:sz w:val="26"/>
          <w:szCs w:val="26"/>
        </w:rPr>
        <w:t>. рублей (на 5,5%).</w:t>
      </w:r>
    </w:p>
    <w:p w14:paraId="7929F782" w14:textId="77777777" w:rsidR="00EE43A0" w:rsidRPr="0077666D" w:rsidRDefault="00EE43A0" w:rsidP="00B77EC7">
      <w:pPr>
        <w:shd w:val="clear" w:color="auto" w:fill="FFFFFF" w:themeFill="background1"/>
        <w:spacing w:after="0" w:line="240" w:lineRule="auto"/>
        <w:jc w:val="both"/>
        <w:rPr>
          <w:rFonts w:ascii="Times New Roman" w:hAnsi="Times New Roman" w:cs="Times New Roman"/>
          <w:sz w:val="26"/>
          <w:szCs w:val="26"/>
        </w:rPr>
      </w:pPr>
      <w:r w:rsidRPr="0077666D">
        <w:rPr>
          <w:rFonts w:ascii="Times New Roman" w:eastAsia="Times New Roman" w:hAnsi="Times New Roman" w:cs="Times New Roman"/>
          <w:sz w:val="26"/>
          <w:szCs w:val="26"/>
        </w:rPr>
        <w:tab/>
      </w:r>
      <w:r w:rsidR="00DE495A" w:rsidRPr="0077666D">
        <w:rPr>
          <w:rFonts w:ascii="Times New Roman" w:eastAsia="Times New Roman" w:hAnsi="Times New Roman" w:cs="Times New Roman"/>
          <w:sz w:val="26"/>
          <w:szCs w:val="26"/>
        </w:rPr>
        <w:t>П</w:t>
      </w:r>
      <w:r w:rsidR="00DE495A" w:rsidRPr="0077666D">
        <w:rPr>
          <w:rFonts w:ascii="Times New Roman" w:hAnsi="Times New Roman" w:cs="Times New Roman"/>
          <w:sz w:val="26"/>
          <w:szCs w:val="26"/>
        </w:rPr>
        <w:t xml:space="preserve">родолжается </w:t>
      </w:r>
      <w:r w:rsidRPr="0077666D">
        <w:rPr>
          <w:rFonts w:ascii="Times New Roman" w:hAnsi="Times New Roman" w:cs="Times New Roman"/>
          <w:sz w:val="26"/>
          <w:szCs w:val="26"/>
        </w:rPr>
        <w:t>работа по комплексному инвестиционному проекту «Енисейская Сибирь» (в 2020 году включены два новых инвестиционных проекта – по расширению выпуска бентонитовых и глинопорошковых гранул и строительству магистральной тепловой сети до г. Черногорска), легализации заработной платы, сокрытой от налогообложения, а также на основании результатов оценки эффективности налоговых расходов, с учетом предложений профильных министерств и ведомств республики (кураторов налоговых расходов), в среднесрочной перспективе предполагается проведение оптимизации налоговых расходов за счет отмены невостребованных и неэффективных преференций.</w:t>
      </w:r>
    </w:p>
    <w:p w14:paraId="5A09214C" w14:textId="77777777" w:rsidR="00EE43A0" w:rsidRPr="0012270D" w:rsidRDefault="00EE43A0" w:rsidP="00B77EC7">
      <w:pPr>
        <w:shd w:val="clear" w:color="auto" w:fill="FFFFFF" w:themeFill="background1"/>
        <w:spacing w:after="0" w:line="240" w:lineRule="auto"/>
        <w:ind w:firstLine="708"/>
        <w:jc w:val="both"/>
        <w:rPr>
          <w:rFonts w:ascii="Times New Roman" w:hAnsi="Times New Roman" w:cs="Times New Roman"/>
          <w:sz w:val="26"/>
          <w:szCs w:val="26"/>
        </w:rPr>
      </w:pPr>
      <w:r w:rsidRPr="0077666D">
        <w:rPr>
          <w:rFonts w:ascii="Times New Roman" w:hAnsi="Times New Roman" w:cs="Times New Roman"/>
          <w:sz w:val="26"/>
          <w:szCs w:val="26"/>
        </w:rPr>
        <w:t>На основании результатов</w:t>
      </w:r>
      <w:r w:rsidRPr="0077666D">
        <w:rPr>
          <w:rFonts w:ascii="Times New Roman" w:hAnsi="Times New Roman" w:cs="Times New Roman"/>
          <w:i/>
          <w:sz w:val="26"/>
          <w:szCs w:val="26"/>
        </w:rPr>
        <w:t xml:space="preserve"> мониторинга хода реализации</w:t>
      </w:r>
      <w:r w:rsidRPr="0077666D">
        <w:rPr>
          <w:rFonts w:ascii="Times New Roman" w:hAnsi="Times New Roman" w:cs="Times New Roman"/>
          <w:i/>
          <w:iCs/>
          <w:sz w:val="26"/>
          <w:szCs w:val="26"/>
        </w:rPr>
        <w:t xml:space="preserve"> в 2019-2020 годах</w:t>
      </w:r>
      <w:r w:rsidRPr="0077666D">
        <w:rPr>
          <w:rFonts w:ascii="Times New Roman" w:hAnsi="Times New Roman" w:cs="Times New Roman"/>
          <w:i/>
          <w:sz w:val="26"/>
          <w:szCs w:val="26"/>
        </w:rPr>
        <w:t xml:space="preserve"> в Республике Хакасия </w:t>
      </w:r>
      <w:r w:rsidRPr="0012270D">
        <w:rPr>
          <w:rFonts w:ascii="Times New Roman" w:eastAsia="Times New Roman" w:hAnsi="Times New Roman" w:cs="Times New Roman"/>
          <w:i/>
          <w:sz w:val="26"/>
          <w:szCs w:val="26"/>
        </w:rPr>
        <w:t>национальных проектов</w:t>
      </w:r>
      <w:r w:rsidRPr="0012270D">
        <w:rPr>
          <w:rFonts w:ascii="Times New Roman" w:hAnsi="Times New Roman" w:cs="Times New Roman"/>
          <w:sz w:val="26"/>
          <w:szCs w:val="26"/>
        </w:rPr>
        <w:t xml:space="preserve"> исполнительными органами государственной власти Республики Хакасия учтено 34</w:t>
      </w:r>
      <w:r w:rsidR="00F1126D" w:rsidRPr="0012270D">
        <w:rPr>
          <w:rFonts w:ascii="Times New Roman" w:hAnsi="Times New Roman" w:cs="Times New Roman"/>
          <w:sz w:val="26"/>
          <w:szCs w:val="26"/>
        </w:rPr>
        <w:t xml:space="preserve"> предложения Палаты</w:t>
      </w:r>
      <w:r w:rsidRPr="0012270D">
        <w:rPr>
          <w:rFonts w:ascii="Times New Roman" w:hAnsi="Times New Roman" w:cs="Times New Roman"/>
          <w:sz w:val="26"/>
          <w:szCs w:val="26"/>
        </w:rPr>
        <w:t xml:space="preserve"> из 71, в том числе:</w:t>
      </w:r>
    </w:p>
    <w:p w14:paraId="2B4F502E" w14:textId="77777777" w:rsidR="00EE43A0" w:rsidRPr="0077666D" w:rsidRDefault="00EE43A0" w:rsidP="00B77EC7">
      <w:pPr>
        <w:shd w:val="clear" w:color="auto" w:fill="FFFFFF" w:themeFill="background1"/>
        <w:spacing w:after="0" w:line="240" w:lineRule="auto"/>
        <w:ind w:firstLine="708"/>
        <w:jc w:val="both"/>
        <w:rPr>
          <w:rFonts w:ascii="Times New Roman" w:hAnsi="Times New Roman" w:cs="Times New Roman"/>
          <w:bCs/>
          <w:sz w:val="26"/>
          <w:szCs w:val="26"/>
        </w:rPr>
      </w:pPr>
      <w:r w:rsidRPr="0012270D">
        <w:rPr>
          <w:rFonts w:ascii="Times New Roman" w:hAnsi="Times New Roman" w:cs="Times New Roman"/>
          <w:bCs/>
          <w:i/>
          <w:iCs/>
          <w:sz w:val="26"/>
          <w:szCs w:val="26"/>
        </w:rPr>
        <w:t xml:space="preserve">Министерством сельского хозяйства и продовольствия </w:t>
      </w:r>
      <w:r w:rsidRPr="0077666D">
        <w:rPr>
          <w:rFonts w:ascii="Times New Roman" w:hAnsi="Times New Roman" w:cs="Times New Roman"/>
          <w:bCs/>
          <w:i/>
          <w:iCs/>
          <w:sz w:val="26"/>
          <w:szCs w:val="26"/>
        </w:rPr>
        <w:t>Республики Хакасия</w:t>
      </w:r>
      <w:r w:rsidRPr="0077666D">
        <w:rPr>
          <w:rFonts w:ascii="Times New Roman" w:hAnsi="Times New Roman" w:cs="Times New Roman"/>
          <w:bCs/>
          <w:sz w:val="26"/>
          <w:szCs w:val="26"/>
        </w:rPr>
        <w:t xml:space="preserve"> активизирова</w:t>
      </w:r>
      <w:r w:rsidR="00F1126D">
        <w:rPr>
          <w:rFonts w:ascii="Times New Roman" w:hAnsi="Times New Roman" w:cs="Times New Roman"/>
          <w:bCs/>
          <w:sz w:val="26"/>
          <w:szCs w:val="26"/>
        </w:rPr>
        <w:t>на</w:t>
      </w:r>
      <w:r w:rsidRPr="0077666D">
        <w:rPr>
          <w:rFonts w:ascii="Times New Roman" w:hAnsi="Times New Roman" w:cs="Times New Roman"/>
          <w:bCs/>
          <w:sz w:val="26"/>
          <w:szCs w:val="26"/>
        </w:rPr>
        <w:t xml:space="preserve"> работ</w:t>
      </w:r>
      <w:r w:rsidR="00F1126D">
        <w:rPr>
          <w:rFonts w:ascii="Times New Roman" w:hAnsi="Times New Roman" w:cs="Times New Roman"/>
          <w:bCs/>
          <w:sz w:val="26"/>
          <w:szCs w:val="26"/>
        </w:rPr>
        <w:t>а</w:t>
      </w:r>
      <w:r w:rsidRPr="0077666D">
        <w:rPr>
          <w:rFonts w:ascii="Times New Roman" w:hAnsi="Times New Roman" w:cs="Times New Roman"/>
          <w:bCs/>
          <w:sz w:val="26"/>
          <w:szCs w:val="26"/>
        </w:rPr>
        <w:t xml:space="preserve"> по проведению переговоров с хозяйствующими субъектами республики с целью увеличения ими экспорта продукции АПК (в 2020 году плановые значения превышены на 6</w:t>
      </w:r>
      <w:r w:rsidRPr="0077666D">
        <w:rPr>
          <w:rFonts w:ascii="Times New Roman" w:hAnsi="Times New Roman" w:cs="Times New Roman"/>
          <w:sz w:val="26"/>
          <w:szCs w:val="26"/>
        </w:rPr>
        <w:t>5,1%, а по итогам 2019 года недостижение  значения составило 49%);</w:t>
      </w:r>
    </w:p>
    <w:p w14:paraId="1CC3B9F2" w14:textId="77777777" w:rsidR="00EE43A0" w:rsidRPr="0077666D" w:rsidRDefault="00EE43A0" w:rsidP="00B77EC7">
      <w:pPr>
        <w:shd w:val="clear" w:color="auto" w:fill="FFFFFF" w:themeFill="background1"/>
        <w:spacing w:after="0" w:line="240" w:lineRule="auto"/>
        <w:ind w:firstLine="708"/>
        <w:jc w:val="both"/>
        <w:rPr>
          <w:rFonts w:ascii="Times New Roman" w:hAnsi="Times New Roman" w:cs="Times New Roman"/>
          <w:bCs/>
          <w:sz w:val="26"/>
          <w:szCs w:val="26"/>
        </w:rPr>
      </w:pPr>
      <w:r w:rsidRPr="0077666D">
        <w:rPr>
          <w:rFonts w:ascii="Times New Roman" w:hAnsi="Times New Roman" w:cs="Times New Roman"/>
          <w:bCs/>
          <w:i/>
          <w:iCs/>
          <w:sz w:val="26"/>
          <w:szCs w:val="26"/>
        </w:rPr>
        <w:t>Министерством культуры Республики Хакасия</w:t>
      </w:r>
      <w:r w:rsidRPr="0077666D">
        <w:rPr>
          <w:rFonts w:ascii="Times New Roman" w:hAnsi="Times New Roman" w:cs="Times New Roman"/>
          <w:bCs/>
          <w:sz w:val="26"/>
          <w:szCs w:val="26"/>
        </w:rPr>
        <w:t xml:space="preserve"> внесены изменения в паспорт регионального проекта «Культурная среда» в части замены мероприятия по разработке проектно-сметной документации на реконструкцию театра кукол на разработку проектно-сметной документации по его капитальному ремонту;</w:t>
      </w:r>
    </w:p>
    <w:p w14:paraId="1BC14C76"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sz w:val="26"/>
          <w:szCs w:val="26"/>
        </w:rPr>
      </w:pPr>
      <w:r w:rsidRPr="0077666D">
        <w:rPr>
          <w:rFonts w:ascii="Times New Roman" w:hAnsi="Times New Roman" w:cs="Times New Roman"/>
          <w:bCs/>
          <w:i/>
          <w:iCs/>
          <w:sz w:val="26"/>
          <w:szCs w:val="26"/>
        </w:rPr>
        <w:t>Министерством экономического развития Республики Хакасия</w:t>
      </w:r>
      <w:r w:rsidRPr="0077666D">
        <w:rPr>
          <w:rFonts w:ascii="Times New Roman" w:hAnsi="Times New Roman" w:cs="Times New Roman"/>
          <w:bCs/>
          <w:sz w:val="26"/>
          <w:szCs w:val="26"/>
        </w:rPr>
        <w:t xml:space="preserve"> </w:t>
      </w:r>
      <w:r w:rsidRPr="0077666D">
        <w:rPr>
          <w:rFonts w:ascii="Times New Roman" w:hAnsi="Times New Roman"/>
          <w:sz w:val="26"/>
          <w:szCs w:val="26"/>
        </w:rPr>
        <w:t>в рамках реализации с</w:t>
      </w:r>
      <w:r w:rsidRPr="0077666D">
        <w:rPr>
          <w:rFonts w:ascii="Times New Roman" w:hAnsi="Times New Roman" w:cs="Times New Roman"/>
          <w:bCs/>
          <w:sz w:val="26"/>
          <w:szCs w:val="26"/>
        </w:rPr>
        <w:t xml:space="preserve">тратегического направления развития Российской Федерации «Производительность труда и поддержка занятости» </w:t>
      </w:r>
      <w:r w:rsidRPr="0077666D">
        <w:rPr>
          <w:rFonts w:ascii="Times New Roman" w:hAnsi="Times New Roman"/>
          <w:sz w:val="26"/>
          <w:szCs w:val="26"/>
        </w:rPr>
        <w:t xml:space="preserve">подписано три соглашения с ЗАО Абаканское строительно-монтажное управление «Стальконструкция», ООО «Бентонит Хакасии» и с ООО «Сорский ФМЗ») о взаимодействии на базе АНО «Федеральный центр компетенций в сфере производительности труда», который реализует проекты, направленные на устранение потерь в средних и крупных организациях за счет передачи сотрудникам этих организаций своего опыта, знаний и навыков. В </w:t>
      </w:r>
      <w:r w:rsidRPr="0077666D">
        <w:rPr>
          <w:rFonts w:ascii="Times New Roman" w:hAnsi="Times New Roman"/>
          <w:bCs/>
          <w:sz w:val="26"/>
          <w:szCs w:val="26"/>
        </w:rPr>
        <w:t xml:space="preserve">2020 году начато обучение сотрудников вышеуказанных предприятий </w:t>
      </w:r>
      <w:r w:rsidRPr="0077666D">
        <w:rPr>
          <w:rFonts w:ascii="Times New Roman" w:hAnsi="Times New Roman"/>
          <w:sz w:val="26"/>
          <w:szCs w:val="26"/>
        </w:rPr>
        <w:t>по программе профессиональной переподготовки управленческого звена «Лидеры производительности»;</w:t>
      </w:r>
    </w:p>
    <w:p w14:paraId="619F12A6"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bCs/>
          <w:sz w:val="26"/>
          <w:szCs w:val="26"/>
        </w:rPr>
      </w:pPr>
      <w:r w:rsidRPr="0077666D">
        <w:rPr>
          <w:rFonts w:ascii="Times New Roman" w:hAnsi="Times New Roman" w:cs="Times New Roman"/>
          <w:bCs/>
          <w:i/>
          <w:iCs/>
          <w:sz w:val="26"/>
          <w:szCs w:val="26"/>
        </w:rPr>
        <w:t>Министерством труда и социальной защиты Республики Хакасия</w:t>
      </w:r>
      <w:r w:rsidRPr="0077666D">
        <w:rPr>
          <w:rFonts w:ascii="Times New Roman" w:hAnsi="Times New Roman" w:cs="Times New Roman"/>
          <w:bCs/>
          <w:sz w:val="26"/>
          <w:szCs w:val="26"/>
        </w:rPr>
        <w:t xml:space="preserve"> приняты меры (усилено информирование) по привлечению граждан для осуществления социальных выплат, назначаемых в связи с рождением (усыновлением) первого ребенка, и в случае рождения третьего ребенка или последующих детей до достижения ребенком возраста трех лет;</w:t>
      </w:r>
    </w:p>
    <w:p w14:paraId="2E9B4498" w14:textId="77777777" w:rsidR="00EE43A0" w:rsidRPr="0077666D" w:rsidRDefault="00EE43A0" w:rsidP="00B77EC7">
      <w:pPr>
        <w:shd w:val="clear" w:color="auto" w:fill="FFFFFF" w:themeFill="background1"/>
        <w:spacing w:after="0" w:line="240" w:lineRule="auto"/>
        <w:ind w:firstLine="708"/>
        <w:jc w:val="both"/>
        <w:rPr>
          <w:rFonts w:ascii="Times New Roman" w:hAnsi="Times New Roman"/>
          <w:sz w:val="26"/>
          <w:szCs w:val="26"/>
        </w:rPr>
      </w:pPr>
      <w:r w:rsidRPr="0077666D">
        <w:rPr>
          <w:rStyle w:val="fontstyle01"/>
          <w:i/>
          <w:color w:val="auto"/>
          <w:sz w:val="26"/>
          <w:szCs w:val="26"/>
        </w:rPr>
        <w:t>Министерством строительства и жилищно-коммунального хозяйства Республики Хакасия</w:t>
      </w:r>
      <w:r w:rsidRPr="0077666D">
        <w:rPr>
          <w:rStyle w:val="fontstyle01"/>
          <w:iCs/>
          <w:color w:val="auto"/>
          <w:sz w:val="26"/>
          <w:szCs w:val="26"/>
        </w:rPr>
        <w:t xml:space="preserve"> </w:t>
      </w:r>
      <w:r w:rsidRPr="0077666D">
        <w:rPr>
          <w:rFonts w:ascii="Times New Roman" w:hAnsi="Times New Roman"/>
          <w:bCs/>
          <w:sz w:val="26"/>
          <w:szCs w:val="26"/>
        </w:rPr>
        <w:t>усилен контроль</w:t>
      </w:r>
      <w:r w:rsidR="00F1126D">
        <w:rPr>
          <w:rFonts w:ascii="Times New Roman" w:hAnsi="Times New Roman"/>
          <w:bCs/>
          <w:sz w:val="26"/>
          <w:szCs w:val="26"/>
        </w:rPr>
        <w:t xml:space="preserve"> за </w:t>
      </w:r>
      <w:r w:rsidRPr="0077666D">
        <w:rPr>
          <w:rFonts w:ascii="Times New Roman" w:hAnsi="Times New Roman"/>
          <w:bCs/>
          <w:sz w:val="26"/>
          <w:szCs w:val="26"/>
        </w:rPr>
        <w:t>строительств</w:t>
      </w:r>
      <w:r w:rsidR="00F1126D">
        <w:rPr>
          <w:rFonts w:ascii="Times New Roman" w:hAnsi="Times New Roman"/>
          <w:bCs/>
          <w:sz w:val="26"/>
          <w:szCs w:val="26"/>
        </w:rPr>
        <w:t>ом</w:t>
      </w:r>
      <w:r w:rsidRPr="0077666D">
        <w:rPr>
          <w:rFonts w:ascii="Times New Roman" w:hAnsi="Times New Roman"/>
          <w:bCs/>
          <w:sz w:val="26"/>
          <w:szCs w:val="26"/>
        </w:rPr>
        <w:t xml:space="preserve"> (</w:t>
      </w:r>
      <w:r w:rsidRPr="0077666D">
        <w:rPr>
          <w:rFonts w:ascii="Times New Roman" w:hAnsi="Times New Roman"/>
          <w:sz w:val="26"/>
          <w:szCs w:val="26"/>
        </w:rPr>
        <w:t>еженедельно проводятся рабочие штабы с представителями подрядных организаций, а также осуществляется мониторинг выполненных работ на объектах</w:t>
      </w:r>
      <w:r w:rsidRPr="0077666D">
        <w:rPr>
          <w:rFonts w:ascii="Times New Roman" w:hAnsi="Times New Roman"/>
          <w:bCs/>
          <w:sz w:val="26"/>
          <w:szCs w:val="26"/>
        </w:rPr>
        <w:t xml:space="preserve">) радиологического корпуса, </w:t>
      </w:r>
      <w:r w:rsidRPr="0077666D">
        <w:rPr>
          <w:rFonts w:ascii="Times New Roman" w:hAnsi="Times New Roman"/>
          <w:sz w:val="26"/>
          <w:szCs w:val="26"/>
        </w:rPr>
        <w:lastRenderedPageBreak/>
        <w:t>реконструкции здания регионального сосудистого центра ГБУЗ  РХ «Республиканская клиническая больница им. Г.Я. Ремишевской»,</w:t>
      </w:r>
      <w:r w:rsidRPr="0077666D">
        <w:rPr>
          <w:rFonts w:ascii="Times New Roman" w:hAnsi="Times New Roman"/>
          <w:bCs/>
          <w:sz w:val="26"/>
          <w:szCs w:val="26"/>
        </w:rPr>
        <w:t xml:space="preserve"> а также своевременного с</w:t>
      </w:r>
      <w:r w:rsidRPr="0077666D">
        <w:rPr>
          <w:rFonts w:ascii="Times New Roman" w:hAnsi="Times New Roman"/>
          <w:sz w:val="26"/>
          <w:szCs w:val="26"/>
        </w:rPr>
        <w:t>троительства объекта «Жилой корпус на 200 мест ГБУ РХ «Туимский психоневрологический интернат». Кроме того, ведется работа по увеличению числа рабочих на строительных объектах.</w:t>
      </w:r>
    </w:p>
    <w:p w14:paraId="15A35057" w14:textId="77777777" w:rsidR="00D918D9" w:rsidRPr="0077666D" w:rsidRDefault="00D918D9" w:rsidP="00B77EC7">
      <w:pPr>
        <w:shd w:val="clear" w:color="auto" w:fill="FFFFFF" w:themeFill="background1"/>
        <w:spacing w:after="0" w:line="240" w:lineRule="auto"/>
        <w:ind w:firstLine="709"/>
        <w:jc w:val="both"/>
        <w:rPr>
          <w:rFonts w:ascii="Times New Roman" w:hAnsi="Times New Roman" w:cs="Times New Roman"/>
          <w:b/>
          <w:sz w:val="26"/>
          <w:szCs w:val="26"/>
        </w:rPr>
      </w:pPr>
    </w:p>
    <w:p w14:paraId="354DDA45" w14:textId="77777777" w:rsidR="00A81459" w:rsidRPr="005920B5" w:rsidRDefault="00A81459" w:rsidP="00B77EC7">
      <w:pPr>
        <w:shd w:val="clear" w:color="auto" w:fill="FFFFFF" w:themeFill="background1"/>
        <w:spacing w:after="0" w:line="240" w:lineRule="auto"/>
        <w:ind w:firstLine="708"/>
        <w:jc w:val="both"/>
        <w:rPr>
          <w:rFonts w:ascii="Times New Roman" w:hAnsi="Times New Roman" w:cs="Times New Roman"/>
          <w:b/>
          <w:sz w:val="26"/>
          <w:szCs w:val="26"/>
        </w:rPr>
      </w:pPr>
      <w:r w:rsidRPr="005920B5">
        <w:rPr>
          <w:rFonts w:ascii="Times New Roman" w:hAnsi="Times New Roman" w:cs="Times New Roman"/>
          <w:b/>
          <w:sz w:val="26"/>
          <w:szCs w:val="26"/>
        </w:rPr>
        <w:t>1.2. Контроль за использованием бюджетных средств в отраслях экономики</w:t>
      </w:r>
    </w:p>
    <w:p w14:paraId="06BB598B" w14:textId="77777777" w:rsidR="00A81459" w:rsidRPr="005920B5" w:rsidRDefault="00A81459" w:rsidP="00B77EC7">
      <w:pP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5920B5">
        <w:rPr>
          <w:rFonts w:ascii="Times New Roman" w:hAnsi="Times New Roman" w:cs="Times New Roman"/>
          <w:sz w:val="26"/>
          <w:szCs w:val="26"/>
        </w:rPr>
        <w:t xml:space="preserve">Контроль в отдельных сферах национальной экономики осуществлялся Палатой в ходе 3 контрольных и 2 экспертно-аналитических мероприятий и охватил </w:t>
      </w:r>
      <w:r w:rsidR="004F115E" w:rsidRPr="005920B5">
        <w:rPr>
          <w:rFonts w:ascii="Times New Roman" w:hAnsi="Times New Roman" w:cs="Times New Roman"/>
          <w:sz w:val="26"/>
          <w:szCs w:val="26"/>
        </w:rPr>
        <w:t>61</w:t>
      </w:r>
      <w:r w:rsidRPr="005920B5">
        <w:rPr>
          <w:rFonts w:ascii="Times New Roman" w:hAnsi="Times New Roman" w:cs="Times New Roman"/>
          <w:sz w:val="26"/>
          <w:szCs w:val="26"/>
        </w:rPr>
        <w:t xml:space="preserve"> объект проверок, в том числе: 1</w:t>
      </w:r>
      <w:r w:rsidR="004F115E" w:rsidRPr="005920B5">
        <w:rPr>
          <w:rFonts w:ascii="Times New Roman" w:hAnsi="Times New Roman" w:cs="Times New Roman"/>
          <w:sz w:val="26"/>
          <w:szCs w:val="26"/>
        </w:rPr>
        <w:t>6</w:t>
      </w:r>
      <w:r w:rsidRPr="005920B5">
        <w:rPr>
          <w:rFonts w:ascii="Times New Roman" w:hAnsi="Times New Roman" w:cs="Times New Roman"/>
          <w:sz w:val="26"/>
          <w:szCs w:val="26"/>
        </w:rPr>
        <w:t xml:space="preserve"> государственных органов исполнительной власти Республики Хакасия, </w:t>
      </w:r>
      <w:r w:rsidR="004F115E" w:rsidRPr="005920B5">
        <w:rPr>
          <w:rFonts w:ascii="Times New Roman" w:hAnsi="Times New Roman" w:cs="Times New Roman"/>
          <w:sz w:val="26"/>
          <w:szCs w:val="26"/>
        </w:rPr>
        <w:t>30</w:t>
      </w:r>
      <w:r w:rsidRPr="005920B5">
        <w:rPr>
          <w:rFonts w:ascii="Times New Roman" w:hAnsi="Times New Roman" w:cs="Times New Roman"/>
          <w:sz w:val="26"/>
          <w:szCs w:val="26"/>
        </w:rPr>
        <w:t xml:space="preserve"> органов местного самоуправления Республики Хакасия, </w:t>
      </w:r>
      <w:r w:rsidR="004F115E" w:rsidRPr="005920B5">
        <w:rPr>
          <w:rFonts w:ascii="Times New Roman" w:hAnsi="Times New Roman" w:cs="Times New Roman"/>
          <w:sz w:val="26"/>
          <w:szCs w:val="26"/>
        </w:rPr>
        <w:t>13</w:t>
      </w:r>
      <w:r w:rsidRPr="005920B5">
        <w:rPr>
          <w:rFonts w:ascii="Times New Roman" w:hAnsi="Times New Roman" w:cs="Times New Roman"/>
          <w:sz w:val="26"/>
          <w:szCs w:val="26"/>
        </w:rPr>
        <w:t xml:space="preserve"> государственных</w:t>
      </w:r>
      <w:r w:rsidR="004F115E" w:rsidRPr="005920B5">
        <w:rPr>
          <w:rFonts w:ascii="Times New Roman" w:hAnsi="Times New Roman" w:cs="Times New Roman"/>
          <w:sz w:val="26"/>
          <w:szCs w:val="26"/>
        </w:rPr>
        <w:t xml:space="preserve"> и муниципальных</w:t>
      </w:r>
      <w:r w:rsidRPr="005920B5">
        <w:rPr>
          <w:rFonts w:ascii="Times New Roman" w:hAnsi="Times New Roman" w:cs="Times New Roman"/>
          <w:sz w:val="26"/>
          <w:szCs w:val="26"/>
        </w:rPr>
        <w:t xml:space="preserve"> учреждени</w:t>
      </w:r>
      <w:r w:rsidR="004F115E" w:rsidRPr="005920B5">
        <w:rPr>
          <w:rFonts w:ascii="Times New Roman" w:hAnsi="Times New Roman" w:cs="Times New Roman"/>
          <w:sz w:val="26"/>
          <w:szCs w:val="26"/>
        </w:rPr>
        <w:t>й</w:t>
      </w:r>
      <w:r w:rsidRPr="005920B5">
        <w:rPr>
          <w:rFonts w:ascii="Times New Roman" w:hAnsi="Times New Roman" w:cs="Times New Roman"/>
          <w:sz w:val="26"/>
          <w:szCs w:val="26"/>
        </w:rPr>
        <w:t xml:space="preserve"> </w:t>
      </w:r>
      <w:r w:rsidR="00D411D2" w:rsidRPr="005920B5">
        <w:rPr>
          <w:rFonts w:ascii="Times New Roman" w:hAnsi="Times New Roman" w:cs="Times New Roman"/>
          <w:sz w:val="26"/>
          <w:szCs w:val="26"/>
        </w:rPr>
        <w:t xml:space="preserve">и предприятий </w:t>
      </w:r>
      <w:r w:rsidRPr="005920B5">
        <w:rPr>
          <w:rFonts w:ascii="Times New Roman" w:hAnsi="Times New Roman" w:cs="Times New Roman"/>
          <w:sz w:val="26"/>
          <w:szCs w:val="26"/>
        </w:rPr>
        <w:t xml:space="preserve">Республики Хакасия и 2 </w:t>
      </w:r>
      <w:r w:rsidR="004F115E" w:rsidRPr="005920B5">
        <w:rPr>
          <w:rFonts w:ascii="Times New Roman" w:hAnsi="Times New Roman" w:cs="Times New Roman"/>
          <w:sz w:val="26"/>
          <w:szCs w:val="26"/>
        </w:rPr>
        <w:t>акционерных общества</w:t>
      </w:r>
      <w:r w:rsidRPr="005920B5">
        <w:rPr>
          <w:rFonts w:ascii="Times New Roman" w:eastAsia="Times New Roman" w:hAnsi="Times New Roman" w:cs="Times New Roman"/>
          <w:sz w:val="26"/>
          <w:szCs w:val="26"/>
        </w:rPr>
        <w:t>.</w:t>
      </w:r>
    </w:p>
    <w:p w14:paraId="5C66E01E" w14:textId="77777777" w:rsidR="00920309" w:rsidRPr="005920B5" w:rsidRDefault="008D30BD" w:rsidP="00B77EC7">
      <w:pPr>
        <w:shd w:val="clear" w:color="auto" w:fill="FFFFFF" w:themeFill="background1"/>
        <w:spacing w:after="0" w:line="240" w:lineRule="auto"/>
        <w:ind w:firstLine="709"/>
        <w:jc w:val="both"/>
        <w:rPr>
          <w:rFonts w:ascii="Times New Roman" w:hAnsi="Times New Roman" w:cs="Times New Roman"/>
          <w:sz w:val="26"/>
          <w:szCs w:val="26"/>
        </w:rPr>
      </w:pPr>
      <w:r w:rsidRPr="005920B5">
        <w:rPr>
          <w:rFonts w:ascii="Times New Roman" w:hAnsi="Times New Roman" w:cs="Times New Roman"/>
          <w:spacing w:val="-2"/>
          <w:sz w:val="26"/>
          <w:szCs w:val="26"/>
        </w:rPr>
        <w:t>В результате проведенных мероприятий объем финансовых нарушений по данному направлению составил 338 830</w:t>
      </w:r>
      <w:r w:rsidRPr="005920B5">
        <w:rPr>
          <w:rFonts w:ascii="Times New Roman" w:hAnsi="Times New Roman"/>
          <w:spacing w:val="-2"/>
          <w:sz w:val="26"/>
          <w:szCs w:val="26"/>
        </w:rPr>
        <w:t xml:space="preserve"> </w:t>
      </w:r>
      <w:r w:rsidRPr="005920B5">
        <w:rPr>
          <w:rFonts w:ascii="Times New Roman" w:hAnsi="Times New Roman" w:cs="Times New Roman"/>
          <w:spacing w:val="-2"/>
          <w:sz w:val="26"/>
          <w:szCs w:val="26"/>
        </w:rPr>
        <w:t>тыс. рублей, или 77,7% от общего о</w:t>
      </w:r>
      <w:r w:rsidRPr="005920B5">
        <w:rPr>
          <w:rFonts w:ascii="Times New Roman" w:hAnsi="Times New Roman" w:cs="Times New Roman"/>
          <w:spacing w:val="2"/>
          <w:sz w:val="26"/>
          <w:szCs w:val="26"/>
        </w:rPr>
        <w:t xml:space="preserve">бъема выявленных нарушений. </w:t>
      </w:r>
      <w:r w:rsidR="00920309" w:rsidRPr="005920B5">
        <w:rPr>
          <w:rFonts w:ascii="Times New Roman" w:hAnsi="Times New Roman" w:cs="Times New Roman"/>
          <w:sz w:val="26"/>
          <w:szCs w:val="26"/>
        </w:rPr>
        <w:t xml:space="preserve">В адрес руководителей объектов проверок направлено 32 предложения и рекомендации, </w:t>
      </w:r>
      <w:r w:rsidR="00682617" w:rsidRPr="005920B5">
        <w:rPr>
          <w:rFonts w:ascii="Times New Roman" w:hAnsi="Times New Roman" w:cs="Times New Roman"/>
          <w:sz w:val="26"/>
          <w:szCs w:val="26"/>
        </w:rPr>
        <w:t xml:space="preserve">из которых по 24 (75%) приняты практические меры по реализации. </w:t>
      </w:r>
    </w:p>
    <w:p w14:paraId="71B0C8B2" w14:textId="77777777" w:rsidR="00920309" w:rsidRPr="005920B5" w:rsidRDefault="00920309" w:rsidP="00B77EC7">
      <w:pPr>
        <w:pStyle w:val="21"/>
        <w:shd w:val="clear" w:color="auto" w:fill="FFFFFF" w:themeFill="background1"/>
        <w:ind w:left="0" w:firstLine="720"/>
        <w:rPr>
          <w:sz w:val="26"/>
          <w:szCs w:val="26"/>
        </w:rPr>
      </w:pPr>
      <w:r w:rsidRPr="005920B5">
        <w:rPr>
          <w:sz w:val="26"/>
          <w:szCs w:val="26"/>
        </w:rPr>
        <w:t>С учетом предложений и рекомендаций Палаты по данному направлению принято 1</w:t>
      </w:r>
      <w:r w:rsidR="00902B7A" w:rsidRPr="005920B5">
        <w:rPr>
          <w:sz w:val="26"/>
          <w:szCs w:val="26"/>
        </w:rPr>
        <w:t>0</w:t>
      </w:r>
      <w:r w:rsidRPr="005920B5">
        <w:rPr>
          <w:sz w:val="26"/>
          <w:szCs w:val="26"/>
        </w:rPr>
        <w:t xml:space="preserve"> нормативных правовых актов, в том числе внесены изменения в </w:t>
      </w:r>
      <w:r w:rsidR="00902B7A" w:rsidRPr="005920B5">
        <w:rPr>
          <w:sz w:val="26"/>
          <w:szCs w:val="26"/>
        </w:rPr>
        <w:t>1</w:t>
      </w:r>
      <w:r w:rsidRPr="005920B5">
        <w:rPr>
          <w:sz w:val="26"/>
          <w:szCs w:val="26"/>
        </w:rPr>
        <w:t xml:space="preserve"> постановлени</w:t>
      </w:r>
      <w:r w:rsidR="00902B7A" w:rsidRPr="005920B5">
        <w:rPr>
          <w:sz w:val="26"/>
          <w:szCs w:val="26"/>
        </w:rPr>
        <w:t>е</w:t>
      </w:r>
      <w:r w:rsidRPr="005920B5">
        <w:rPr>
          <w:sz w:val="26"/>
          <w:szCs w:val="26"/>
        </w:rPr>
        <w:t xml:space="preserve"> Правительства Республики Хакасия и </w:t>
      </w:r>
      <w:r w:rsidR="00902B7A" w:rsidRPr="005920B5">
        <w:rPr>
          <w:sz w:val="26"/>
          <w:szCs w:val="26"/>
        </w:rPr>
        <w:t>утвержден</w:t>
      </w:r>
      <w:r w:rsidR="00682617" w:rsidRPr="005920B5">
        <w:rPr>
          <w:sz w:val="26"/>
          <w:szCs w:val="26"/>
        </w:rPr>
        <w:t>о</w:t>
      </w:r>
      <w:r w:rsidR="00902B7A" w:rsidRPr="005920B5">
        <w:rPr>
          <w:sz w:val="26"/>
          <w:szCs w:val="26"/>
        </w:rPr>
        <w:t xml:space="preserve"> 9</w:t>
      </w:r>
      <w:r w:rsidRPr="005920B5">
        <w:rPr>
          <w:sz w:val="26"/>
          <w:szCs w:val="26"/>
        </w:rPr>
        <w:t xml:space="preserve"> нормативных правовых актов органов местного самоуправления</w:t>
      </w:r>
      <w:r w:rsidR="00902B7A" w:rsidRPr="005920B5">
        <w:rPr>
          <w:sz w:val="26"/>
          <w:szCs w:val="26"/>
        </w:rPr>
        <w:t>.</w:t>
      </w:r>
    </w:p>
    <w:p w14:paraId="261040CA" w14:textId="5F9DF512" w:rsidR="00440E15" w:rsidRPr="005920B5" w:rsidRDefault="00440E15" w:rsidP="00B77EC7">
      <w:pPr>
        <w:shd w:val="clear" w:color="auto" w:fill="FFFFFF" w:themeFill="background1"/>
        <w:spacing w:after="0" w:line="240" w:lineRule="auto"/>
        <w:ind w:firstLine="709"/>
        <w:jc w:val="both"/>
        <w:rPr>
          <w:rFonts w:ascii="Times New Roman" w:hAnsi="Times New Roman" w:cs="Times New Roman"/>
          <w:sz w:val="26"/>
          <w:szCs w:val="26"/>
        </w:rPr>
      </w:pPr>
      <w:r w:rsidRPr="005920B5">
        <w:rPr>
          <w:rFonts w:ascii="Times New Roman" w:hAnsi="Times New Roman" w:cs="Times New Roman"/>
          <w:sz w:val="26"/>
          <w:szCs w:val="26"/>
        </w:rPr>
        <w:t>По результатам</w:t>
      </w:r>
      <w:r w:rsidRPr="005920B5">
        <w:rPr>
          <w:i/>
          <w:sz w:val="26"/>
          <w:szCs w:val="26"/>
        </w:rPr>
        <w:t xml:space="preserve"> </w:t>
      </w:r>
      <w:r w:rsidRPr="005920B5">
        <w:rPr>
          <w:rFonts w:ascii="Times New Roman" w:hAnsi="Times New Roman"/>
          <w:sz w:val="26"/>
          <w:szCs w:val="26"/>
        </w:rPr>
        <w:t xml:space="preserve">экспертно-аналитического мероприятия </w:t>
      </w:r>
      <w:bookmarkStart w:id="8" w:name="_Hlk47707260"/>
      <w:r w:rsidRPr="005920B5">
        <w:rPr>
          <w:rFonts w:ascii="Times New Roman" w:hAnsi="Times New Roman"/>
          <w:i/>
          <w:sz w:val="26"/>
          <w:szCs w:val="26"/>
        </w:rPr>
        <w:t xml:space="preserve">«Анализ полноты и эффективности мер, принимаемых органами государственной власти Республики Хакасия и органами местного самоуправления в Республике Хакасия по управлению и распоряжению землями </w:t>
      </w:r>
      <w:bookmarkStart w:id="9" w:name="_Hlk47705855"/>
      <w:r w:rsidRPr="005920B5">
        <w:rPr>
          <w:rFonts w:ascii="Times New Roman" w:hAnsi="Times New Roman"/>
          <w:bCs/>
          <w:i/>
          <w:sz w:val="26"/>
          <w:szCs w:val="26"/>
        </w:rPr>
        <w:t>сельскохозяйственного</w:t>
      </w:r>
      <w:bookmarkEnd w:id="9"/>
      <w:r w:rsidRPr="005920B5">
        <w:rPr>
          <w:rFonts w:ascii="Times New Roman" w:hAnsi="Times New Roman"/>
          <w:bCs/>
          <w:i/>
          <w:sz w:val="26"/>
          <w:szCs w:val="26"/>
        </w:rPr>
        <w:t xml:space="preserve"> назначения</w:t>
      </w:r>
      <w:r w:rsidRPr="005920B5">
        <w:rPr>
          <w:rFonts w:ascii="Times New Roman" w:hAnsi="Times New Roman"/>
          <w:i/>
          <w:sz w:val="26"/>
          <w:szCs w:val="26"/>
        </w:rPr>
        <w:t xml:space="preserve"> и вовлечению неиспользуемых земель в хозяйственный оборот»</w:t>
      </w:r>
      <w:bookmarkEnd w:id="8"/>
      <w:r w:rsidRPr="005920B5">
        <w:rPr>
          <w:sz w:val="26"/>
          <w:szCs w:val="26"/>
        </w:rPr>
        <w:t xml:space="preserve"> </w:t>
      </w:r>
      <w:r w:rsidR="006E6BDF" w:rsidRPr="005920B5">
        <w:rPr>
          <w:rFonts w:ascii="Times New Roman" w:hAnsi="Times New Roman" w:cs="Times New Roman"/>
          <w:sz w:val="26"/>
          <w:szCs w:val="26"/>
        </w:rPr>
        <w:t xml:space="preserve">администрациями </w:t>
      </w:r>
      <w:r w:rsidR="00977C87" w:rsidRPr="005920B5">
        <w:rPr>
          <w:rFonts w:ascii="Times New Roman" w:hAnsi="Times New Roman" w:cs="Times New Roman"/>
          <w:sz w:val="26"/>
          <w:szCs w:val="26"/>
        </w:rPr>
        <w:t>муниципальных образований Республики Хакасия</w:t>
      </w:r>
      <w:r w:rsidRPr="005920B5">
        <w:rPr>
          <w:rFonts w:ascii="Times New Roman" w:eastAsia="Times New Roman" w:hAnsi="Times New Roman" w:cs="Times New Roman"/>
          <w:sz w:val="26"/>
          <w:szCs w:val="26"/>
        </w:rPr>
        <w:t xml:space="preserve"> проведена следующая работа</w:t>
      </w:r>
      <w:r w:rsidRPr="005920B5">
        <w:rPr>
          <w:rFonts w:ascii="Times New Roman" w:hAnsi="Times New Roman" w:cs="Times New Roman"/>
          <w:sz w:val="26"/>
          <w:szCs w:val="26"/>
        </w:rPr>
        <w:t>:</w:t>
      </w:r>
    </w:p>
    <w:p w14:paraId="58923D0E" w14:textId="77777777" w:rsidR="00440E15" w:rsidRPr="005920B5" w:rsidRDefault="00440E15" w:rsidP="00B77EC7">
      <w:pPr>
        <w:shd w:val="clear" w:color="auto" w:fill="FFFFFF" w:themeFill="background1"/>
        <w:spacing w:after="0" w:line="240" w:lineRule="auto"/>
        <w:ind w:firstLine="709"/>
        <w:jc w:val="both"/>
        <w:rPr>
          <w:rFonts w:ascii="Times New Roman" w:hAnsi="Times New Roman" w:cs="Times New Roman"/>
          <w:i/>
          <w:sz w:val="26"/>
          <w:szCs w:val="26"/>
        </w:rPr>
      </w:pPr>
      <w:r w:rsidRPr="005920B5">
        <w:rPr>
          <w:rFonts w:ascii="Times New Roman" w:hAnsi="Times New Roman" w:cs="Times New Roman"/>
          <w:sz w:val="26"/>
          <w:szCs w:val="26"/>
        </w:rPr>
        <w:t>приняты меры по приведению в соответствие муниципальных правовых актов и распорядительных документов (администрациями г. Абазы, Алтайского, Бейского и Орджоникидзевского районов постановлениями от 10.08.2020 № 426, 14.10.2020 № 425, от 14.10.2020 № 619, от 19.11.2020 № 43-15 соответственно в муниципальные программы внесены изменения в части осуществления земельного контроля, Администрацией Аскизского района - подготовлены проект муниципальной программы, направленной на эффективное использование и вовлечение в хозяйственный оборот земельных участков);</w:t>
      </w:r>
    </w:p>
    <w:p w14:paraId="7D3D1A59" w14:textId="77777777" w:rsidR="00440E15" w:rsidRPr="005920B5" w:rsidRDefault="00440E15" w:rsidP="00B77EC7">
      <w:pPr>
        <w:shd w:val="clear" w:color="auto" w:fill="FFFFFF" w:themeFill="background1"/>
        <w:spacing w:after="0" w:line="240" w:lineRule="auto"/>
        <w:ind w:firstLine="709"/>
        <w:jc w:val="both"/>
        <w:rPr>
          <w:rFonts w:ascii="Times New Roman" w:hAnsi="Times New Roman" w:cs="Times New Roman"/>
          <w:sz w:val="26"/>
          <w:szCs w:val="26"/>
        </w:rPr>
      </w:pPr>
      <w:r w:rsidRPr="005920B5">
        <w:rPr>
          <w:rFonts w:ascii="Times New Roman" w:hAnsi="Times New Roman" w:cs="Times New Roman"/>
          <w:sz w:val="26"/>
          <w:szCs w:val="26"/>
        </w:rPr>
        <w:t>приняты меры по обеспечению соответствия значений арендной платы договоров аренды земельных участков с соответствующими расчетами;</w:t>
      </w:r>
    </w:p>
    <w:p w14:paraId="2C28C77D" w14:textId="77777777" w:rsidR="00440E15" w:rsidRPr="005920B5" w:rsidRDefault="00440E15" w:rsidP="00B77EC7">
      <w:pPr>
        <w:shd w:val="clear" w:color="auto" w:fill="FFFFFF" w:themeFill="background1"/>
        <w:spacing w:after="0" w:line="240" w:lineRule="auto"/>
        <w:ind w:firstLine="709"/>
        <w:jc w:val="both"/>
        <w:rPr>
          <w:rFonts w:ascii="Times New Roman" w:hAnsi="Times New Roman" w:cs="Times New Roman"/>
          <w:sz w:val="26"/>
          <w:szCs w:val="26"/>
        </w:rPr>
      </w:pPr>
      <w:r w:rsidRPr="005920B5">
        <w:rPr>
          <w:rFonts w:ascii="Times New Roman" w:hAnsi="Times New Roman" w:cs="Times New Roman"/>
          <w:sz w:val="26"/>
          <w:szCs w:val="26"/>
        </w:rPr>
        <w:t>проведена работа по сокращению задолженности по арендным платежам по договорам аренды земельных участков сельскохозяйственного назначения;</w:t>
      </w:r>
    </w:p>
    <w:p w14:paraId="3379C354" w14:textId="77777777" w:rsidR="00440E15" w:rsidRPr="005920B5" w:rsidRDefault="00440E15" w:rsidP="00B77EC7">
      <w:pPr>
        <w:shd w:val="clear" w:color="auto" w:fill="FFFFFF" w:themeFill="background1"/>
        <w:spacing w:after="0" w:line="240" w:lineRule="auto"/>
        <w:ind w:firstLine="709"/>
        <w:jc w:val="both"/>
        <w:rPr>
          <w:rFonts w:ascii="Times New Roman" w:hAnsi="Times New Roman" w:cs="Times New Roman"/>
          <w:sz w:val="26"/>
          <w:szCs w:val="26"/>
        </w:rPr>
      </w:pPr>
      <w:r w:rsidRPr="005920B5">
        <w:rPr>
          <w:rFonts w:ascii="Times New Roman" w:hAnsi="Times New Roman" w:cs="Times New Roman"/>
          <w:sz w:val="26"/>
          <w:szCs w:val="26"/>
        </w:rPr>
        <w:t>приняты меры по обеспечению муниципального земельного контроля (внесены изменения в муниципальные программы, утверждены контрольные мероприятия);</w:t>
      </w:r>
    </w:p>
    <w:p w14:paraId="61473AD7" w14:textId="77777777" w:rsidR="00440E15" w:rsidRPr="005920B5" w:rsidRDefault="00440E15" w:rsidP="00B77EC7">
      <w:pPr>
        <w:shd w:val="clear" w:color="auto" w:fill="FFFFFF" w:themeFill="background1"/>
        <w:spacing w:after="0" w:line="240" w:lineRule="auto"/>
        <w:ind w:firstLine="709"/>
        <w:jc w:val="both"/>
        <w:rPr>
          <w:rFonts w:ascii="Times New Roman" w:hAnsi="Times New Roman" w:cs="Times New Roman"/>
          <w:sz w:val="26"/>
          <w:szCs w:val="26"/>
        </w:rPr>
      </w:pPr>
      <w:r w:rsidRPr="005920B5">
        <w:rPr>
          <w:rFonts w:ascii="Times New Roman" w:hAnsi="Times New Roman" w:cs="Times New Roman"/>
          <w:sz w:val="26"/>
          <w:szCs w:val="26"/>
        </w:rPr>
        <w:t>приняты меры по обеспечению целевого использования земель сельскохозяйственного назначения (</w:t>
      </w:r>
      <w:r w:rsidR="006E6BDF" w:rsidRPr="005920B5">
        <w:rPr>
          <w:rFonts w:ascii="Times New Roman" w:hAnsi="Times New Roman" w:cs="Times New Roman"/>
          <w:sz w:val="26"/>
          <w:szCs w:val="26"/>
        </w:rPr>
        <w:t xml:space="preserve">Администрацией </w:t>
      </w:r>
      <w:r w:rsidRPr="005920B5">
        <w:rPr>
          <w:rFonts w:ascii="Times New Roman" w:hAnsi="Times New Roman" w:cs="Times New Roman"/>
          <w:sz w:val="26"/>
          <w:szCs w:val="26"/>
        </w:rPr>
        <w:t>г. Сорска подан иск в отношении арендатора, заключен договор купли-продажи).</w:t>
      </w:r>
    </w:p>
    <w:p w14:paraId="04A93555" w14:textId="77777777" w:rsidR="00E818C5" w:rsidRPr="005920B5" w:rsidRDefault="00E818C5" w:rsidP="00B77EC7">
      <w:pPr>
        <w:shd w:val="clear" w:color="auto" w:fill="FFFFFF" w:themeFill="background1"/>
        <w:spacing w:after="0" w:line="240" w:lineRule="auto"/>
        <w:ind w:firstLine="708"/>
        <w:jc w:val="both"/>
        <w:rPr>
          <w:rFonts w:ascii="Times New Roman" w:hAnsi="Times New Roman" w:cs="Times New Roman"/>
          <w:sz w:val="26"/>
          <w:szCs w:val="26"/>
        </w:rPr>
      </w:pPr>
      <w:r w:rsidRPr="005920B5">
        <w:rPr>
          <w:rFonts w:ascii="Times New Roman" w:hAnsi="Times New Roman" w:cs="Times New Roman"/>
          <w:sz w:val="26"/>
          <w:szCs w:val="26"/>
        </w:rPr>
        <w:lastRenderedPageBreak/>
        <w:t>При этом объектами экспертно-аналитического мероприятия отдельные рекомендации не исполнены, в том числе:</w:t>
      </w:r>
    </w:p>
    <w:p w14:paraId="6A6FAE94" w14:textId="77777777" w:rsidR="00421B4F" w:rsidRPr="005920B5" w:rsidRDefault="007D3DB5"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5920B5">
        <w:rPr>
          <w:rFonts w:ascii="Times New Roman" w:eastAsia="Times New Roman" w:hAnsi="Times New Roman" w:cs="Times New Roman"/>
          <w:sz w:val="26"/>
          <w:szCs w:val="26"/>
        </w:rPr>
        <w:t xml:space="preserve">министерствами </w:t>
      </w:r>
      <w:r w:rsidR="004A46CA" w:rsidRPr="005920B5">
        <w:rPr>
          <w:rFonts w:ascii="Times New Roman" w:eastAsia="Times New Roman" w:hAnsi="Times New Roman" w:cs="Times New Roman"/>
          <w:sz w:val="26"/>
          <w:szCs w:val="26"/>
        </w:rPr>
        <w:t xml:space="preserve">имущественных и земельных отношений Республики Хакасия </w:t>
      </w:r>
      <w:r w:rsidRPr="005920B5">
        <w:rPr>
          <w:rFonts w:ascii="Times New Roman" w:eastAsia="Times New Roman" w:hAnsi="Times New Roman" w:cs="Times New Roman"/>
          <w:sz w:val="26"/>
          <w:szCs w:val="26"/>
        </w:rPr>
        <w:t xml:space="preserve">и сельского хозяйства и продовольствия Республики Хакасия </w:t>
      </w:r>
      <w:r w:rsidR="004A46CA" w:rsidRPr="005920B5">
        <w:rPr>
          <w:rFonts w:ascii="Times New Roman" w:eastAsia="Times New Roman" w:hAnsi="Times New Roman" w:cs="Times New Roman"/>
          <w:sz w:val="26"/>
          <w:szCs w:val="26"/>
        </w:rPr>
        <w:t xml:space="preserve">не внесены изменения в государственную программу Республики Хакасия «Управление государственным имуществом Республики Хакасия», утвержденную постановлением Правительства Республики Хакасия от 01.11.2016 № 527, </w:t>
      </w:r>
      <w:r w:rsidRPr="005920B5">
        <w:rPr>
          <w:rFonts w:ascii="Times New Roman" w:eastAsia="Times New Roman" w:hAnsi="Times New Roman" w:cs="Times New Roman"/>
          <w:sz w:val="26"/>
          <w:szCs w:val="26"/>
        </w:rPr>
        <w:t xml:space="preserve">и государственную программу «Развитие агропромышленного комплекса Республики Хакасия и социальной сферы на селе», утвержденную постановлением Правительства Республики Хакасия от 19.11.2012 № 781 соответственно, </w:t>
      </w:r>
      <w:r w:rsidR="004A46CA" w:rsidRPr="005920B5">
        <w:rPr>
          <w:rFonts w:ascii="Times New Roman" w:eastAsia="Times New Roman" w:hAnsi="Times New Roman" w:cs="Times New Roman"/>
          <w:sz w:val="26"/>
          <w:szCs w:val="26"/>
        </w:rPr>
        <w:t>в части взаимоувязки мероприятий с поставленными целями и задачами</w:t>
      </w:r>
      <w:r w:rsidR="00421B4F" w:rsidRPr="005920B5">
        <w:rPr>
          <w:rFonts w:ascii="Times New Roman" w:eastAsia="Times New Roman" w:hAnsi="Times New Roman" w:cs="Times New Roman"/>
          <w:sz w:val="26"/>
          <w:szCs w:val="26"/>
        </w:rPr>
        <w:t>;</w:t>
      </w:r>
    </w:p>
    <w:p w14:paraId="59896684" w14:textId="77777777" w:rsidR="00E818C5" w:rsidRPr="005920B5" w:rsidRDefault="00E818C5" w:rsidP="00B77EC7">
      <w:pPr>
        <w:shd w:val="clear" w:color="auto" w:fill="FFFFFF" w:themeFill="background1"/>
        <w:spacing w:after="0" w:line="240" w:lineRule="auto"/>
        <w:ind w:firstLine="708"/>
        <w:jc w:val="both"/>
        <w:rPr>
          <w:rFonts w:ascii="Times New Roman" w:hAnsi="Times New Roman" w:cs="Times New Roman"/>
          <w:sz w:val="26"/>
          <w:szCs w:val="26"/>
        </w:rPr>
      </w:pPr>
      <w:r w:rsidRPr="005920B5">
        <w:rPr>
          <w:rFonts w:ascii="Times New Roman" w:hAnsi="Times New Roman" w:cs="Times New Roman"/>
          <w:sz w:val="26"/>
          <w:szCs w:val="26"/>
        </w:rPr>
        <w:t>Администраци</w:t>
      </w:r>
      <w:r w:rsidR="00421B4F" w:rsidRPr="005920B5">
        <w:rPr>
          <w:rFonts w:ascii="Times New Roman" w:hAnsi="Times New Roman" w:cs="Times New Roman"/>
          <w:sz w:val="26"/>
          <w:szCs w:val="26"/>
        </w:rPr>
        <w:t>ей</w:t>
      </w:r>
      <w:r w:rsidRPr="005920B5">
        <w:rPr>
          <w:rFonts w:ascii="Times New Roman" w:hAnsi="Times New Roman" w:cs="Times New Roman"/>
          <w:sz w:val="26"/>
          <w:szCs w:val="26"/>
        </w:rPr>
        <w:t xml:space="preserve"> Боградского район</w:t>
      </w:r>
      <w:r w:rsidR="00421B4F" w:rsidRPr="005920B5">
        <w:rPr>
          <w:rFonts w:ascii="Times New Roman" w:hAnsi="Times New Roman" w:cs="Times New Roman"/>
          <w:sz w:val="26"/>
          <w:szCs w:val="26"/>
        </w:rPr>
        <w:t>а</w:t>
      </w:r>
      <w:r w:rsidRPr="005920B5">
        <w:rPr>
          <w:rFonts w:ascii="Times New Roman" w:hAnsi="Times New Roman" w:cs="Times New Roman"/>
          <w:sz w:val="26"/>
          <w:szCs w:val="26"/>
        </w:rPr>
        <w:t xml:space="preserve"> не проведена работа по актуализации паспортов муниципальных образований в части показателей площади земельного фонда (в виду дефицита бюджетов сельских поселений данный вид работ на 2020 год не предусмотрен)</w:t>
      </w:r>
      <w:r w:rsidR="00977C87" w:rsidRPr="005920B5">
        <w:rPr>
          <w:rFonts w:ascii="Times New Roman" w:hAnsi="Times New Roman" w:cs="Times New Roman"/>
          <w:sz w:val="26"/>
          <w:szCs w:val="26"/>
        </w:rPr>
        <w:t>.</w:t>
      </w:r>
    </w:p>
    <w:p w14:paraId="072EAE5F" w14:textId="77777777" w:rsidR="00B81904" w:rsidRPr="005920B5" w:rsidRDefault="00B81904" w:rsidP="00B77EC7">
      <w:pPr>
        <w:shd w:val="clear" w:color="auto" w:fill="FFFFFF" w:themeFill="background1"/>
        <w:spacing w:after="0" w:line="240" w:lineRule="auto"/>
        <w:ind w:firstLine="709"/>
        <w:jc w:val="both"/>
        <w:rPr>
          <w:rFonts w:ascii="Times New Roman" w:hAnsi="Times New Roman" w:cs="Times New Roman"/>
          <w:sz w:val="26"/>
          <w:szCs w:val="26"/>
        </w:rPr>
      </w:pPr>
      <w:r w:rsidRPr="005920B5">
        <w:rPr>
          <w:rFonts w:ascii="Times New Roman" w:hAnsi="Times New Roman" w:cs="Times New Roman"/>
          <w:sz w:val="26"/>
          <w:szCs w:val="26"/>
        </w:rPr>
        <w:t>По результатам</w:t>
      </w:r>
      <w:r w:rsidRPr="005920B5">
        <w:rPr>
          <w:rFonts w:ascii="Times New Roman" w:hAnsi="Times New Roman" w:cs="Times New Roman"/>
          <w:i/>
          <w:sz w:val="26"/>
          <w:szCs w:val="26"/>
        </w:rPr>
        <w:t xml:space="preserve"> </w:t>
      </w:r>
      <w:r w:rsidRPr="005920B5">
        <w:rPr>
          <w:rFonts w:ascii="Times New Roman" w:hAnsi="Times New Roman" w:cs="Times New Roman"/>
          <w:sz w:val="26"/>
          <w:szCs w:val="26"/>
        </w:rPr>
        <w:t xml:space="preserve">экспертно-аналитического мероприятия </w:t>
      </w:r>
      <w:r w:rsidRPr="005920B5">
        <w:rPr>
          <w:rFonts w:ascii="Times New Roman" w:hAnsi="Times New Roman" w:cs="Times New Roman"/>
          <w:i/>
          <w:sz w:val="26"/>
          <w:szCs w:val="26"/>
        </w:rPr>
        <w:t>«Анализ результативности мер, принимаемых органами государственной власти Республики Хакасия и органами местного самоуправления в Республике Хакасия, направленных на сокращение объемов незавершенного строительства, финансируемого (софинансируемого) за счет средств республиканского бюджета Республики Хакасия, в 2019-2020 годах. Подготовка предложений по сокращению объектов незавершенного строительства»</w:t>
      </w:r>
      <w:r w:rsidRPr="005920B5">
        <w:rPr>
          <w:rFonts w:ascii="Times New Roman" w:hAnsi="Times New Roman" w:cs="Times New Roman"/>
          <w:sz w:val="26"/>
          <w:szCs w:val="26"/>
        </w:rPr>
        <w:t xml:space="preserve"> Министерством строительства и жилищно-коммунального хозяйства Республики Хакасия </w:t>
      </w:r>
      <w:r w:rsidRPr="005920B5">
        <w:rPr>
          <w:rFonts w:ascii="Times New Roman" w:eastAsia="Times New Roman" w:hAnsi="Times New Roman" w:cs="Times New Roman"/>
          <w:sz w:val="26"/>
          <w:szCs w:val="26"/>
        </w:rPr>
        <w:t>проведена следующая работа</w:t>
      </w:r>
      <w:r w:rsidRPr="005920B5">
        <w:rPr>
          <w:rFonts w:ascii="Times New Roman" w:hAnsi="Times New Roman" w:cs="Times New Roman"/>
          <w:sz w:val="26"/>
          <w:szCs w:val="26"/>
        </w:rPr>
        <w:t>:</w:t>
      </w:r>
    </w:p>
    <w:p w14:paraId="24E432E1" w14:textId="77777777" w:rsidR="00D36DBA" w:rsidRPr="005920B5" w:rsidRDefault="00D36DBA" w:rsidP="00B77EC7">
      <w:pPr>
        <w:pStyle w:val="a3"/>
        <w:shd w:val="clear" w:color="auto" w:fill="FFFFFF" w:themeFill="background1"/>
        <w:ind w:firstLine="708"/>
        <w:jc w:val="both"/>
        <w:rPr>
          <w:sz w:val="26"/>
          <w:szCs w:val="26"/>
        </w:rPr>
      </w:pPr>
      <w:r w:rsidRPr="005920B5">
        <w:rPr>
          <w:sz w:val="26"/>
          <w:szCs w:val="26"/>
        </w:rPr>
        <w:t>подготовлен проект постановления Правительства Республики Хакасия № РКПД 849 «О вопросах списания затрат по объектам незавершенного строительства государственной собственности Республики Хакасия», ведется работа по актуализации перечня объектов незавершенного строительства, финансируемых за счет бюджетов всех уровней Российской Федерации;</w:t>
      </w:r>
    </w:p>
    <w:p w14:paraId="61809656" w14:textId="77777777" w:rsidR="00D36DBA" w:rsidRPr="005920B5" w:rsidRDefault="00D36DBA" w:rsidP="00B77EC7">
      <w:pPr>
        <w:pStyle w:val="a3"/>
        <w:shd w:val="clear" w:color="auto" w:fill="FFFFFF" w:themeFill="background1"/>
        <w:ind w:firstLine="708"/>
        <w:jc w:val="both"/>
        <w:rPr>
          <w:sz w:val="26"/>
          <w:szCs w:val="26"/>
        </w:rPr>
      </w:pPr>
      <w:r w:rsidRPr="005920B5">
        <w:rPr>
          <w:sz w:val="26"/>
          <w:szCs w:val="26"/>
        </w:rPr>
        <w:t>проведен анализ объектов незавершенного строительства Республики Хакасия, строительство которых начато, но не завершено</w:t>
      </w:r>
      <w:r w:rsidR="00575C2D" w:rsidRPr="005920B5">
        <w:rPr>
          <w:sz w:val="26"/>
          <w:szCs w:val="26"/>
        </w:rPr>
        <w:t>.</w:t>
      </w:r>
    </w:p>
    <w:p w14:paraId="1D144EB7" w14:textId="77777777" w:rsidR="004C1B35" w:rsidRPr="005920B5" w:rsidRDefault="00575C2D" w:rsidP="00B77EC7">
      <w:pPr>
        <w:pStyle w:val="a5"/>
        <w:shd w:val="clear" w:color="auto" w:fill="FFFFFF" w:themeFill="background1"/>
        <w:spacing w:after="0"/>
        <w:ind w:left="0" w:firstLine="709"/>
        <w:jc w:val="both"/>
        <w:rPr>
          <w:sz w:val="26"/>
          <w:szCs w:val="26"/>
        </w:rPr>
      </w:pPr>
      <w:r w:rsidRPr="005920B5">
        <w:rPr>
          <w:sz w:val="26"/>
          <w:szCs w:val="26"/>
        </w:rPr>
        <w:t>При этом, не разработан план по снижению незавершенного строительства по всем органам государственной власти</w:t>
      </w:r>
      <w:r w:rsidR="004C1B35" w:rsidRPr="005920B5">
        <w:rPr>
          <w:sz w:val="26"/>
          <w:szCs w:val="26"/>
        </w:rPr>
        <w:t xml:space="preserve"> Республики Хакасия и не создана межведомственная комиссия по вопросам сокращения количества объектов незавершенного строительства.</w:t>
      </w:r>
    </w:p>
    <w:p w14:paraId="2F1C846B" w14:textId="77777777" w:rsidR="00A81459" w:rsidRPr="005920B5" w:rsidRDefault="00A81459" w:rsidP="00B77EC7">
      <w:pPr>
        <w:shd w:val="clear" w:color="auto" w:fill="FFFFFF" w:themeFill="background1"/>
        <w:spacing w:after="0" w:line="240" w:lineRule="auto"/>
        <w:ind w:firstLine="708"/>
        <w:jc w:val="both"/>
        <w:rPr>
          <w:sz w:val="26"/>
          <w:szCs w:val="26"/>
        </w:rPr>
      </w:pPr>
      <w:r w:rsidRPr="005920B5">
        <w:rPr>
          <w:rFonts w:ascii="Times New Roman" w:hAnsi="Times New Roman" w:cs="Times New Roman"/>
          <w:sz w:val="26"/>
          <w:szCs w:val="26"/>
        </w:rPr>
        <w:t xml:space="preserve">Также, в 2020 году в рамках </w:t>
      </w:r>
      <w:r w:rsidRPr="005920B5">
        <w:rPr>
          <w:rFonts w:ascii="Times New Roman" w:hAnsi="Times New Roman" w:cs="Times New Roman"/>
          <w:snapToGrid w:val="0"/>
          <w:sz w:val="26"/>
          <w:szCs w:val="26"/>
        </w:rPr>
        <w:t xml:space="preserve">контрольного мероприятия проведенного Контрольно-счетной палатой Республики Хакасия </w:t>
      </w:r>
      <w:r w:rsidRPr="005920B5">
        <w:rPr>
          <w:rFonts w:ascii="Times New Roman" w:hAnsi="Times New Roman" w:cs="Times New Roman"/>
          <w:sz w:val="26"/>
          <w:szCs w:val="26"/>
        </w:rPr>
        <w:t xml:space="preserve">совместно со Счетной палатой Российской Федерации </w:t>
      </w:r>
      <w:r w:rsidRPr="005920B5">
        <w:rPr>
          <w:rFonts w:ascii="Times New Roman" w:hAnsi="Times New Roman" w:cs="Times New Roman"/>
          <w:snapToGrid w:val="0"/>
          <w:sz w:val="26"/>
          <w:szCs w:val="26"/>
        </w:rPr>
        <w:t xml:space="preserve">по </w:t>
      </w:r>
      <w:r w:rsidRPr="005920B5">
        <w:rPr>
          <w:rFonts w:ascii="Times New Roman" w:hAnsi="Times New Roman" w:cs="Times New Roman"/>
          <w:i/>
          <w:sz w:val="26"/>
          <w:szCs w:val="26"/>
        </w:rPr>
        <w:t>п</w:t>
      </w:r>
      <w:r w:rsidRPr="005920B5">
        <w:rPr>
          <w:rFonts w:ascii="Times New Roman" w:hAnsi="Times New Roman" w:cs="Times New Roman"/>
          <w:i/>
          <w:snapToGrid w:val="0"/>
          <w:sz w:val="26"/>
          <w:szCs w:val="26"/>
        </w:rPr>
        <w:t>роверке результативности мер государственной поддержки, направленной на осуществление и развитие региональных и местных авиаперевозок</w:t>
      </w:r>
      <w:r w:rsidRPr="005920B5">
        <w:rPr>
          <w:rFonts w:ascii="Times New Roman" w:hAnsi="Times New Roman" w:cs="Times New Roman"/>
          <w:noProof/>
          <w:sz w:val="26"/>
          <w:szCs w:val="26"/>
        </w:rPr>
        <w:t xml:space="preserve"> в Министерстве транспорта и дорожного хозяйства Республики Хакасия и АО «Аэропорт Абакан» </w:t>
      </w:r>
      <w:r w:rsidRPr="005920B5">
        <w:rPr>
          <w:rFonts w:ascii="Times New Roman" w:hAnsi="Times New Roman" w:cs="Times New Roman"/>
          <w:sz w:val="26"/>
          <w:szCs w:val="26"/>
        </w:rPr>
        <w:t xml:space="preserve">нарушений и недостатков не установлено, в адрес </w:t>
      </w:r>
      <w:r w:rsidRPr="005920B5">
        <w:rPr>
          <w:rFonts w:ascii="Times New Roman" w:hAnsi="Times New Roman" w:cs="Times New Roman"/>
          <w:noProof/>
          <w:sz w:val="26"/>
          <w:szCs w:val="26"/>
        </w:rPr>
        <w:t xml:space="preserve">Счетной Палаты Российской Федерации </w:t>
      </w:r>
      <w:r w:rsidRPr="005920B5">
        <w:rPr>
          <w:rFonts w:ascii="Times New Roman" w:hAnsi="Times New Roman" w:cs="Times New Roman"/>
          <w:sz w:val="26"/>
          <w:szCs w:val="26"/>
        </w:rPr>
        <w:t>направлена информация для дальнейшего включения в сводный отчет.</w:t>
      </w:r>
    </w:p>
    <w:p w14:paraId="7410D0B7" w14:textId="77777777" w:rsidR="00A81459" w:rsidRPr="005920B5" w:rsidRDefault="00A81459" w:rsidP="00B77EC7">
      <w:pPr>
        <w:pStyle w:val="21"/>
        <w:shd w:val="clear" w:color="auto" w:fill="FFFFFF" w:themeFill="background1"/>
        <w:ind w:left="0" w:firstLine="720"/>
        <w:rPr>
          <w:sz w:val="26"/>
          <w:szCs w:val="26"/>
        </w:rPr>
      </w:pPr>
      <w:r w:rsidRPr="005920B5">
        <w:rPr>
          <w:sz w:val="26"/>
          <w:szCs w:val="26"/>
        </w:rPr>
        <w:t xml:space="preserve">Кроме того, в рамках контроля за </w:t>
      </w:r>
      <w:r w:rsidRPr="005920B5">
        <w:rPr>
          <w:bCs/>
          <w:sz w:val="26"/>
          <w:szCs w:val="26"/>
        </w:rPr>
        <w:t xml:space="preserve">использованием бюджетных средств в отраслях экономики </w:t>
      </w:r>
      <w:r w:rsidRPr="005920B5">
        <w:rPr>
          <w:sz w:val="26"/>
          <w:szCs w:val="26"/>
        </w:rPr>
        <w:t>в 2020 году проведено два контрольных мероприятия по «</w:t>
      </w:r>
      <w:r w:rsidRPr="005920B5">
        <w:rPr>
          <w:i/>
          <w:iCs/>
          <w:sz w:val="26"/>
          <w:szCs w:val="26"/>
        </w:rPr>
        <w:t xml:space="preserve">Проверке реализации в Республике Хакасия регионального проекта «Обеспечение устойчивого сокращения непригодного для проживания жилищного фонда» в 2019-2020 годах» и «Проверке правомерности и эффективности предоставления и </w:t>
      </w:r>
      <w:r w:rsidRPr="005920B5">
        <w:rPr>
          <w:i/>
          <w:iCs/>
          <w:sz w:val="26"/>
          <w:szCs w:val="26"/>
        </w:rPr>
        <w:lastRenderedPageBreak/>
        <w:t xml:space="preserve">использования субсидий юридическим лицам на возмещение части затрат на уплату процентов по ипотечным кредитам коммерческих банков, привлекаемым юридическими лицами для приобретения объектов недвижимого имущества (нежилого назначения), компенсаций гражданам на возмещение части затрат на уплату процентов по ипотечным кредитам коммерческих банков, привлекаемым населением для приобретения жилья на территории Республики Хакасия, социальных выплат на оплату первоначального взноса при приобретении физическими лицами жилых помещений на территории Республики Хакасия за счет привлечения  ипотечных кредитов (займов) в 2014-2020 годах», </w:t>
      </w:r>
      <w:r w:rsidRPr="005920B5">
        <w:rPr>
          <w:sz w:val="26"/>
          <w:szCs w:val="26"/>
        </w:rPr>
        <w:t>по результатам которых в адрес проверенных объектов внесено 7 представлений.</w:t>
      </w:r>
    </w:p>
    <w:p w14:paraId="4423E023" w14:textId="77777777" w:rsidR="00A81459" w:rsidRPr="005920B5" w:rsidRDefault="00A81459" w:rsidP="00B77EC7">
      <w:pPr>
        <w:shd w:val="clear" w:color="auto" w:fill="FFFFFF" w:themeFill="background1"/>
        <w:spacing w:after="0" w:line="240" w:lineRule="auto"/>
        <w:ind w:firstLine="709"/>
        <w:jc w:val="both"/>
        <w:rPr>
          <w:rFonts w:ascii="Times New Roman" w:hAnsi="Times New Roman" w:cs="Times New Roman"/>
          <w:b/>
          <w:sz w:val="26"/>
          <w:szCs w:val="26"/>
        </w:rPr>
      </w:pPr>
    </w:p>
    <w:p w14:paraId="2F5A68AC" w14:textId="77777777" w:rsidR="0092010B" w:rsidRPr="0077666D" w:rsidRDefault="0092010B" w:rsidP="00B77EC7">
      <w:pPr>
        <w:shd w:val="clear" w:color="auto" w:fill="FFFFFF" w:themeFill="background1"/>
        <w:spacing w:after="0" w:line="240" w:lineRule="auto"/>
        <w:ind w:firstLine="709"/>
        <w:jc w:val="both"/>
        <w:rPr>
          <w:rFonts w:ascii="Times New Roman" w:hAnsi="Times New Roman" w:cs="Times New Roman"/>
          <w:b/>
          <w:sz w:val="26"/>
          <w:szCs w:val="26"/>
        </w:rPr>
      </w:pPr>
      <w:r w:rsidRPr="0077666D">
        <w:rPr>
          <w:rFonts w:ascii="Times New Roman" w:hAnsi="Times New Roman" w:cs="Times New Roman"/>
          <w:b/>
          <w:sz w:val="26"/>
          <w:szCs w:val="26"/>
        </w:rPr>
        <w:t>1.3. Контроль за использованием бюджетных средств в социальной сфере</w:t>
      </w:r>
    </w:p>
    <w:p w14:paraId="3A6E4CAD" w14:textId="77777777" w:rsidR="0092010B" w:rsidRPr="00723DF1" w:rsidRDefault="0092010B"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 xml:space="preserve">Контроль в отдельных сферах социальной политики осуществлялся Палатой в ходе </w:t>
      </w:r>
      <w:r w:rsidR="004D007D" w:rsidRPr="0077666D">
        <w:rPr>
          <w:rFonts w:ascii="Times New Roman" w:hAnsi="Times New Roman" w:cs="Times New Roman"/>
          <w:sz w:val="26"/>
          <w:szCs w:val="26"/>
        </w:rPr>
        <w:t>3</w:t>
      </w:r>
      <w:r w:rsidRPr="0077666D">
        <w:rPr>
          <w:rFonts w:ascii="Times New Roman" w:hAnsi="Times New Roman" w:cs="Times New Roman"/>
          <w:sz w:val="26"/>
          <w:szCs w:val="26"/>
        </w:rPr>
        <w:t xml:space="preserve"> контрольных и </w:t>
      </w:r>
      <w:r w:rsidR="004D007D" w:rsidRPr="0077666D">
        <w:rPr>
          <w:rFonts w:ascii="Times New Roman" w:hAnsi="Times New Roman" w:cs="Times New Roman"/>
          <w:sz w:val="26"/>
          <w:szCs w:val="26"/>
        </w:rPr>
        <w:t>2</w:t>
      </w:r>
      <w:r w:rsidRPr="0077666D">
        <w:rPr>
          <w:rFonts w:ascii="Times New Roman" w:hAnsi="Times New Roman" w:cs="Times New Roman"/>
          <w:sz w:val="26"/>
          <w:szCs w:val="26"/>
        </w:rPr>
        <w:t xml:space="preserve"> экспертно-аналитических мероприятий, 2 финансово-экономических экспертиз проектов законов Республики Хакасия и </w:t>
      </w:r>
      <w:r w:rsidRPr="0077666D">
        <w:rPr>
          <w:rFonts w:ascii="Times New Roman" w:hAnsi="Times New Roman" w:cs="Times New Roman"/>
          <w:bCs/>
          <w:sz w:val="26"/>
          <w:szCs w:val="26"/>
        </w:rPr>
        <w:t xml:space="preserve">мониторингов </w:t>
      </w:r>
      <w:r w:rsidRPr="0077666D">
        <w:rPr>
          <w:rFonts w:ascii="Times New Roman" w:hAnsi="Times New Roman" w:cs="Times New Roman"/>
          <w:sz w:val="26"/>
          <w:szCs w:val="26"/>
        </w:rPr>
        <w:t>исполнения бюджета ТФОМС Республики Хакасия в 2020 году, а также в рамках внешней</w:t>
      </w:r>
      <w:r w:rsidRPr="0077666D">
        <w:rPr>
          <w:rFonts w:ascii="Times New Roman" w:hAnsi="Times New Roman" w:cs="Times New Roman"/>
          <w:i/>
          <w:iCs/>
          <w:sz w:val="26"/>
          <w:szCs w:val="26"/>
        </w:rPr>
        <w:t xml:space="preserve"> </w:t>
      </w:r>
      <w:r w:rsidRPr="0077666D">
        <w:rPr>
          <w:rFonts w:ascii="Times New Roman" w:hAnsi="Times New Roman" w:cs="Times New Roman"/>
          <w:sz w:val="26"/>
          <w:szCs w:val="26"/>
        </w:rPr>
        <w:t xml:space="preserve">проверки отчета об исполнении бюджета ТФОМС Республики Хакасия за 2019 год, и охватил </w:t>
      </w:r>
      <w:r w:rsidR="00723DF1">
        <w:rPr>
          <w:rFonts w:ascii="Times New Roman" w:hAnsi="Times New Roman" w:cs="Times New Roman"/>
          <w:sz w:val="26"/>
          <w:szCs w:val="26"/>
        </w:rPr>
        <w:t>Министерство здравоохранения Республики Хакасия, ТФОМС Республики Хакасия</w:t>
      </w:r>
      <w:r w:rsidRPr="0077666D">
        <w:rPr>
          <w:rFonts w:ascii="Times New Roman" w:hAnsi="Times New Roman" w:cs="Times New Roman"/>
          <w:sz w:val="26"/>
          <w:szCs w:val="26"/>
        </w:rPr>
        <w:t>, 7 государственных учреждений Республики Хакасия</w:t>
      </w:r>
      <w:r w:rsidR="00091CBF" w:rsidRPr="0077666D">
        <w:rPr>
          <w:rFonts w:ascii="Times New Roman" w:hAnsi="Times New Roman" w:cs="Times New Roman"/>
          <w:sz w:val="26"/>
          <w:szCs w:val="26"/>
        </w:rPr>
        <w:t xml:space="preserve">, </w:t>
      </w:r>
      <w:r w:rsidR="00723DF1" w:rsidRPr="0077666D">
        <w:rPr>
          <w:rFonts w:ascii="Times New Roman" w:hAnsi="Times New Roman" w:cs="Times New Roman"/>
          <w:sz w:val="26"/>
          <w:szCs w:val="26"/>
        </w:rPr>
        <w:t xml:space="preserve">а также </w:t>
      </w:r>
      <w:r w:rsidR="00091CBF" w:rsidRPr="0077666D">
        <w:rPr>
          <w:rFonts w:ascii="Times New Roman" w:hAnsi="Times New Roman" w:cs="Times New Roman"/>
          <w:sz w:val="26"/>
          <w:szCs w:val="26"/>
        </w:rPr>
        <w:t xml:space="preserve">2 </w:t>
      </w:r>
      <w:r w:rsidR="00091CBF" w:rsidRPr="00723DF1">
        <w:rPr>
          <w:rFonts w:ascii="Times New Roman" w:hAnsi="Times New Roman" w:cs="Times New Roman"/>
          <w:sz w:val="26"/>
          <w:szCs w:val="26"/>
        </w:rPr>
        <w:t>органа местного самоуправления</w:t>
      </w:r>
      <w:r w:rsidR="00E3635A" w:rsidRPr="00723DF1">
        <w:rPr>
          <w:rFonts w:ascii="Times New Roman" w:hAnsi="Times New Roman" w:cs="Times New Roman"/>
          <w:sz w:val="26"/>
          <w:szCs w:val="26"/>
        </w:rPr>
        <w:t xml:space="preserve"> Республики Хакасия</w:t>
      </w:r>
      <w:r w:rsidR="00723DF1" w:rsidRPr="00723DF1">
        <w:rPr>
          <w:rFonts w:ascii="Times New Roman" w:hAnsi="Times New Roman" w:cs="Times New Roman"/>
          <w:sz w:val="26"/>
          <w:szCs w:val="26"/>
        </w:rPr>
        <w:t>.</w:t>
      </w:r>
      <w:r w:rsidR="005920B5" w:rsidRPr="00723DF1">
        <w:rPr>
          <w:rFonts w:ascii="Times New Roman" w:hAnsi="Times New Roman" w:cs="Times New Roman"/>
          <w:sz w:val="26"/>
          <w:szCs w:val="26"/>
        </w:rPr>
        <w:t xml:space="preserve"> </w:t>
      </w:r>
    </w:p>
    <w:p w14:paraId="3480598C" w14:textId="77777777" w:rsidR="00B64399" w:rsidRPr="00723DF1" w:rsidRDefault="008D30BD" w:rsidP="00B77EC7">
      <w:pPr>
        <w:shd w:val="clear" w:color="auto" w:fill="FFFFFF" w:themeFill="background1"/>
        <w:spacing w:after="0" w:line="240" w:lineRule="auto"/>
        <w:ind w:firstLine="709"/>
        <w:jc w:val="both"/>
        <w:rPr>
          <w:rFonts w:ascii="Times New Roman" w:hAnsi="Times New Roman" w:cs="Times New Roman"/>
          <w:sz w:val="26"/>
          <w:szCs w:val="26"/>
        </w:rPr>
      </w:pPr>
      <w:bookmarkStart w:id="10" w:name="_Hlk65227084"/>
      <w:r w:rsidRPr="00723DF1">
        <w:rPr>
          <w:rFonts w:ascii="Times New Roman" w:hAnsi="Times New Roman" w:cs="Times New Roman"/>
          <w:spacing w:val="-2"/>
          <w:sz w:val="26"/>
          <w:szCs w:val="26"/>
        </w:rPr>
        <w:t>В результате проведенных мероприятий объем финансовых нарушений по данному направлению составил 94 639,2</w:t>
      </w:r>
      <w:r w:rsidRPr="00723DF1">
        <w:rPr>
          <w:rFonts w:ascii="Times New Roman" w:hAnsi="Times New Roman"/>
          <w:spacing w:val="-2"/>
          <w:sz w:val="26"/>
          <w:szCs w:val="26"/>
        </w:rPr>
        <w:t xml:space="preserve"> </w:t>
      </w:r>
      <w:r w:rsidRPr="00723DF1">
        <w:rPr>
          <w:rFonts w:ascii="Times New Roman" w:hAnsi="Times New Roman" w:cs="Times New Roman"/>
          <w:spacing w:val="-2"/>
          <w:sz w:val="26"/>
          <w:szCs w:val="26"/>
        </w:rPr>
        <w:t>тыс. рублей, или 21,7% от общего о</w:t>
      </w:r>
      <w:r w:rsidRPr="00723DF1">
        <w:rPr>
          <w:rFonts w:ascii="Times New Roman" w:hAnsi="Times New Roman" w:cs="Times New Roman"/>
          <w:spacing w:val="2"/>
          <w:sz w:val="26"/>
          <w:szCs w:val="26"/>
        </w:rPr>
        <w:t>бъема выявленных нарушений.</w:t>
      </w:r>
      <w:r w:rsidR="0092010B" w:rsidRPr="00723DF1">
        <w:rPr>
          <w:rFonts w:ascii="Times New Roman" w:hAnsi="Times New Roman" w:cs="Times New Roman"/>
          <w:spacing w:val="2"/>
          <w:sz w:val="26"/>
          <w:szCs w:val="26"/>
        </w:rPr>
        <w:t xml:space="preserve"> </w:t>
      </w:r>
      <w:r w:rsidR="00B64399" w:rsidRPr="00723DF1">
        <w:rPr>
          <w:rFonts w:ascii="Times New Roman" w:hAnsi="Times New Roman" w:cs="Times New Roman"/>
          <w:sz w:val="26"/>
          <w:szCs w:val="26"/>
        </w:rPr>
        <w:t xml:space="preserve">В адрес руководителей объектов проверок направлено 22 предложения и рекомендации, из которых </w:t>
      </w:r>
      <w:r w:rsidR="00723DF1" w:rsidRPr="00723DF1">
        <w:rPr>
          <w:rFonts w:ascii="Times New Roman" w:hAnsi="Times New Roman" w:cs="Times New Roman"/>
          <w:sz w:val="26"/>
          <w:szCs w:val="26"/>
        </w:rPr>
        <w:t xml:space="preserve">по 15 </w:t>
      </w:r>
      <w:r w:rsidR="00B64399" w:rsidRPr="00723DF1">
        <w:rPr>
          <w:rFonts w:ascii="Times New Roman" w:hAnsi="Times New Roman" w:cs="Times New Roman"/>
          <w:sz w:val="26"/>
          <w:szCs w:val="26"/>
        </w:rPr>
        <w:t>приняты практические меры по реализации.</w:t>
      </w:r>
    </w:p>
    <w:bookmarkEnd w:id="10"/>
    <w:p w14:paraId="3AF81B63" w14:textId="77777777" w:rsidR="0092010B" w:rsidRPr="0012270D" w:rsidRDefault="0092010B" w:rsidP="00B77EC7">
      <w:pPr>
        <w:pStyle w:val="21"/>
        <w:shd w:val="clear" w:color="auto" w:fill="FFFFFF" w:themeFill="background1"/>
        <w:ind w:left="0" w:firstLine="720"/>
        <w:rPr>
          <w:sz w:val="26"/>
          <w:szCs w:val="26"/>
        </w:rPr>
      </w:pPr>
      <w:r w:rsidRPr="0012270D">
        <w:rPr>
          <w:sz w:val="26"/>
          <w:szCs w:val="26"/>
        </w:rPr>
        <w:t>С учетом предложений и рекомендаций Палаты по данному направлению принят</w:t>
      </w:r>
      <w:r w:rsidR="00E34FBB" w:rsidRPr="0012270D">
        <w:rPr>
          <w:sz w:val="26"/>
          <w:szCs w:val="26"/>
        </w:rPr>
        <w:t>о</w:t>
      </w:r>
      <w:r w:rsidRPr="0012270D">
        <w:rPr>
          <w:sz w:val="26"/>
          <w:szCs w:val="26"/>
        </w:rPr>
        <w:t xml:space="preserve"> </w:t>
      </w:r>
      <w:r w:rsidR="00E34FBB" w:rsidRPr="0012270D">
        <w:rPr>
          <w:sz w:val="26"/>
          <w:szCs w:val="26"/>
        </w:rPr>
        <w:t>три</w:t>
      </w:r>
      <w:r w:rsidRPr="0012270D">
        <w:rPr>
          <w:sz w:val="26"/>
          <w:szCs w:val="26"/>
        </w:rPr>
        <w:t xml:space="preserve"> Закон</w:t>
      </w:r>
      <w:r w:rsidR="00E34FBB" w:rsidRPr="0012270D">
        <w:rPr>
          <w:sz w:val="26"/>
          <w:szCs w:val="26"/>
        </w:rPr>
        <w:t>а</w:t>
      </w:r>
      <w:r w:rsidRPr="0012270D">
        <w:rPr>
          <w:sz w:val="26"/>
          <w:szCs w:val="26"/>
        </w:rPr>
        <w:t xml:space="preserve"> Республики Хакасия и 25 внутриведомственных организационно-распорядительных документов органов исполнительной власти Республики Хакасия и подведомственных им учреждений</w:t>
      </w:r>
      <w:r w:rsidR="00284374" w:rsidRPr="0012270D">
        <w:rPr>
          <w:sz w:val="26"/>
          <w:szCs w:val="26"/>
        </w:rPr>
        <w:t>.</w:t>
      </w:r>
    </w:p>
    <w:p w14:paraId="5B3F8266" w14:textId="77777777" w:rsidR="00E34FBB" w:rsidRPr="0077666D" w:rsidRDefault="00E34FBB" w:rsidP="00B77EC7">
      <w:pP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 xml:space="preserve">Также, </w:t>
      </w:r>
      <w:r w:rsidR="0023752A" w:rsidRPr="0077666D">
        <w:rPr>
          <w:rFonts w:ascii="Times New Roman" w:eastAsia="Times New Roman" w:hAnsi="Times New Roman" w:cs="Times New Roman"/>
          <w:sz w:val="26"/>
          <w:szCs w:val="26"/>
        </w:rPr>
        <w:t xml:space="preserve">по двум мероприятиям 2020 года </w:t>
      </w:r>
      <w:r w:rsidRPr="0077666D">
        <w:rPr>
          <w:rFonts w:ascii="Times New Roman" w:eastAsia="Times New Roman" w:hAnsi="Times New Roman" w:cs="Times New Roman"/>
          <w:sz w:val="26"/>
          <w:szCs w:val="26"/>
        </w:rPr>
        <w:t xml:space="preserve">произведен возврат в доход республиканского бюджета средств, использованных не по целевому назначению в </w:t>
      </w:r>
      <w:r w:rsidR="0023752A" w:rsidRPr="0077666D">
        <w:rPr>
          <w:rFonts w:ascii="Times New Roman" w:eastAsia="Times New Roman" w:hAnsi="Times New Roman" w:cs="Times New Roman"/>
          <w:sz w:val="26"/>
          <w:szCs w:val="26"/>
        </w:rPr>
        <w:t xml:space="preserve">общей </w:t>
      </w:r>
      <w:r w:rsidRPr="0077666D">
        <w:rPr>
          <w:rFonts w:ascii="Times New Roman" w:eastAsia="Times New Roman" w:hAnsi="Times New Roman" w:cs="Times New Roman"/>
          <w:sz w:val="26"/>
          <w:szCs w:val="26"/>
        </w:rPr>
        <w:t xml:space="preserve">сумме </w:t>
      </w:r>
      <w:r w:rsidR="0023752A" w:rsidRPr="0077666D">
        <w:rPr>
          <w:rFonts w:ascii="Times New Roman" w:eastAsia="Times New Roman" w:hAnsi="Times New Roman" w:cs="Times New Roman"/>
          <w:sz w:val="26"/>
          <w:szCs w:val="26"/>
        </w:rPr>
        <w:t>100,2 тыс. рублей (</w:t>
      </w:r>
      <w:r w:rsidR="0023752A" w:rsidRPr="0077666D">
        <w:rPr>
          <w:rFonts w:ascii="Times New Roman" w:hAnsi="Times New Roman" w:cs="Times New Roman"/>
          <w:sz w:val="26"/>
          <w:szCs w:val="26"/>
        </w:rPr>
        <w:t>94,2 тыс. рублей - ГБУЗ РХ «Белоярская районная больница» и</w:t>
      </w:r>
      <w:r w:rsidR="0023752A" w:rsidRPr="0077666D">
        <w:rPr>
          <w:rFonts w:ascii="Times New Roman" w:eastAsia="Times New Roman" w:hAnsi="Times New Roman" w:cs="Times New Roman"/>
          <w:sz w:val="26"/>
          <w:szCs w:val="26"/>
        </w:rPr>
        <w:t xml:space="preserve"> </w:t>
      </w:r>
      <w:r w:rsidRPr="0077666D">
        <w:rPr>
          <w:rFonts w:ascii="Times New Roman" w:eastAsia="Times New Roman" w:hAnsi="Times New Roman" w:cs="Times New Roman"/>
          <w:sz w:val="26"/>
          <w:szCs w:val="26"/>
        </w:rPr>
        <w:t xml:space="preserve">6 тыс. рублей </w:t>
      </w:r>
      <w:r w:rsidR="0023752A" w:rsidRPr="0077666D">
        <w:rPr>
          <w:rFonts w:ascii="Times New Roman" w:eastAsia="Times New Roman" w:hAnsi="Times New Roman" w:cs="Times New Roman"/>
          <w:sz w:val="26"/>
          <w:szCs w:val="26"/>
        </w:rPr>
        <w:t>-</w:t>
      </w:r>
      <w:r w:rsidR="00D918D9" w:rsidRPr="0077666D">
        <w:rPr>
          <w:rFonts w:ascii="Times New Roman" w:eastAsia="Times New Roman" w:hAnsi="Times New Roman" w:cs="Times New Roman"/>
          <w:sz w:val="26"/>
          <w:szCs w:val="26"/>
        </w:rPr>
        <w:t xml:space="preserve"> </w:t>
      </w:r>
      <w:r w:rsidRPr="0077666D">
        <w:rPr>
          <w:rFonts w:ascii="Times New Roman" w:eastAsia="Times New Roman" w:hAnsi="Times New Roman" w:cs="Times New Roman"/>
          <w:sz w:val="26"/>
          <w:szCs w:val="26"/>
        </w:rPr>
        <w:t>Управление образования администрации Аскизского района)</w:t>
      </w:r>
      <w:r w:rsidR="0023752A" w:rsidRPr="0077666D">
        <w:rPr>
          <w:rFonts w:ascii="Times New Roman" w:eastAsia="Times New Roman" w:hAnsi="Times New Roman" w:cs="Times New Roman"/>
          <w:sz w:val="26"/>
          <w:szCs w:val="26"/>
        </w:rPr>
        <w:t>.</w:t>
      </w:r>
    </w:p>
    <w:p w14:paraId="2E7A704D" w14:textId="77777777" w:rsidR="0092010B" w:rsidRPr="0077666D" w:rsidRDefault="0092010B" w:rsidP="00B77EC7">
      <w:pPr>
        <w:pStyle w:val="a3"/>
        <w:shd w:val="clear" w:color="auto" w:fill="FFFFFF" w:themeFill="background1"/>
        <w:ind w:firstLine="709"/>
        <w:jc w:val="both"/>
        <w:rPr>
          <w:sz w:val="26"/>
          <w:szCs w:val="26"/>
        </w:rPr>
      </w:pPr>
      <w:r w:rsidRPr="0077666D">
        <w:rPr>
          <w:sz w:val="26"/>
          <w:szCs w:val="26"/>
        </w:rPr>
        <w:t xml:space="preserve">В рамках проведения </w:t>
      </w:r>
      <w:r w:rsidRPr="0077666D">
        <w:rPr>
          <w:i/>
          <w:iCs/>
          <w:sz w:val="26"/>
          <w:szCs w:val="26"/>
        </w:rPr>
        <w:t>внешней проверки и подготовки заключения на отчет об исполнении бюджета ТФОМС Республики Хакасия за 2019 год</w:t>
      </w:r>
      <w:r w:rsidRPr="0077666D">
        <w:rPr>
          <w:sz w:val="26"/>
          <w:szCs w:val="26"/>
        </w:rPr>
        <w:t xml:space="preserve"> выявлены нарушения отдельных положений Инструкции от 28.12.2010 № 191н и Федерального закона от 06.12.2011 № 402-ФЗ «О бухгалтерском учете», а также </w:t>
      </w:r>
      <w:r w:rsidRPr="00185828">
        <w:rPr>
          <w:sz w:val="26"/>
          <w:szCs w:val="26"/>
        </w:rPr>
        <w:t xml:space="preserve">нарушения при исполнении бюджета ТФОМС Республики Хакасия на общую сумму 1238,4 тыс. рублей </w:t>
      </w:r>
      <w:r w:rsidRPr="00185828">
        <w:rPr>
          <w:rFonts w:eastAsiaTheme="minorHAnsi"/>
          <w:sz w:val="26"/>
          <w:szCs w:val="26"/>
          <w:lang w:eastAsia="en-US"/>
        </w:rPr>
        <w:t>(выплата премии в отсутствии</w:t>
      </w:r>
      <w:r w:rsidRPr="00185828">
        <w:rPr>
          <w:sz w:val="26"/>
          <w:szCs w:val="26"/>
        </w:rPr>
        <w:t xml:space="preserve"> правовых актов, в том числе определяющих условия, порядок выплат и критерии, позволяющие оценить результативность и качество работы работников ТФОМС Республики Хакасия), отчет утвержден Законом Республики Хакасия от 21.07.2020 № 41-ЗРХ</w:t>
      </w:r>
      <w:r w:rsidR="00185828" w:rsidRPr="00185828">
        <w:rPr>
          <w:sz w:val="26"/>
          <w:szCs w:val="26"/>
        </w:rPr>
        <w:t xml:space="preserve"> «</w:t>
      </w:r>
      <w:r w:rsidR="00185828" w:rsidRPr="00185828">
        <w:rPr>
          <w:rFonts w:eastAsiaTheme="minorHAnsi"/>
          <w:sz w:val="26"/>
          <w:szCs w:val="26"/>
          <w:lang w:eastAsia="en-US"/>
        </w:rPr>
        <w:t>Об исполнении бюджета Территориального фонда обязательного медицинского страхования Республики Хакасия за 2019 год</w:t>
      </w:r>
      <w:r w:rsidR="00185828" w:rsidRPr="00185828">
        <w:rPr>
          <w:sz w:val="26"/>
          <w:szCs w:val="26"/>
        </w:rPr>
        <w:t>»</w:t>
      </w:r>
      <w:r w:rsidRPr="00185828">
        <w:rPr>
          <w:sz w:val="26"/>
          <w:szCs w:val="26"/>
        </w:rPr>
        <w:t>).</w:t>
      </w:r>
    </w:p>
    <w:p w14:paraId="2A330D5F" w14:textId="77777777" w:rsidR="0092010B" w:rsidRPr="0077666D" w:rsidRDefault="0092010B" w:rsidP="00B77EC7">
      <w:pPr>
        <w:shd w:val="clear" w:color="auto" w:fill="FFFFFF" w:themeFill="background1"/>
        <w:spacing w:after="0" w:line="240" w:lineRule="auto"/>
        <w:ind w:firstLine="708"/>
        <w:jc w:val="both"/>
        <w:rPr>
          <w:rFonts w:ascii="Times New Roman" w:eastAsia="Times New Roman" w:hAnsi="Times New Roman" w:cs="Times New Roman"/>
          <w:iCs/>
          <w:sz w:val="26"/>
          <w:szCs w:val="26"/>
        </w:rPr>
      </w:pPr>
      <w:r w:rsidRPr="0077666D">
        <w:rPr>
          <w:rFonts w:ascii="Times New Roman" w:hAnsi="Times New Roman" w:cs="Times New Roman"/>
          <w:sz w:val="26"/>
          <w:szCs w:val="26"/>
        </w:rPr>
        <w:t xml:space="preserve">В течение 2020 года </w:t>
      </w:r>
      <w:r w:rsidR="00F1126D">
        <w:rPr>
          <w:rFonts w:ascii="Times New Roman" w:hAnsi="Times New Roman" w:cs="Times New Roman"/>
          <w:sz w:val="26"/>
          <w:szCs w:val="26"/>
        </w:rPr>
        <w:t xml:space="preserve">сделано </w:t>
      </w:r>
      <w:r w:rsidRPr="0077666D">
        <w:rPr>
          <w:rFonts w:ascii="Times New Roman" w:hAnsi="Times New Roman" w:cs="Times New Roman"/>
          <w:sz w:val="26"/>
          <w:szCs w:val="26"/>
        </w:rPr>
        <w:t xml:space="preserve">два </w:t>
      </w:r>
      <w:r w:rsidR="002717D5">
        <w:rPr>
          <w:rFonts w:ascii="Times New Roman" w:hAnsi="Times New Roman" w:cs="Times New Roman"/>
          <w:sz w:val="26"/>
          <w:szCs w:val="26"/>
        </w:rPr>
        <w:t xml:space="preserve">заключения </w:t>
      </w:r>
      <w:r w:rsidR="00F1126D">
        <w:rPr>
          <w:rFonts w:ascii="Times New Roman" w:hAnsi="Times New Roman" w:cs="Times New Roman"/>
          <w:sz w:val="26"/>
          <w:szCs w:val="26"/>
        </w:rPr>
        <w:t xml:space="preserve">по </w:t>
      </w:r>
      <w:r w:rsidRPr="0077666D">
        <w:rPr>
          <w:rFonts w:ascii="Times New Roman" w:hAnsi="Times New Roman" w:cs="Times New Roman"/>
          <w:i/>
          <w:iCs/>
          <w:sz w:val="26"/>
          <w:szCs w:val="26"/>
        </w:rPr>
        <w:t>мониторинг</w:t>
      </w:r>
      <w:r w:rsidR="00F1126D">
        <w:rPr>
          <w:rFonts w:ascii="Times New Roman" w:hAnsi="Times New Roman" w:cs="Times New Roman"/>
          <w:i/>
          <w:iCs/>
          <w:sz w:val="26"/>
          <w:szCs w:val="26"/>
        </w:rPr>
        <w:t>у</w:t>
      </w:r>
      <w:r w:rsidRPr="0077666D">
        <w:rPr>
          <w:rFonts w:ascii="Times New Roman" w:hAnsi="Times New Roman" w:cs="Times New Roman"/>
          <w:i/>
          <w:iCs/>
          <w:sz w:val="26"/>
          <w:szCs w:val="26"/>
        </w:rPr>
        <w:t xml:space="preserve"> исполнения бюджета ТФОМС Республики Хакасия</w:t>
      </w:r>
      <w:r w:rsidRPr="0077666D">
        <w:rPr>
          <w:rFonts w:ascii="Times New Roman" w:eastAsia="Times New Roman" w:hAnsi="Times New Roman" w:cs="Times New Roman"/>
          <w:iCs/>
          <w:sz w:val="26"/>
          <w:szCs w:val="26"/>
        </w:rPr>
        <w:t>.</w:t>
      </w:r>
    </w:p>
    <w:p w14:paraId="0394AF5C" w14:textId="77777777" w:rsidR="0092010B" w:rsidRPr="0077666D" w:rsidRDefault="0092010B" w:rsidP="00B77EC7">
      <w:pPr>
        <w:pStyle w:val="a3"/>
        <w:shd w:val="clear" w:color="auto" w:fill="FFFFFF" w:themeFill="background1"/>
        <w:ind w:firstLine="709"/>
        <w:jc w:val="both"/>
        <w:rPr>
          <w:bCs/>
          <w:sz w:val="26"/>
          <w:szCs w:val="26"/>
        </w:rPr>
      </w:pPr>
      <w:r w:rsidRPr="0077666D">
        <w:rPr>
          <w:sz w:val="26"/>
          <w:szCs w:val="26"/>
        </w:rPr>
        <w:lastRenderedPageBreak/>
        <w:t xml:space="preserve">Также, в рамках </w:t>
      </w:r>
      <w:r w:rsidRPr="0077666D">
        <w:rPr>
          <w:i/>
          <w:iCs/>
          <w:sz w:val="26"/>
          <w:szCs w:val="26"/>
        </w:rPr>
        <w:t>финансово-экономической экспертизы</w:t>
      </w:r>
      <w:r w:rsidRPr="0077666D">
        <w:rPr>
          <w:sz w:val="26"/>
          <w:szCs w:val="26"/>
        </w:rPr>
        <w:t xml:space="preserve"> </w:t>
      </w:r>
      <w:r w:rsidRPr="0077666D">
        <w:rPr>
          <w:bCs/>
          <w:sz w:val="26"/>
          <w:szCs w:val="26"/>
        </w:rPr>
        <w:t xml:space="preserve">Контрольно-счетной палатой Республики Хакасия </w:t>
      </w:r>
      <w:r w:rsidRPr="0077666D">
        <w:rPr>
          <w:sz w:val="26"/>
          <w:szCs w:val="26"/>
        </w:rPr>
        <w:t xml:space="preserve">подготовлено заключение о </w:t>
      </w:r>
      <w:r w:rsidRPr="0077666D">
        <w:rPr>
          <w:bCs/>
          <w:sz w:val="26"/>
          <w:szCs w:val="26"/>
        </w:rPr>
        <w:t>соответствии нормам действующего законодательства</w:t>
      </w:r>
      <w:r w:rsidRPr="0077666D">
        <w:rPr>
          <w:sz w:val="26"/>
          <w:szCs w:val="26"/>
        </w:rPr>
        <w:t xml:space="preserve"> проекта закона Республики Хакасия о</w:t>
      </w:r>
      <w:r w:rsidRPr="0077666D">
        <w:rPr>
          <w:bCs/>
          <w:sz w:val="26"/>
          <w:szCs w:val="26"/>
        </w:rPr>
        <w:t>:</w:t>
      </w:r>
    </w:p>
    <w:p w14:paraId="7A181896" w14:textId="77777777" w:rsidR="0092010B" w:rsidRPr="00141673" w:rsidRDefault="0092010B" w:rsidP="00B77EC7">
      <w:pPr>
        <w:pStyle w:val="a3"/>
        <w:shd w:val="clear" w:color="auto" w:fill="FFFFFF" w:themeFill="background1"/>
        <w:ind w:firstLine="709"/>
        <w:jc w:val="both"/>
        <w:rPr>
          <w:sz w:val="26"/>
          <w:szCs w:val="26"/>
        </w:rPr>
      </w:pPr>
      <w:r w:rsidRPr="00141673">
        <w:rPr>
          <w:sz w:val="26"/>
          <w:szCs w:val="26"/>
        </w:rPr>
        <w:t>внесении изменений в Закон Республики Хакасия от 19.12.2019 № 105-ЗРХ «О бюджете Территориального фонда обязательного медицинского страхования Республики Хакасия на 2020 год и на плановый период 2021 и 2022 годов», изменения утверждены Законом Республики Хакасия от 09.12.2020 № 79-ЗРХ</w:t>
      </w:r>
      <w:r w:rsidR="00185828" w:rsidRPr="00141673">
        <w:rPr>
          <w:sz w:val="26"/>
          <w:szCs w:val="26"/>
        </w:rPr>
        <w:t xml:space="preserve"> «</w:t>
      </w:r>
      <w:r w:rsidR="00185828" w:rsidRPr="00141673">
        <w:rPr>
          <w:rFonts w:eastAsiaTheme="minorHAnsi"/>
          <w:sz w:val="26"/>
          <w:szCs w:val="26"/>
          <w:lang w:eastAsia="en-US"/>
        </w:rPr>
        <w:t xml:space="preserve">О внесении изменений в Закон Республики Хакасия </w:t>
      </w:r>
      <w:r w:rsidR="00141673">
        <w:rPr>
          <w:rFonts w:eastAsiaTheme="minorHAnsi"/>
          <w:sz w:val="26"/>
          <w:szCs w:val="26"/>
          <w:lang w:eastAsia="en-US"/>
        </w:rPr>
        <w:t>«</w:t>
      </w:r>
      <w:r w:rsidR="00185828" w:rsidRPr="00141673">
        <w:rPr>
          <w:rFonts w:eastAsiaTheme="minorHAnsi"/>
          <w:sz w:val="26"/>
          <w:szCs w:val="26"/>
          <w:lang w:eastAsia="en-US"/>
        </w:rPr>
        <w:t>О бюджете Территориального фонда обязательного медицинского страхования Республики Хакасия на 2020 год и на плановый период 2021 и 2022 годов</w:t>
      </w:r>
      <w:r w:rsidR="00185828" w:rsidRPr="00141673">
        <w:rPr>
          <w:sz w:val="26"/>
          <w:szCs w:val="26"/>
        </w:rPr>
        <w:t>»;</w:t>
      </w:r>
    </w:p>
    <w:p w14:paraId="09742D3A" w14:textId="77777777" w:rsidR="0092010B" w:rsidRPr="00141673" w:rsidRDefault="0092010B" w:rsidP="00B77EC7">
      <w:pPr>
        <w:pStyle w:val="a3"/>
        <w:shd w:val="clear" w:color="auto" w:fill="FFFFFF" w:themeFill="background1"/>
        <w:ind w:firstLine="709"/>
        <w:jc w:val="both"/>
        <w:rPr>
          <w:sz w:val="26"/>
          <w:szCs w:val="26"/>
        </w:rPr>
      </w:pPr>
      <w:r w:rsidRPr="00141673">
        <w:rPr>
          <w:sz w:val="26"/>
          <w:szCs w:val="26"/>
        </w:rPr>
        <w:t>бюджете ТФОМС Республики Хакасия на 2021 год и на плановый период 2022 и 2023 годов, утвержден Законом Республики Хакасия от 09.12.2020 № 80-ЗРХ</w:t>
      </w:r>
      <w:r w:rsidR="00185828" w:rsidRPr="00141673">
        <w:rPr>
          <w:sz w:val="26"/>
          <w:szCs w:val="26"/>
        </w:rPr>
        <w:t xml:space="preserve"> «</w:t>
      </w:r>
      <w:r w:rsidR="00185828" w:rsidRPr="00141673">
        <w:rPr>
          <w:rFonts w:eastAsiaTheme="minorHAnsi"/>
          <w:sz w:val="26"/>
          <w:szCs w:val="26"/>
          <w:lang w:eastAsia="en-US"/>
        </w:rPr>
        <w:t>О бюджете территориального фонда обязательного медицинского страхования Республики Хакасия на 2021 год и на плановый период 2022 и 2023 годов</w:t>
      </w:r>
      <w:r w:rsidR="00185828" w:rsidRPr="00141673">
        <w:rPr>
          <w:sz w:val="26"/>
          <w:szCs w:val="26"/>
        </w:rPr>
        <w:t>».</w:t>
      </w:r>
    </w:p>
    <w:p w14:paraId="48F7D1ED" w14:textId="77777777" w:rsidR="0092010B" w:rsidRPr="0077666D" w:rsidRDefault="0092010B" w:rsidP="00B77EC7">
      <w:pPr>
        <w:pStyle w:val="21"/>
        <w:shd w:val="clear" w:color="auto" w:fill="FFFFFF" w:themeFill="background1"/>
        <w:ind w:left="0" w:firstLine="720"/>
        <w:rPr>
          <w:sz w:val="26"/>
          <w:szCs w:val="26"/>
        </w:rPr>
      </w:pPr>
      <w:r w:rsidRPr="0077666D">
        <w:rPr>
          <w:sz w:val="26"/>
          <w:szCs w:val="26"/>
        </w:rPr>
        <w:t xml:space="preserve">В рамках контрольного мероприятия по </w:t>
      </w:r>
      <w:r w:rsidRPr="0077666D">
        <w:rPr>
          <w:i/>
          <w:iCs/>
          <w:sz w:val="26"/>
          <w:szCs w:val="26"/>
        </w:rPr>
        <w:t>проверке</w:t>
      </w:r>
      <w:r w:rsidRPr="0077666D">
        <w:rPr>
          <w:sz w:val="26"/>
          <w:szCs w:val="26"/>
        </w:rPr>
        <w:t xml:space="preserve"> </w:t>
      </w:r>
      <w:r w:rsidRPr="0077666D">
        <w:rPr>
          <w:i/>
          <w:iCs/>
          <w:sz w:val="26"/>
          <w:szCs w:val="26"/>
        </w:rPr>
        <w:t>законности и результативности использования средств, направленных на содержание организаций социального обслуживания Республики Хакасия в 2019 году и истекшем периоде 2020 года</w:t>
      </w:r>
      <w:r w:rsidRPr="0077666D">
        <w:rPr>
          <w:sz w:val="26"/>
          <w:szCs w:val="26"/>
        </w:rPr>
        <w:t xml:space="preserve"> Министерством труда и социальной защиты Республики Хакасия исполнены предложения Палаты в части:</w:t>
      </w:r>
    </w:p>
    <w:p w14:paraId="663D525A" w14:textId="77777777" w:rsidR="0092010B" w:rsidRPr="0077666D" w:rsidRDefault="0092010B" w:rsidP="00B77EC7">
      <w:pPr>
        <w:pStyle w:val="21"/>
        <w:shd w:val="clear" w:color="auto" w:fill="FFFFFF" w:themeFill="background1"/>
        <w:ind w:left="0" w:firstLine="708"/>
        <w:rPr>
          <w:sz w:val="26"/>
          <w:szCs w:val="26"/>
        </w:rPr>
      </w:pPr>
      <w:r w:rsidRPr="0077666D">
        <w:rPr>
          <w:sz w:val="26"/>
          <w:szCs w:val="26"/>
        </w:rPr>
        <w:t xml:space="preserve">опубликования изменений в Устав ГБУ РХ «Республиканский дом-интернат для умственно отсталых детей «Теремок» (постановления Правительства Республики Хакасия от </w:t>
      </w:r>
      <w:r w:rsidRPr="0077666D">
        <w:rPr>
          <w:rFonts w:eastAsiaTheme="minorHAnsi"/>
          <w:sz w:val="26"/>
          <w:szCs w:val="26"/>
          <w:lang w:eastAsia="en-US"/>
        </w:rPr>
        <w:t xml:space="preserve">20.12.2016 </w:t>
      </w:r>
      <w:hyperlink r:id="rId7" w:history="1">
        <w:r w:rsidRPr="0077666D">
          <w:rPr>
            <w:rFonts w:eastAsiaTheme="minorHAnsi"/>
            <w:sz w:val="26"/>
            <w:szCs w:val="26"/>
            <w:lang w:eastAsia="en-US"/>
          </w:rPr>
          <w:t xml:space="preserve">№ 617 </w:t>
        </w:r>
      </w:hyperlink>
      <w:r w:rsidRPr="0077666D">
        <w:rPr>
          <w:rFonts w:eastAsiaTheme="minorHAnsi"/>
          <w:sz w:val="26"/>
          <w:szCs w:val="26"/>
          <w:lang w:eastAsia="en-US"/>
        </w:rPr>
        <w:t xml:space="preserve">и от </w:t>
      </w:r>
      <w:r w:rsidRPr="0077666D">
        <w:rPr>
          <w:sz w:val="26"/>
          <w:szCs w:val="26"/>
        </w:rPr>
        <w:t>19.10.2020 № 553);</w:t>
      </w:r>
    </w:p>
    <w:p w14:paraId="598D3E0E" w14:textId="77777777" w:rsidR="0092010B" w:rsidRPr="0077666D" w:rsidRDefault="0092010B" w:rsidP="00B77EC7">
      <w:pPr>
        <w:pStyle w:val="21"/>
        <w:shd w:val="clear" w:color="auto" w:fill="FFFFFF" w:themeFill="background1"/>
        <w:ind w:left="0" w:firstLine="720"/>
        <w:rPr>
          <w:sz w:val="26"/>
          <w:szCs w:val="26"/>
        </w:rPr>
      </w:pPr>
      <w:r w:rsidRPr="0077666D">
        <w:rPr>
          <w:sz w:val="26"/>
          <w:szCs w:val="26"/>
        </w:rPr>
        <w:t>обеспечения контроля за переоформлением лицензии на осуществление деятельности по обороту наркотических средств ГБУ РХ «Абазинский психоневрологический интернат»;</w:t>
      </w:r>
    </w:p>
    <w:p w14:paraId="1A92867D" w14:textId="77777777" w:rsidR="0092010B" w:rsidRPr="0077666D" w:rsidRDefault="0092010B" w:rsidP="00B77EC7">
      <w:pPr>
        <w:pStyle w:val="21"/>
        <w:shd w:val="clear" w:color="auto" w:fill="FFFFFF" w:themeFill="background1"/>
        <w:ind w:left="0" w:firstLine="720"/>
        <w:rPr>
          <w:sz w:val="26"/>
          <w:szCs w:val="26"/>
        </w:rPr>
      </w:pPr>
      <w:r w:rsidRPr="0077666D">
        <w:rPr>
          <w:sz w:val="26"/>
          <w:szCs w:val="26"/>
        </w:rPr>
        <w:t>проведения выездной проверки по порядку предоставления социальных услуг в ГБУ РХ «Республиканский дом-интернат для умственно отсталых детей «Теремок», а также контроля за полнотой и своевременностью размещения информации на официальном сайте организаций в сети «Интернет».</w:t>
      </w:r>
    </w:p>
    <w:p w14:paraId="023E365E" w14:textId="77777777" w:rsidR="0092010B" w:rsidRPr="0077666D" w:rsidRDefault="0092010B" w:rsidP="00B77EC7">
      <w:pPr>
        <w:pStyle w:val="21"/>
        <w:shd w:val="clear" w:color="auto" w:fill="FFFFFF" w:themeFill="background1"/>
        <w:ind w:left="0" w:firstLine="720"/>
        <w:rPr>
          <w:sz w:val="26"/>
          <w:szCs w:val="26"/>
        </w:rPr>
      </w:pPr>
      <w:r w:rsidRPr="0077666D">
        <w:rPr>
          <w:sz w:val="26"/>
          <w:szCs w:val="26"/>
        </w:rPr>
        <w:t xml:space="preserve">При этом не учтены предложения Палаты </w:t>
      </w:r>
      <w:r w:rsidR="00185828">
        <w:rPr>
          <w:sz w:val="26"/>
          <w:szCs w:val="26"/>
        </w:rPr>
        <w:t>в части</w:t>
      </w:r>
      <w:r w:rsidRPr="0077666D">
        <w:rPr>
          <w:sz w:val="26"/>
          <w:szCs w:val="26"/>
        </w:rPr>
        <w:t>:</w:t>
      </w:r>
    </w:p>
    <w:p w14:paraId="27B8562B" w14:textId="77777777" w:rsidR="0092010B" w:rsidRPr="0077666D" w:rsidRDefault="0092010B" w:rsidP="00B77EC7">
      <w:pPr>
        <w:pStyle w:val="21"/>
        <w:shd w:val="clear" w:color="auto" w:fill="FFFFFF" w:themeFill="background1"/>
        <w:ind w:left="0" w:firstLine="720"/>
        <w:rPr>
          <w:sz w:val="26"/>
          <w:szCs w:val="26"/>
        </w:rPr>
      </w:pPr>
      <w:r w:rsidRPr="0077666D">
        <w:rPr>
          <w:sz w:val="26"/>
          <w:szCs w:val="26"/>
        </w:rPr>
        <w:t>установления в государственных заданиях количественных показателей объема государственных услуг, отражающих фактические результаты деятельности подведомственных учреждений, в койко-днях;</w:t>
      </w:r>
    </w:p>
    <w:p w14:paraId="65CE74EE" w14:textId="77777777" w:rsidR="0092010B" w:rsidRDefault="0092010B" w:rsidP="00B77EC7">
      <w:pPr>
        <w:pStyle w:val="21"/>
        <w:shd w:val="clear" w:color="auto" w:fill="FFFFFF" w:themeFill="background1"/>
        <w:ind w:left="0" w:firstLine="720"/>
        <w:rPr>
          <w:sz w:val="26"/>
          <w:szCs w:val="26"/>
        </w:rPr>
      </w:pPr>
      <w:r w:rsidRPr="0077666D">
        <w:rPr>
          <w:sz w:val="26"/>
          <w:szCs w:val="26"/>
        </w:rPr>
        <w:t>внесени</w:t>
      </w:r>
      <w:r w:rsidR="00185828">
        <w:rPr>
          <w:sz w:val="26"/>
          <w:szCs w:val="26"/>
        </w:rPr>
        <w:t>я</w:t>
      </w:r>
      <w:r w:rsidRPr="0077666D">
        <w:rPr>
          <w:sz w:val="26"/>
          <w:szCs w:val="26"/>
        </w:rPr>
        <w:t xml:space="preserve"> изменений в приказ Министерства труда и социальной защиты Республики Хакасия от 20.03.2019 № 44д «Об утверждении норм питания и нормативов обеспечения мягким инвентарем и площадью жилых помещений получателей социальных услуг в государственных организациях социального обслуживания Республики Хакасия» (реализация предложения запланирована на 2021 год). </w:t>
      </w:r>
    </w:p>
    <w:p w14:paraId="3C68BFFA" w14:textId="77777777" w:rsidR="007955E2" w:rsidRPr="0077666D" w:rsidRDefault="007955E2" w:rsidP="00B77EC7">
      <w:pPr>
        <w:pStyle w:val="21"/>
        <w:shd w:val="clear" w:color="auto" w:fill="FFFFFF" w:themeFill="background1"/>
        <w:ind w:left="0" w:firstLine="720"/>
        <w:rPr>
          <w:sz w:val="26"/>
          <w:szCs w:val="26"/>
        </w:rPr>
      </w:pPr>
      <w:r w:rsidRPr="0077666D">
        <w:rPr>
          <w:sz w:val="26"/>
          <w:szCs w:val="26"/>
        </w:rPr>
        <w:t xml:space="preserve">В рамках контрольного мероприятия по </w:t>
      </w:r>
      <w:r w:rsidRPr="0077666D">
        <w:rPr>
          <w:i/>
          <w:iCs/>
          <w:sz w:val="26"/>
          <w:szCs w:val="26"/>
        </w:rPr>
        <w:t xml:space="preserve">анализу эффективности использования средств республиканского бюджета Республики Хакасия, предоставленных в форме субвенций на обеспечение государственных гарантий реализации прав на получение общедоступного и бесплатного дошкольного образования в 2019-2020 годах муниципальным образованиям г. Черногорск и Аскизский район </w:t>
      </w:r>
      <w:hyperlink r:id="rId8" w:history="1">
        <w:r w:rsidRPr="0077666D">
          <w:rPr>
            <w:rStyle w:val="a9"/>
            <w:color w:val="auto"/>
            <w:sz w:val="26"/>
            <w:szCs w:val="26"/>
            <w:u w:val="none"/>
          </w:rPr>
          <w:t>Министерством образования и науки Республики Хакасия</w:t>
        </w:r>
      </w:hyperlink>
      <w:r w:rsidRPr="0077666D">
        <w:rPr>
          <w:sz w:val="26"/>
          <w:szCs w:val="26"/>
        </w:rPr>
        <w:t xml:space="preserve"> исполнены следующие предложения Палаты:</w:t>
      </w:r>
    </w:p>
    <w:p w14:paraId="1999BAC8" w14:textId="77777777" w:rsidR="007955E2" w:rsidRPr="002E53E8" w:rsidRDefault="007955E2" w:rsidP="00B77EC7">
      <w:pPr>
        <w:pBdr>
          <w:bottom w:val="none" w:sz="4" w:space="11" w:color="000000"/>
        </w:pBdr>
        <w:shd w:val="clear" w:color="auto" w:fill="FFFFFF" w:themeFill="background1"/>
        <w:spacing w:after="0" w:line="240" w:lineRule="auto"/>
        <w:ind w:firstLine="709"/>
        <w:contextualSpacing/>
        <w:jc w:val="both"/>
        <w:rPr>
          <w:rFonts w:ascii="Times New Roman" w:hAnsi="Times New Roman" w:cs="Times New Roman"/>
          <w:sz w:val="26"/>
          <w:szCs w:val="26"/>
        </w:rPr>
      </w:pPr>
      <w:r w:rsidRPr="002E53E8">
        <w:rPr>
          <w:rFonts w:ascii="Times New Roman" w:eastAsia="Times New Roman" w:hAnsi="Times New Roman" w:cs="Times New Roman"/>
          <w:sz w:val="26"/>
          <w:szCs w:val="26"/>
        </w:rPr>
        <w:t xml:space="preserve">утвержден порядок </w:t>
      </w:r>
      <w:r w:rsidRPr="002E53E8">
        <w:rPr>
          <w:rFonts w:ascii="Times New Roman" w:hAnsi="Times New Roman" w:cs="Times New Roman"/>
          <w:bCs/>
          <w:sz w:val="26"/>
          <w:szCs w:val="26"/>
        </w:rPr>
        <w:t xml:space="preserve">предоставления субвенций на </w:t>
      </w:r>
      <w:r w:rsidRPr="002E53E8">
        <w:rPr>
          <w:rFonts w:ascii="Times New Roman" w:hAnsi="Times New Roman" w:cs="Times New Roman"/>
          <w:sz w:val="26"/>
          <w:szCs w:val="26"/>
        </w:rPr>
        <w:t xml:space="preserve">обеспечение государственных гарантий реализации прав на получение общедоступного и </w:t>
      </w:r>
      <w:r w:rsidRPr="002E53E8">
        <w:rPr>
          <w:rFonts w:ascii="Times New Roman" w:hAnsi="Times New Roman" w:cs="Times New Roman"/>
          <w:sz w:val="26"/>
          <w:szCs w:val="26"/>
        </w:rPr>
        <w:lastRenderedPageBreak/>
        <w:t>бесплатного дошкольного образования в муниципальных дошкольных образовательных организациях</w:t>
      </w:r>
      <w:r w:rsidRPr="002E53E8">
        <w:rPr>
          <w:sz w:val="26"/>
          <w:szCs w:val="26"/>
        </w:rPr>
        <w:t xml:space="preserve"> </w:t>
      </w:r>
      <w:r w:rsidRPr="002E53E8">
        <w:rPr>
          <w:rFonts w:ascii="Times New Roman" w:eastAsia="Times New Roman" w:hAnsi="Times New Roman" w:cs="Times New Roman"/>
          <w:sz w:val="26"/>
          <w:szCs w:val="26"/>
        </w:rPr>
        <w:t>(Закон Республики Хакасия от 17.12.2020                          № 88-ЗРХ</w:t>
      </w:r>
      <w:r w:rsidR="002E53E8" w:rsidRPr="002E53E8">
        <w:rPr>
          <w:rFonts w:ascii="Times New Roman" w:eastAsia="Times New Roman" w:hAnsi="Times New Roman" w:cs="Times New Roman"/>
          <w:sz w:val="26"/>
          <w:szCs w:val="26"/>
        </w:rPr>
        <w:t xml:space="preserve"> </w:t>
      </w:r>
      <w:r w:rsidR="00A65BFD" w:rsidRPr="002E53E8">
        <w:rPr>
          <w:rFonts w:ascii="Times New Roman" w:eastAsia="Times New Roman" w:hAnsi="Times New Roman" w:cs="Times New Roman"/>
          <w:sz w:val="26"/>
          <w:szCs w:val="26"/>
        </w:rPr>
        <w:t>«</w:t>
      </w:r>
      <w:r w:rsidR="00A65BFD" w:rsidRPr="002E53E8">
        <w:rPr>
          <w:rFonts w:ascii="Times New Roman" w:eastAsiaTheme="minorHAnsi" w:hAnsi="Times New Roman" w:cs="Times New Roman"/>
          <w:sz w:val="26"/>
          <w:szCs w:val="26"/>
          <w:lang w:eastAsia="en-US"/>
        </w:rPr>
        <w:t xml:space="preserve">О республиканском бюджете Республики Хакасия на 2021 год и на плановый период 2022 и 2023 </w:t>
      </w:r>
      <w:r w:rsidR="002E53E8">
        <w:rPr>
          <w:rFonts w:ascii="Times New Roman" w:eastAsiaTheme="minorHAnsi" w:hAnsi="Times New Roman" w:cs="Times New Roman"/>
          <w:sz w:val="26"/>
          <w:szCs w:val="26"/>
          <w:lang w:eastAsia="en-US"/>
        </w:rPr>
        <w:t>г</w:t>
      </w:r>
      <w:r w:rsidR="00A65BFD" w:rsidRPr="002E53E8">
        <w:rPr>
          <w:rFonts w:ascii="Times New Roman" w:eastAsiaTheme="minorHAnsi" w:hAnsi="Times New Roman" w:cs="Times New Roman"/>
          <w:sz w:val="26"/>
          <w:szCs w:val="26"/>
          <w:lang w:eastAsia="en-US"/>
        </w:rPr>
        <w:t>одов</w:t>
      </w:r>
      <w:r w:rsidR="00A65BFD" w:rsidRPr="002E53E8">
        <w:rPr>
          <w:rFonts w:ascii="Times New Roman" w:eastAsia="Times New Roman" w:hAnsi="Times New Roman" w:cs="Times New Roman"/>
          <w:sz w:val="26"/>
          <w:szCs w:val="26"/>
        </w:rPr>
        <w:t>»</w:t>
      </w:r>
      <w:r w:rsidRPr="002E53E8">
        <w:rPr>
          <w:rFonts w:ascii="Times New Roman" w:eastAsia="Times New Roman" w:hAnsi="Times New Roman" w:cs="Times New Roman"/>
          <w:sz w:val="26"/>
          <w:szCs w:val="26"/>
        </w:rPr>
        <w:t xml:space="preserve">); </w:t>
      </w:r>
    </w:p>
    <w:p w14:paraId="399F3FC8" w14:textId="77777777" w:rsidR="007955E2" w:rsidRPr="0077666D" w:rsidRDefault="007955E2" w:rsidP="00B77EC7">
      <w:pPr>
        <w:pBdr>
          <w:bottom w:val="none" w:sz="4" w:space="11" w:color="000000"/>
        </w:pBdr>
        <w:shd w:val="clear" w:color="auto" w:fill="FFFFFF" w:themeFill="background1"/>
        <w:spacing w:after="0" w:line="240" w:lineRule="auto"/>
        <w:ind w:firstLine="709"/>
        <w:contextualSpacing/>
        <w:jc w:val="both"/>
        <w:rPr>
          <w:rFonts w:ascii="Times New Roman" w:hAnsi="Times New Roman" w:cs="Times New Roman"/>
          <w:sz w:val="26"/>
          <w:szCs w:val="26"/>
        </w:rPr>
      </w:pPr>
      <w:r w:rsidRPr="0077666D">
        <w:rPr>
          <w:rFonts w:ascii="Times New Roman" w:eastAsia="Times New Roman" w:hAnsi="Times New Roman" w:cs="Times New Roman"/>
          <w:sz w:val="26"/>
          <w:szCs w:val="26"/>
        </w:rPr>
        <w:t xml:space="preserve">утвержден Порядок финансирования расходов республиканского бюджета, учитывающий периодичность перечисления субвенций бюджетам муниципальных образований в Республике Хакасия (приказ Министерства образования и науки Республики Хакасия от 30.12.2020 № 100-950); </w:t>
      </w:r>
    </w:p>
    <w:p w14:paraId="2D5EAD2E" w14:textId="77777777" w:rsidR="007955E2" w:rsidRPr="0077666D" w:rsidRDefault="007955E2" w:rsidP="00B77EC7">
      <w:pPr>
        <w:pBdr>
          <w:bottom w:val="none" w:sz="4" w:space="11" w:color="000000"/>
        </w:pBdr>
        <w:shd w:val="clear" w:color="auto" w:fill="FFFFFF" w:themeFill="background1"/>
        <w:spacing w:after="0" w:line="240" w:lineRule="auto"/>
        <w:ind w:firstLine="709"/>
        <w:contextualSpacing/>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 xml:space="preserve">обеспечено регулярное направление в Министерство финансов Республики Хакасия писем на финансирование расходных обязательств с учетом погашения кредиторской задолженности. </w:t>
      </w:r>
    </w:p>
    <w:p w14:paraId="2426892A" w14:textId="77777777" w:rsidR="00A81459" w:rsidRPr="0012270D" w:rsidRDefault="007955E2" w:rsidP="00B77EC7">
      <w:pPr>
        <w:pBdr>
          <w:bottom w:val="none" w:sz="4" w:space="11" w:color="000000"/>
        </w:pBdr>
        <w:shd w:val="clear" w:color="auto" w:fill="FFFFFF" w:themeFill="background1"/>
        <w:spacing w:after="0" w:line="240" w:lineRule="auto"/>
        <w:ind w:firstLine="709"/>
        <w:contextualSpacing/>
        <w:jc w:val="both"/>
        <w:rPr>
          <w:rFonts w:ascii="Times New Roman" w:eastAsia="Times New Roman" w:hAnsi="Times New Roman" w:cs="Times New Roman"/>
          <w:sz w:val="26"/>
          <w:szCs w:val="26"/>
        </w:rPr>
      </w:pPr>
      <w:r w:rsidRPr="0012270D">
        <w:rPr>
          <w:rFonts w:ascii="Times New Roman" w:eastAsia="Times New Roman" w:hAnsi="Times New Roman" w:cs="Times New Roman"/>
          <w:sz w:val="26"/>
          <w:szCs w:val="26"/>
        </w:rPr>
        <w:t>Также, 2 предложения Палаты</w:t>
      </w:r>
      <w:r w:rsidR="002E53E8" w:rsidRPr="0012270D">
        <w:rPr>
          <w:rFonts w:ascii="Times New Roman" w:eastAsia="Times New Roman" w:hAnsi="Times New Roman" w:cs="Times New Roman"/>
          <w:sz w:val="26"/>
          <w:szCs w:val="26"/>
        </w:rPr>
        <w:t xml:space="preserve"> по данным </w:t>
      </w:r>
      <w:hyperlink r:id="rId9" w:history="1">
        <w:r w:rsidR="002E53E8" w:rsidRPr="0012270D">
          <w:rPr>
            <w:rStyle w:val="a9"/>
            <w:rFonts w:ascii="Times New Roman" w:hAnsi="Times New Roman" w:cs="Times New Roman"/>
            <w:color w:val="auto"/>
            <w:sz w:val="26"/>
            <w:szCs w:val="26"/>
            <w:u w:val="none"/>
          </w:rPr>
          <w:t xml:space="preserve">Министерства </w:t>
        </w:r>
        <w:r w:rsidR="00A81459" w:rsidRPr="0012270D">
          <w:rPr>
            <w:rStyle w:val="a9"/>
            <w:rFonts w:ascii="Times New Roman" w:hAnsi="Times New Roman" w:cs="Times New Roman"/>
            <w:color w:val="auto"/>
            <w:sz w:val="26"/>
            <w:szCs w:val="26"/>
            <w:u w:val="none"/>
          </w:rPr>
          <w:t>о</w:t>
        </w:r>
        <w:r w:rsidR="002E53E8" w:rsidRPr="0012270D">
          <w:rPr>
            <w:rStyle w:val="a9"/>
            <w:rFonts w:ascii="Times New Roman" w:hAnsi="Times New Roman" w:cs="Times New Roman"/>
            <w:color w:val="auto"/>
            <w:sz w:val="26"/>
            <w:szCs w:val="26"/>
            <w:u w:val="none"/>
          </w:rPr>
          <w:t>бразования и науки Республики Хакасия</w:t>
        </w:r>
      </w:hyperlink>
      <w:r w:rsidRPr="0012270D">
        <w:rPr>
          <w:rFonts w:ascii="Times New Roman" w:eastAsia="Times New Roman" w:hAnsi="Times New Roman" w:cs="Times New Roman"/>
          <w:sz w:val="26"/>
          <w:szCs w:val="26"/>
        </w:rPr>
        <w:t xml:space="preserve"> в стадии реализации.</w:t>
      </w:r>
    </w:p>
    <w:p w14:paraId="7568E6B9" w14:textId="77777777" w:rsidR="00A81459" w:rsidRPr="0012270D" w:rsidRDefault="007D1A7E" w:rsidP="00B77EC7">
      <w:pPr>
        <w:pBdr>
          <w:bottom w:val="none" w:sz="4" w:space="11" w:color="000000"/>
        </w:pBdr>
        <w:shd w:val="clear" w:color="auto" w:fill="FFFFFF" w:themeFill="background1"/>
        <w:spacing w:after="0" w:line="240" w:lineRule="auto"/>
        <w:ind w:firstLine="709"/>
        <w:contextualSpacing/>
        <w:jc w:val="both"/>
        <w:rPr>
          <w:rFonts w:ascii="Times New Roman" w:hAnsi="Times New Roman" w:cs="Times New Roman"/>
          <w:sz w:val="26"/>
          <w:szCs w:val="26"/>
        </w:rPr>
      </w:pPr>
      <w:r w:rsidRPr="0012270D">
        <w:rPr>
          <w:rFonts w:ascii="Times New Roman" w:hAnsi="Times New Roman" w:cs="Times New Roman"/>
          <w:sz w:val="26"/>
          <w:szCs w:val="26"/>
        </w:rPr>
        <w:t xml:space="preserve">По результатам </w:t>
      </w:r>
      <w:r w:rsidRPr="0012270D">
        <w:rPr>
          <w:rFonts w:ascii="Times New Roman" w:hAnsi="Times New Roman" w:cs="Times New Roman"/>
          <w:iCs/>
          <w:sz w:val="26"/>
          <w:szCs w:val="26"/>
        </w:rPr>
        <w:t>экспертно-аналитического мероприятия</w:t>
      </w:r>
      <w:r w:rsidRPr="0012270D">
        <w:rPr>
          <w:rFonts w:ascii="Times New Roman" w:hAnsi="Times New Roman" w:cs="Times New Roman"/>
          <w:i/>
          <w:iCs/>
          <w:sz w:val="26"/>
          <w:szCs w:val="26"/>
        </w:rPr>
        <w:t xml:space="preserve"> по оценке</w:t>
      </w:r>
      <w:r w:rsidRPr="0012270D">
        <w:rPr>
          <w:rFonts w:ascii="Times New Roman" w:hAnsi="Times New Roman" w:cs="Times New Roman"/>
          <w:sz w:val="26"/>
          <w:szCs w:val="26"/>
        </w:rPr>
        <w:t xml:space="preserve"> </w:t>
      </w:r>
      <w:r w:rsidRPr="0012270D">
        <w:rPr>
          <w:rFonts w:ascii="Times New Roman" w:hAnsi="Times New Roman" w:cs="Times New Roman"/>
          <w:i/>
          <w:iCs/>
          <w:sz w:val="26"/>
          <w:szCs w:val="26"/>
        </w:rPr>
        <w:t xml:space="preserve">реализации в Республике Хакасия регионального проекта «Развитие детского здравоохранения, включая создание современной инфраструктуры оказания медицинской помощи детям» в 2019-2020 годах», </w:t>
      </w:r>
      <w:r w:rsidRPr="0012270D">
        <w:rPr>
          <w:rFonts w:ascii="Times New Roman" w:hAnsi="Times New Roman" w:cs="Times New Roman"/>
          <w:sz w:val="26"/>
          <w:szCs w:val="26"/>
        </w:rPr>
        <w:t>объектами выполнены следующие предложения:</w:t>
      </w:r>
    </w:p>
    <w:p w14:paraId="54683893" w14:textId="07C42D8B" w:rsidR="00A81459" w:rsidRPr="0012270D" w:rsidRDefault="00BC3272" w:rsidP="00B77EC7">
      <w:pPr>
        <w:pBdr>
          <w:bottom w:val="none" w:sz="4" w:space="11" w:color="000000"/>
        </w:pBdr>
        <w:shd w:val="clear" w:color="auto" w:fill="FFFFFF" w:themeFill="background1"/>
        <w:spacing w:after="0" w:line="240" w:lineRule="auto"/>
        <w:ind w:firstLine="709"/>
        <w:contextualSpacing/>
        <w:jc w:val="both"/>
        <w:rPr>
          <w:rStyle w:val="a9"/>
          <w:rFonts w:ascii="Times New Roman" w:hAnsi="Times New Roman" w:cs="Times New Roman"/>
          <w:color w:val="auto"/>
          <w:sz w:val="26"/>
          <w:szCs w:val="26"/>
          <w:u w:val="none"/>
        </w:rPr>
      </w:pPr>
      <w:hyperlink r:id="rId10" w:history="1">
        <w:r w:rsidR="007D1A7E" w:rsidRPr="0012270D">
          <w:rPr>
            <w:rStyle w:val="a9"/>
            <w:rFonts w:ascii="Times New Roman" w:hAnsi="Times New Roman" w:cs="Times New Roman"/>
            <w:color w:val="auto"/>
            <w:sz w:val="26"/>
            <w:szCs w:val="26"/>
            <w:u w:val="none"/>
          </w:rPr>
          <w:t>Министерство здравоохранения Республики Хакасия</w:t>
        </w:r>
      </w:hyperlink>
      <w:r w:rsidR="007D1A7E" w:rsidRPr="0012270D">
        <w:rPr>
          <w:rStyle w:val="a9"/>
          <w:rFonts w:ascii="Times New Roman" w:hAnsi="Times New Roman" w:cs="Times New Roman"/>
          <w:color w:val="auto"/>
          <w:sz w:val="26"/>
          <w:szCs w:val="26"/>
          <w:u w:val="none"/>
        </w:rPr>
        <w:t xml:space="preserve"> – подготовлен</w:t>
      </w:r>
      <w:r w:rsidR="0012270D" w:rsidRPr="0012270D">
        <w:rPr>
          <w:rStyle w:val="a9"/>
          <w:rFonts w:ascii="Times New Roman" w:hAnsi="Times New Roman" w:cs="Times New Roman"/>
          <w:color w:val="auto"/>
          <w:sz w:val="26"/>
          <w:szCs w:val="26"/>
          <w:u w:val="none"/>
        </w:rPr>
        <w:t xml:space="preserve"> </w:t>
      </w:r>
      <w:r w:rsidR="007D1A7E" w:rsidRPr="0012270D">
        <w:rPr>
          <w:rStyle w:val="a9"/>
          <w:rFonts w:ascii="Times New Roman" w:hAnsi="Times New Roman" w:cs="Times New Roman"/>
          <w:color w:val="auto"/>
          <w:sz w:val="26"/>
          <w:szCs w:val="26"/>
          <w:u w:val="none"/>
        </w:rPr>
        <w:t xml:space="preserve">запрос на изменение паспорта регионального проекта </w:t>
      </w:r>
      <w:r w:rsidR="007D1A7E" w:rsidRPr="0012270D">
        <w:rPr>
          <w:rFonts w:ascii="Times New Roman" w:hAnsi="Times New Roman" w:cs="Times New Roman"/>
          <w:sz w:val="26"/>
          <w:szCs w:val="26"/>
        </w:rPr>
        <w:t>«Развитие детского здравоохранения, включая создание современной инфраструктуры оказания медицинской помощи детям» в части приведени</w:t>
      </w:r>
      <w:r w:rsidR="0012270D" w:rsidRPr="0012270D">
        <w:rPr>
          <w:rFonts w:ascii="Times New Roman" w:hAnsi="Times New Roman" w:cs="Times New Roman"/>
          <w:sz w:val="26"/>
          <w:szCs w:val="26"/>
        </w:rPr>
        <w:t>я</w:t>
      </w:r>
      <w:r w:rsidR="007D1A7E" w:rsidRPr="0012270D">
        <w:rPr>
          <w:rFonts w:ascii="Times New Roman" w:hAnsi="Times New Roman" w:cs="Times New Roman"/>
          <w:sz w:val="26"/>
          <w:szCs w:val="26"/>
        </w:rPr>
        <w:t xml:space="preserve"> в соответствие </w:t>
      </w:r>
      <w:r w:rsidR="007D1A7E" w:rsidRPr="0012270D">
        <w:rPr>
          <w:rStyle w:val="a9"/>
          <w:rFonts w:ascii="Times New Roman" w:hAnsi="Times New Roman" w:cs="Times New Roman"/>
          <w:color w:val="auto"/>
          <w:sz w:val="26"/>
          <w:szCs w:val="26"/>
          <w:u w:val="none"/>
        </w:rPr>
        <w:t>перечня участников регионального проекта с перечнем медицинских организаций, фактически принимающих участие в достижени</w:t>
      </w:r>
      <w:r w:rsidR="003F6CF8">
        <w:rPr>
          <w:rStyle w:val="a9"/>
          <w:rFonts w:ascii="Times New Roman" w:hAnsi="Times New Roman" w:cs="Times New Roman"/>
          <w:color w:val="auto"/>
          <w:sz w:val="26"/>
          <w:szCs w:val="26"/>
          <w:u w:val="none"/>
        </w:rPr>
        <w:t>и</w:t>
      </w:r>
      <w:r w:rsidR="007D1A7E" w:rsidRPr="0012270D">
        <w:rPr>
          <w:rStyle w:val="a9"/>
          <w:rFonts w:ascii="Times New Roman" w:hAnsi="Times New Roman" w:cs="Times New Roman"/>
          <w:color w:val="auto"/>
          <w:sz w:val="26"/>
          <w:szCs w:val="26"/>
          <w:u w:val="none"/>
        </w:rPr>
        <w:t xml:space="preserve"> цели и результатов регионального проекта;</w:t>
      </w:r>
    </w:p>
    <w:p w14:paraId="3D4F3280" w14:textId="77777777" w:rsidR="00A81459" w:rsidRPr="0012270D" w:rsidRDefault="007D1A7E" w:rsidP="00B77EC7">
      <w:pPr>
        <w:pBdr>
          <w:bottom w:val="none" w:sz="4" w:space="11" w:color="000000"/>
        </w:pBdr>
        <w:shd w:val="clear" w:color="auto" w:fill="FFFFFF" w:themeFill="background1"/>
        <w:spacing w:after="0" w:line="240" w:lineRule="auto"/>
        <w:ind w:firstLine="709"/>
        <w:contextualSpacing/>
        <w:jc w:val="both"/>
        <w:rPr>
          <w:rFonts w:ascii="Times New Roman" w:hAnsi="Times New Roman" w:cs="Times New Roman"/>
          <w:sz w:val="26"/>
          <w:szCs w:val="26"/>
        </w:rPr>
      </w:pPr>
      <w:r w:rsidRPr="0012270D">
        <w:rPr>
          <w:rFonts w:ascii="Times New Roman" w:hAnsi="Times New Roman" w:cs="Times New Roman"/>
          <w:sz w:val="26"/>
          <w:szCs w:val="26"/>
        </w:rPr>
        <w:t xml:space="preserve">ГБУЗ РХ «Республиканская детская клиническая больница» </w:t>
      </w:r>
      <w:r w:rsidR="0012270D" w:rsidRPr="0012270D">
        <w:rPr>
          <w:rStyle w:val="a9"/>
          <w:rFonts w:ascii="Times New Roman" w:hAnsi="Times New Roman" w:cs="Times New Roman"/>
          <w:color w:val="auto"/>
          <w:sz w:val="26"/>
          <w:szCs w:val="26"/>
          <w:u w:val="none"/>
        </w:rPr>
        <w:t xml:space="preserve">– </w:t>
      </w:r>
      <w:r w:rsidRPr="0012270D">
        <w:rPr>
          <w:rFonts w:ascii="Times New Roman" w:hAnsi="Times New Roman" w:cs="Times New Roman"/>
          <w:sz w:val="26"/>
          <w:szCs w:val="26"/>
        </w:rPr>
        <w:t xml:space="preserve"> приняты меры по обеспечению медицинским персоналом для оказания медицинской помощи на оборудовании, приобретенном в рамках регионального проекта</w:t>
      </w:r>
      <w:r w:rsidR="00366E66" w:rsidRPr="0012270D">
        <w:rPr>
          <w:rFonts w:ascii="Times New Roman" w:hAnsi="Times New Roman" w:cs="Times New Roman"/>
          <w:sz w:val="26"/>
          <w:szCs w:val="26"/>
        </w:rPr>
        <w:t xml:space="preserve"> (</w:t>
      </w:r>
      <w:r w:rsidR="00366E66" w:rsidRPr="0012270D">
        <w:rPr>
          <w:rFonts w:ascii="Times New Roman" w:hAnsi="Times New Roman"/>
          <w:sz w:val="26"/>
          <w:szCs w:val="26"/>
        </w:rPr>
        <w:t>в рамках трудовых договоров внешнего совместительства врачей из других медицинских организаций, специалистов, прошедших обучение по программе ординатуры в ФГБОУ ВО «СибГМУ» Министерства здравоохранения Российской Федерации</w:t>
      </w:r>
      <w:r w:rsidR="00366E66" w:rsidRPr="0012270D">
        <w:rPr>
          <w:rFonts w:ascii="Times New Roman" w:hAnsi="Times New Roman" w:cs="Times New Roman"/>
          <w:sz w:val="26"/>
          <w:szCs w:val="26"/>
        </w:rPr>
        <w:t>)</w:t>
      </w:r>
      <w:r w:rsidRPr="0012270D">
        <w:rPr>
          <w:rFonts w:ascii="Times New Roman" w:hAnsi="Times New Roman" w:cs="Times New Roman"/>
          <w:sz w:val="26"/>
          <w:szCs w:val="26"/>
        </w:rPr>
        <w:t>;</w:t>
      </w:r>
      <w:r w:rsidR="00A81459" w:rsidRPr="0012270D">
        <w:rPr>
          <w:rFonts w:ascii="Times New Roman" w:hAnsi="Times New Roman" w:cs="Times New Roman"/>
          <w:sz w:val="26"/>
          <w:szCs w:val="26"/>
        </w:rPr>
        <w:t xml:space="preserve"> </w:t>
      </w:r>
    </w:p>
    <w:p w14:paraId="22511CD6" w14:textId="77777777" w:rsidR="00366E66" w:rsidRPr="0012270D" w:rsidRDefault="007D1A7E" w:rsidP="00B77EC7">
      <w:pPr>
        <w:pBdr>
          <w:bottom w:val="none" w:sz="4" w:space="11" w:color="000000"/>
        </w:pBdr>
        <w:shd w:val="clear" w:color="auto" w:fill="FFFFFF" w:themeFill="background1"/>
        <w:spacing w:after="0" w:line="240" w:lineRule="auto"/>
        <w:ind w:firstLine="709"/>
        <w:contextualSpacing/>
        <w:jc w:val="both"/>
        <w:rPr>
          <w:rFonts w:ascii="Times New Roman" w:hAnsi="Times New Roman" w:cs="Times New Roman"/>
          <w:sz w:val="26"/>
          <w:szCs w:val="26"/>
        </w:rPr>
      </w:pPr>
      <w:r w:rsidRPr="0012270D">
        <w:rPr>
          <w:rFonts w:ascii="Times New Roman" w:hAnsi="Times New Roman" w:cs="Times New Roman"/>
          <w:sz w:val="26"/>
          <w:szCs w:val="26"/>
        </w:rPr>
        <w:t xml:space="preserve">ГБУЗ РХ «Черногорская межрайонная детская больница» </w:t>
      </w:r>
      <w:r w:rsidR="0012270D" w:rsidRPr="0012270D">
        <w:rPr>
          <w:rStyle w:val="a9"/>
          <w:rFonts w:ascii="Times New Roman" w:hAnsi="Times New Roman" w:cs="Times New Roman"/>
          <w:color w:val="auto"/>
          <w:sz w:val="26"/>
          <w:szCs w:val="26"/>
          <w:u w:val="none"/>
        </w:rPr>
        <w:t xml:space="preserve">– </w:t>
      </w:r>
      <w:r w:rsidRPr="0012270D">
        <w:rPr>
          <w:rFonts w:ascii="Times New Roman" w:hAnsi="Times New Roman" w:cs="Times New Roman"/>
          <w:sz w:val="26"/>
          <w:szCs w:val="26"/>
        </w:rPr>
        <w:t>направлено повторное заявление в адрес ФБУЗ «Центр гигиены и эпидемиологии</w:t>
      </w:r>
      <w:r w:rsidRPr="0012270D">
        <w:rPr>
          <w:rFonts w:ascii="Times New Roman" w:hAnsi="Times New Roman" w:cs="Times New Roman"/>
          <w:sz w:val="26"/>
          <w:szCs w:val="26"/>
        </w:rPr>
        <w:br/>
        <w:t>в Республике Хакасия» на проведение санитарно-эпидемиологической экспертизы (оценки) помещений</w:t>
      </w:r>
      <w:r w:rsidR="00366E66" w:rsidRPr="0012270D">
        <w:rPr>
          <w:rFonts w:ascii="Times New Roman" w:hAnsi="Times New Roman" w:cs="Times New Roman"/>
          <w:sz w:val="26"/>
          <w:szCs w:val="26"/>
        </w:rPr>
        <w:t xml:space="preserve"> (по адресу г. Черногорск, ул. Дзержинского, д. 18А)</w:t>
      </w:r>
      <w:r w:rsidRPr="0012270D">
        <w:rPr>
          <w:rFonts w:ascii="Times New Roman" w:hAnsi="Times New Roman" w:cs="Times New Roman"/>
          <w:sz w:val="26"/>
          <w:szCs w:val="26"/>
        </w:rPr>
        <w:t xml:space="preserve"> для размещения медицинских изделий (видеогастродуоденоскопа) для их дальнейшего функционирования</w:t>
      </w:r>
      <w:r w:rsidR="00366E66" w:rsidRPr="0012270D">
        <w:rPr>
          <w:rFonts w:ascii="Times New Roman" w:hAnsi="Times New Roman" w:cs="Times New Roman"/>
          <w:sz w:val="26"/>
          <w:szCs w:val="26"/>
        </w:rPr>
        <w:t xml:space="preserve">, а также проводится работа по получению </w:t>
      </w:r>
      <w:r w:rsidR="00366E66" w:rsidRPr="0012270D">
        <w:rPr>
          <w:rFonts w:ascii="Times New Roman" w:hAnsi="Times New Roman"/>
          <w:sz w:val="26"/>
          <w:szCs w:val="26"/>
        </w:rPr>
        <w:t>лицензии на осуществление первичной специализированной медико-санитарной помощи в амбулаторных условиях по профилю «Эндоскопия».</w:t>
      </w:r>
    </w:p>
    <w:p w14:paraId="1CCC0A65" w14:textId="77777777" w:rsidR="007D1A7E" w:rsidRPr="0012270D" w:rsidRDefault="007D1A7E" w:rsidP="00B77EC7">
      <w:pPr>
        <w:pBdr>
          <w:bottom w:val="none" w:sz="4" w:space="11" w:color="000000"/>
        </w:pBdr>
        <w:shd w:val="clear" w:color="auto" w:fill="FFFFFF" w:themeFill="background1"/>
        <w:spacing w:after="0" w:line="240" w:lineRule="auto"/>
        <w:ind w:firstLine="709"/>
        <w:contextualSpacing/>
        <w:jc w:val="both"/>
        <w:rPr>
          <w:rFonts w:ascii="Times New Roman" w:hAnsi="Times New Roman" w:cs="Times New Roman"/>
          <w:i/>
          <w:iCs/>
          <w:sz w:val="26"/>
          <w:szCs w:val="26"/>
        </w:rPr>
      </w:pPr>
      <w:r w:rsidRPr="0012270D">
        <w:rPr>
          <w:rFonts w:ascii="Times New Roman" w:hAnsi="Times New Roman" w:cs="Times New Roman"/>
          <w:sz w:val="26"/>
          <w:szCs w:val="26"/>
        </w:rPr>
        <w:t>Остальные предложения Палаты находятся в стадии реализации.</w:t>
      </w:r>
    </w:p>
    <w:p w14:paraId="5AB79790" w14:textId="77777777" w:rsidR="007955E2" w:rsidRPr="0077666D" w:rsidRDefault="0092010B" w:rsidP="00B77EC7">
      <w:pPr>
        <w:keepNext/>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eastAsia="Times New Roman" w:hAnsi="Times New Roman" w:cs="Times New Roman"/>
          <w:sz w:val="26"/>
          <w:szCs w:val="26"/>
        </w:rPr>
        <w:t xml:space="preserve">По результатам </w:t>
      </w:r>
      <w:r w:rsidRPr="0077666D">
        <w:rPr>
          <w:rFonts w:ascii="Times New Roman" w:eastAsia="Times New Roman" w:hAnsi="Times New Roman" w:cs="Times New Roman"/>
          <w:iCs/>
          <w:sz w:val="26"/>
          <w:szCs w:val="26"/>
        </w:rPr>
        <w:t>э</w:t>
      </w:r>
      <w:r w:rsidRPr="0077666D">
        <w:rPr>
          <w:rFonts w:ascii="Times New Roman" w:hAnsi="Times New Roman" w:cs="Times New Roman"/>
          <w:iCs/>
          <w:sz w:val="26"/>
          <w:szCs w:val="26"/>
        </w:rPr>
        <w:t>кспертно-аналитического мероприятия</w:t>
      </w:r>
      <w:r w:rsidRPr="0077666D">
        <w:rPr>
          <w:rFonts w:ascii="Times New Roman" w:hAnsi="Times New Roman" w:cs="Times New Roman"/>
          <w:i/>
          <w:sz w:val="26"/>
          <w:szCs w:val="26"/>
        </w:rPr>
        <w:t xml:space="preserve"> </w:t>
      </w:r>
      <w:r w:rsidRPr="0077666D">
        <w:rPr>
          <w:rStyle w:val="a7"/>
          <w:rFonts w:ascii="Times New Roman" w:hAnsi="Times New Roman" w:cs="Times New Roman"/>
          <w:b w:val="0"/>
          <w:i/>
          <w:sz w:val="26"/>
          <w:szCs w:val="26"/>
        </w:rPr>
        <w:t xml:space="preserve">по </w:t>
      </w:r>
      <w:r w:rsidRPr="0077666D">
        <w:rPr>
          <w:rFonts w:ascii="Times New Roman" w:hAnsi="Times New Roman" w:cs="Times New Roman"/>
          <w:i/>
          <w:iCs/>
          <w:sz w:val="26"/>
          <w:szCs w:val="26"/>
        </w:rPr>
        <w:t xml:space="preserve">оценке хода реализации в Республике Хакасия регионального проекта «Обеспечение медицинских организаций системы здравоохранения квалифицированными кадрами на территории Республики Хакасия» в 2019-2020 годах </w:t>
      </w:r>
      <w:r w:rsidRPr="0077666D">
        <w:rPr>
          <w:rFonts w:ascii="Times New Roman" w:hAnsi="Times New Roman" w:cs="Times New Roman"/>
          <w:sz w:val="26"/>
          <w:szCs w:val="26"/>
        </w:rPr>
        <w:t xml:space="preserve">Палатой в адрес Министерства здравоохранения Республики Хакасия сформированы рекомендации и предложения, в том числе о необходимости: </w:t>
      </w:r>
    </w:p>
    <w:p w14:paraId="503E451B" w14:textId="77777777" w:rsidR="004A423C" w:rsidRPr="004A423C" w:rsidRDefault="0092010B" w:rsidP="00B77EC7">
      <w:pPr>
        <w:keepNext/>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 xml:space="preserve">приведения в соответствие с Законом Республики Хакасия от 17.12.2020                     № 88-ЗРХ «О республиканском бюджете Республики Хакасия на 2021 год и на плановый период 2022 и 2023 годов» регионального проекта «Обеспечение </w:t>
      </w:r>
      <w:r w:rsidRPr="004A423C">
        <w:rPr>
          <w:rFonts w:ascii="Times New Roman" w:hAnsi="Times New Roman" w:cs="Times New Roman"/>
          <w:sz w:val="26"/>
          <w:szCs w:val="26"/>
        </w:rPr>
        <w:t xml:space="preserve">медицинских организаций системы здравоохранения квалифицированными </w:t>
      </w:r>
      <w:r w:rsidRPr="004A423C">
        <w:rPr>
          <w:rFonts w:ascii="Times New Roman" w:hAnsi="Times New Roman" w:cs="Times New Roman"/>
          <w:sz w:val="26"/>
          <w:szCs w:val="26"/>
        </w:rPr>
        <w:lastRenderedPageBreak/>
        <w:t>кадрами» и подпрограммы «Кадровое обеспечение системы здравоохранения» государственной программы Республики Хакасия «Развитие здравоохранения Республики Хакасия» (утверждена постановлением Правительства Республики Хакасия от 13.11.2013 № 614) в части финансового обеспечения мероприятий;</w:t>
      </w:r>
    </w:p>
    <w:p w14:paraId="7FEDF5D2" w14:textId="77777777" w:rsidR="004A423C" w:rsidRPr="004A423C" w:rsidRDefault="0092010B" w:rsidP="00B77EC7">
      <w:pPr>
        <w:keepNext/>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4A423C">
        <w:rPr>
          <w:rFonts w:ascii="Times New Roman" w:hAnsi="Times New Roman" w:cs="Times New Roman"/>
          <w:sz w:val="26"/>
          <w:szCs w:val="26"/>
        </w:rPr>
        <w:t>обеспечения соблюдения требований федерального законодательства при размещении информации на официальном сайте в сети «Интернет»;</w:t>
      </w:r>
    </w:p>
    <w:p w14:paraId="66FC7166" w14:textId="77777777" w:rsidR="004A423C" w:rsidRPr="004A423C" w:rsidRDefault="0092010B" w:rsidP="00B77EC7">
      <w:pPr>
        <w:keepNext/>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4A423C">
        <w:rPr>
          <w:rFonts w:ascii="Times New Roman" w:hAnsi="Times New Roman" w:cs="Times New Roman"/>
          <w:sz w:val="26"/>
          <w:szCs w:val="26"/>
        </w:rPr>
        <w:t>принятия мер, предусмотренных региональным проектом «Обеспечение медицинских организаций системы здравоохранения квалифицированными кадрами», для своевременного достижения основной цели - ликвидации кадрового дефицита в медицинских организациях республики к концу 2024 года;</w:t>
      </w:r>
    </w:p>
    <w:p w14:paraId="7D97367C" w14:textId="77777777" w:rsidR="004A423C" w:rsidRPr="004A423C" w:rsidRDefault="0092010B" w:rsidP="00B77EC7">
      <w:pPr>
        <w:keepNext/>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4A423C">
        <w:rPr>
          <w:rFonts w:ascii="Times New Roman" w:hAnsi="Times New Roman" w:cs="Times New Roman"/>
          <w:sz w:val="26"/>
          <w:szCs w:val="26"/>
        </w:rPr>
        <w:t>разработки изменений в Закон Республики Хакасия от 02.12.2011 № 117-ЗРХ «О мерах социальной поддержки медицинских работников и лиц, обучающихся на основании договора о целевом обучении для последующего трудоустройства в медицинские организации государственной системы здравоохранения Республики Хакасия», в части: установления порядка возврата предоставленных выплат при первом трудоустройстве в медицинскую организацию республики в случае расторжения трудового договора; предоставления денежной компенсации расходов по оплате жилых помещений, используемых на условиях найма; увеличения размера выплаты врачам и среднему медицинскому персоналу при первом трудоустройстве в медицинскую организацию государственной системы здравоохранения Республики Хакасия.</w:t>
      </w:r>
    </w:p>
    <w:p w14:paraId="2D122A7C" w14:textId="77777777" w:rsidR="004A423C" w:rsidRPr="004A423C" w:rsidRDefault="0092010B" w:rsidP="00B77EC7">
      <w:pPr>
        <w:keepNext/>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4A423C">
        <w:rPr>
          <w:rFonts w:ascii="Times New Roman" w:hAnsi="Times New Roman" w:cs="Times New Roman"/>
          <w:sz w:val="26"/>
          <w:szCs w:val="26"/>
        </w:rPr>
        <w:t>Исполнение рекомендаций и предложений запланировано на 2021 год.</w:t>
      </w:r>
      <w:bookmarkStart w:id="11" w:name="_Hlk65242245"/>
    </w:p>
    <w:p w14:paraId="2CF49F34" w14:textId="77777777" w:rsidR="00D90F33" w:rsidRPr="004A423C" w:rsidRDefault="0092010B" w:rsidP="00B77EC7">
      <w:pPr>
        <w:keepNext/>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4A423C">
        <w:rPr>
          <w:rFonts w:ascii="Times New Roman" w:hAnsi="Times New Roman" w:cs="Times New Roman"/>
          <w:sz w:val="26"/>
          <w:szCs w:val="26"/>
        </w:rPr>
        <w:t xml:space="preserve">Также, в рамках контроля за использованием бюджетных средств в социальной сфере в 2020 году проведено контрольное мероприятие </w:t>
      </w:r>
      <w:r w:rsidRPr="004A423C">
        <w:rPr>
          <w:rFonts w:ascii="Times New Roman" w:hAnsi="Times New Roman" w:cs="Times New Roman"/>
          <w:i/>
          <w:iCs/>
          <w:sz w:val="26"/>
          <w:szCs w:val="26"/>
        </w:rPr>
        <w:t>по</w:t>
      </w:r>
      <w:r w:rsidRPr="004A423C">
        <w:rPr>
          <w:rFonts w:ascii="Times New Roman" w:hAnsi="Times New Roman" w:cs="Times New Roman"/>
          <w:sz w:val="26"/>
          <w:szCs w:val="26"/>
        </w:rPr>
        <w:t xml:space="preserve"> </w:t>
      </w:r>
      <w:r w:rsidRPr="004A423C">
        <w:rPr>
          <w:rFonts w:ascii="Times New Roman" w:hAnsi="Times New Roman" w:cs="Times New Roman"/>
          <w:i/>
          <w:iCs/>
          <w:sz w:val="26"/>
          <w:szCs w:val="26"/>
        </w:rPr>
        <w:t>мониторингу осуществления федеральных выплат стимулирующего характера за особые условия труда и дополнительную нагрузку работникам медицинских организаций,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 (параллельное со Счетной палатой Российской Федерации)</w:t>
      </w:r>
      <w:r w:rsidR="0043657C" w:rsidRPr="004A423C">
        <w:rPr>
          <w:rFonts w:ascii="Times New Roman" w:hAnsi="Times New Roman" w:cs="Times New Roman"/>
          <w:i/>
          <w:iCs/>
          <w:sz w:val="26"/>
          <w:szCs w:val="26"/>
        </w:rPr>
        <w:t>,</w:t>
      </w:r>
      <w:r w:rsidR="00D90F33" w:rsidRPr="004A423C">
        <w:rPr>
          <w:rFonts w:ascii="Times New Roman" w:hAnsi="Times New Roman" w:cs="Times New Roman"/>
          <w:i/>
          <w:iCs/>
          <w:sz w:val="26"/>
          <w:szCs w:val="26"/>
        </w:rPr>
        <w:t xml:space="preserve"> </w:t>
      </w:r>
      <w:r w:rsidR="00D90F33" w:rsidRPr="004A423C">
        <w:rPr>
          <w:rFonts w:ascii="Times New Roman" w:hAnsi="Times New Roman" w:cs="Times New Roman"/>
          <w:sz w:val="26"/>
          <w:szCs w:val="26"/>
        </w:rPr>
        <w:t xml:space="preserve">по результатам которого в адрес проверенных объектов </w:t>
      </w:r>
      <w:r w:rsidR="008223CC" w:rsidRPr="004A423C">
        <w:rPr>
          <w:rFonts w:ascii="Times New Roman" w:hAnsi="Times New Roman" w:cs="Times New Roman"/>
          <w:sz w:val="26"/>
          <w:szCs w:val="26"/>
        </w:rPr>
        <w:t>внесено</w:t>
      </w:r>
      <w:r w:rsidR="00D90F33" w:rsidRPr="004A423C">
        <w:rPr>
          <w:rFonts w:ascii="Times New Roman" w:hAnsi="Times New Roman" w:cs="Times New Roman"/>
          <w:sz w:val="26"/>
          <w:szCs w:val="26"/>
        </w:rPr>
        <w:t xml:space="preserve"> три представления</w:t>
      </w:r>
      <w:r w:rsidR="00D90F33" w:rsidRPr="004A423C">
        <w:rPr>
          <w:rFonts w:ascii="Times New Roman" w:hAnsi="Times New Roman" w:cs="Times New Roman"/>
          <w:color w:val="FF0000"/>
          <w:sz w:val="26"/>
          <w:szCs w:val="26"/>
        </w:rPr>
        <w:t>.</w:t>
      </w:r>
    </w:p>
    <w:bookmarkEnd w:id="11"/>
    <w:p w14:paraId="3F8C64A8" w14:textId="77777777" w:rsidR="0077666D" w:rsidRPr="0077666D" w:rsidRDefault="0077666D" w:rsidP="00B77EC7">
      <w:pPr>
        <w:pStyle w:val="a3"/>
        <w:shd w:val="clear" w:color="auto" w:fill="FFFFFF" w:themeFill="background1"/>
        <w:ind w:firstLine="709"/>
        <w:jc w:val="both"/>
        <w:rPr>
          <w:b/>
          <w:bCs/>
          <w:sz w:val="26"/>
          <w:szCs w:val="26"/>
        </w:rPr>
      </w:pPr>
      <w:r w:rsidRPr="0077666D">
        <w:rPr>
          <w:b/>
          <w:sz w:val="26"/>
          <w:szCs w:val="26"/>
        </w:rPr>
        <w:t>Цель 2. </w:t>
      </w:r>
      <w:r w:rsidRPr="0077666D">
        <w:rPr>
          <w:b/>
          <w:bCs/>
          <w:sz w:val="26"/>
          <w:szCs w:val="26"/>
        </w:rPr>
        <w:t>Оценка реализации заключений по результатам финансово-экономических экспертиз законопроектов и иных нормативных правовых актов органов государственной власти Республики Хакасия</w:t>
      </w:r>
    </w:p>
    <w:p w14:paraId="07FE67E9" w14:textId="3A09ADEC" w:rsidR="0077666D" w:rsidRPr="0077666D" w:rsidRDefault="0077666D" w:rsidP="00B77EC7">
      <w:pPr>
        <w:shd w:val="clear" w:color="auto" w:fill="FFFFFF" w:themeFill="background1"/>
        <w:tabs>
          <w:tab w:val="left" w:pos="993"/>
        </w:tabs>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В течение 2020 года в профильные комитеты Верховного Совета Республики Хакасия направлено 21 заключение (без учета законопроектов, касающихся республиканского бюджета и б</w:t>
      </w:r>
      <w:r w:rsidRPr="0077666D">
        <w:rPr>
          <w:rFonts w:ascii="Times New Roman" w:eastAsia="Times New Roman" w:hAnsi="Times New Roman" w:cs="Times New Roman"/>
          <w:sz w:val="26"/>
          <w:szCs w:val="26"/>
        </w:rPr>
        <w:t xml:space="preserve">юджета </w:t>
      </w:r>
      <w:r w:rsidRPr="0077666D">
        <w:rPr>
          <w:rFonts w:ascii="Times New Roman" w:hAnsi="Times New Roman" w:cs="Times New Roman"/>
          <w:sz w:val="26"/>
          <w:szCs w:val="26"/>
        </w:rPr>
        <w:t xml:space="preserve">ТФОМС Республики Хакасия) по результатам финансово-экономических экспертиз законопроектов (19 заключений) и иных нормативных правовых актов органов государственной власти Республики Хакасия (2 заключения). </w:t>
      </w:r>
    </w:p>
    <w:p w14:paraId="45E5182E" w14:textId="77777777" w:rsidR="0077666D" w:rsidRPr="0077666D" w:rsidRDefault="0077666D" w:rsidP="00B77EC7">
      <w:pPr>
        <w:pStyle w:val="a3"/>
        <w:shd w:val="clear" w:color="auto" w:fill="FFFFFF" w:themeFill="background1"/>
        <w:ind w:firstLine="709"/>
        <w:jc w:val="both"/>
        <w:rPr>
          <w:bCs/>
          <w:sz w:val="26"/>
          <w:szCs w:val="26"/>
        </w:rPr>
      </w:pPr>
      <w:r w:rsidRPr="0077666D">
        <w:rPr>
          <w:bCs/>
          <w:sz w:val="26"/>
          <w:szCs w:val="26"/>
        </w:rPr>
        <w:t>По 12-ти законопроектам Контрольно-счетной палатой Республики Хакасия сделано заключение о их соответствии нормам действующего законодательства и возможности их рассмотрения Верховным Советом Республики Хакасия в предложенных редакциях (в течение 2020 года все данные законопроекты рассмотрены и приняты на сессиях Верховного Совета Республики Хакасия).</w:t>
      </w:r>
    </w:p>
    <w:p w14:paraId="00DD81F1" w14:textId="77777777" w:rsidR="0077666D" w:rsidRPr="0077666D" w:rsidRDefault="0077666D"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Рекомендации Палаты</w:t>
      </w:r>
      <w:r w:rsidRPr="0077666D">
        <w:rPr>
          <w:rFonts w:ascii="Times New Roman" w:eastAsia="Times New Roman" w:hAnsi="Times New Roman" w:cs="Times New Roman"/>
          <w:i/>
          <w:sz w:val="26"/>
          <w:szCs w:val="26"/>
        </w:rPr>
        <w:t xml:space="preserve"> </w:t>
      </w:r>
      <w:r w:rsidRPr="0077666D">
        <w:rPr>
          <w:rFonts w:ascii="Times New Roman" w:eastAsia="Times New Roman" w:hAnsi="Times New Roman" w:cs="Times New Roman"/>
          <w:iCs/>
          <w:sz w:val="26"/>
          <w:szCs w:val="26"/>
        </w:rPr>
        <w:t>по финансово-экономической экспертизе проектов законов республики</w:t>
      </w:r>
      <w:r w:rsidRPr="0077666D">
        <w:rPr>
          <w:rFonts w:ascii="Times New Roman" w:eastAsia="Times New Roman" w:hAnsi="Times New Roman" w:cs="Times New Roman"/>
          <w:sz w:val="26"/>
          <w:szCs w:val="26"/>
        </w:rPr>
        <w:t xml:space="preserve"> учтены при принятии или внесении изменений в три Закона Республики Хакасия, в том числе в части:</w:t>
      </w:r>
    </w:p>
    <w:p w14:paraId="4CCEBD3D" w14:textId="77777777" w:rsidR="0077666D" w:rsidRPr="0077666D" w:rsidRDefault="0077666D" w:rsidP="00B77EC7">
      <w:pPr>
        <w:shd w:val="clear" w:color="auto" w:fill="FFFFFF" w:themeFill="background1"/>
        <w:spacing w:after="0" w:line="240" w:lineRule="auto"/>
        <w:ind w:firstLine="708"/>
        <w:jc w:val="both"/>
        <w:rPr>
          <w:rFonts w:ascii="Times New Roman" w:hAnsi="Times New Roman" w:cs="Times New Roman"/>
          <w:bCs/>
          <w:sz w:val="26"/>
          <w:szCs w:val="26"/>
        </w:rPr>
      </w:pPr>
      <w:r w:rsidRPr="0077666D">
        <w:rPr>
          <w:rFonts w:ascii="Times New Roman" w:eastAsia="Times New Roman" w:hAnsi="Times New Roman" w:cs="Times New Roman"/>
          <w:sz w:val="26"/>
          <w:szCs w:val="26"/>
        </w:rPr>
        <w:lastRenderedPageBreak/>
        <w:t xml:space="preserve"> </w:t>
      </w:r>
      <w:r w:rsidRPr="0077666D">
        <w:rPr>
          <w:rFonts w:ascii="Times New Roman" w:hAnsi="Times New Roman" w:cs="Times New Roman"/>
          <w:sz w:val="26"/>
          <w:szCs w:val="26"/>
        </w:rPr>
        <w:t>необходимости исключения</w:t>
      </w:r>
      <w:r w:rsidRPr="0077666D">
        <w:rPr>
          <w:rFonts w:ascii="Times New Roman" w:eastAsiaTheme="minorHAnsi" w:hAnsi="Times New Roman" w:cs="Times New Roman"/>
          <w:sz w:val="26"/>
          <w:szCs w:val="26"/>
          <w:lang w:eastAsia="en-US"/>
        </w:rPr>
        <w:t xml:space="preserve"> из Порядка и методики распределения дотаций на выравнивание бюджетной обеспеченности муниципальных районов (городских округов) Республики Хакасия, утвержденных приложением 1 к </w:t>
      </w:r>
      <w:r w:rsidRPr="0077666D">
        <w:rPr>
          <w:rFonts w:ascii="Times New Roman" w:hAnsi="Times New Roman" w:cs="Times New Roman"/>
          <w:sz w:val="26"/>
          <w:szCs w:val="26"/>
        </w:rPr>
        <w:t xml:space="preserve">Закону Республики Хакасия от 07.12.2007 № 93-ЗРХ «О бюджетном процессе и межбюджетных отношениях в Республике Хакасия», </w:t>
      </w:r>
      <w:r w:rsidRPr="0077666D">
        <w:rPr>
          <w:rFonts w:ascii="Times New Roman" w:hAnsi="Times New Roman" w:cs="Times New Roman"/>
          <w:bCs/>
          <w:sz w:val="26"/>
          <w:szCs w:val="26"/>
        </w:rPr>
        <w:t xml:space="preserve">при оценке неналоговых доходов на очередной финансовый год конкретного муниципального образования республики, участвующего в расчете общего доходного потенциала муниципальных образований Республики Хакасия, </w:t>
      </w:r>
      <w:r w:rsidRPr="0077666D">
        <w:rPr>
          <w:rFonts w:ascii="Times New Roman" w:hAnsi="Times New Roman" w:cs="Times New Roman"/>
          <w:sz w:val="26"/>
          <w:szCs w:val="26"/>
        </w:rPr>
        <w:t xml:space="preserve">задолженности по арендной плате за земельные участки и имущество (исходя из заключенных договоров) </w:t>
      </w:r>
      <w:r w:rsidRPr="0077666D">
        <w:rPr>
          <w:rFonts w:ascii="Times New Roman" w:hAnsi="Times New Roman" w:cs="Times New Roman"/>
          <w:bCs/>
          <w:sz w:val="26"/>
          <w:szCs w:val="26"/>
        </w:rPr>
        <w:t>по состоянию на 01 сентября текущего финансового года (Закон Республики Хакасия от 16.11.2020 № 66-ЗРХ «</w:t>
      </w:r>
      <w:r w:rsidRPr="0077666D">
        <w:rPr>
          <w:rFonts w:ascii="Times New Roman" w:eastAsiaTheme="minorHAnsi" w:hAnsi="Times New Roman" w:cs="Times New Roman"/>
          <w:sz w:val="26"/>
          <w:szCs w:val="26"/>
          <w:lang w:eastAsia="en-US"/>
        </w:rPr>
        <w:t>О внесении изменения в приложение 1 к Закону Республики Хакасия «</w:t>
      </w:r>
      <w:r w:rsidR="008223CC" w:rsidRPr="0077666D">
        <w:rPr>
          <w:rFonts w:ascii="Times New Roman" w:eastAsiaTheme="minorHAnsi" w:hAnsi="Times New Roman" w:cs="Times New Roman"/>
          <w:sz w:val="26"/>
          <w:szCs w:val="26"/>
          <w:lang w:eastAsia="en-US"/>
        </w:rPr>
        <w:t xml:space="preserve">О </w:t>
      </w:r>
      <w:r w:rsidRPr="0077666D">
        <w:rPr>
          <w:rFonts w:ascii="Times New Roman" w:eastAsiaTheme="minorHAnsi" w:hAnsi="Times New Roman" w:cs="Times New Roman"/>
          <w:sz w:val="26"/>
          <w:szCs w:val="26"/>
          <w:lang w:eastAsia="en-US"/>
        </w:rPr>
        <w:t>бюджетном процессе и межбюджетных отношениях в Республике Хакасия</w:t>
      </w:r>
      <w:r w:rsidRPr="0077666D">
        <w:rPr>
          <w:rFonts w:ascii="Times New Roman" w:hAnsi="Times New Roman" w:cs="Times New Roman"/>
          <w:bCs/>
          <w:sz w:val="26"/>
          <w:szCs w:val="26"/>
        </w:rPr>
        <w:t>»);</w:t>
      </w:r>
    </w:p>
    <w:p w14:paraId="323E99F7" w14:textId="77777777" w:rsidR="0077666D" w:rsidRPr="0077666D" w:rsidRDefault="0077666D" w:rsidP="00B77EC7">
      <w:pPr>
        <w:pStyle w:val="a3"/>
        <w:shd w:val="clear" w:color="auto" w:fill="FFFFFF" w:themeFill="background1"/>
        <w:ind w:firstLine="709"/>
        <w:jc w:val="both"/>
        <w:rPr>
          <w:bCs/>
          <w:sz w:val="26"/>
          <w:szCs w:val="26"/>
        </w:rPr>
      </w:pPr>
      <w:r w:rsidRPr="0077666D">
        <w:rPr>
          <w:bCs/>
          <w:sz w:val="26"/>
          <w:szCs w:val="26"/>
        </w:rPr>
        <w:t xml:space="preserve">необходимости закрепления за финансовым органом Республики Хакасия полномочий по регистрации и хранению выданных государственных гарантий, договоров о предоставлении государственных гарантий (Закон Республики Хакасия от 21.12.2020 № 92-ЗРХ </w:t>
      </w:r>
      <w:r w:rsidRPr="0077666D">
        <w:rPr>
          <w:rFonts w:eastAsiaTheme="minorHAnsi"/>
          <w:sz w:val="26"/>
          <w:szCs w:val="26"/>
          <w:lang w:eastAsia="en-US"/>
        </w:rPr>
        <w:t>«О порядке предоставления государственных гарантий Республики Хакасия»</w:t>
      </w:r>
      <w:r w:rsidRPr="0077666D">
        <w:rPr>
          <w:bCs/>
          <w:sz w:val="26"/>
          <w:szCs w:val="26"/>
        </w:rPr>
        <w:t>);</w:t>
      </w:r>
    </w:p>
    <w:p w14:paraId="26A55EA4" w14:textId="77777777" w:rsidR="0077666D" w:rsidRPr="0077666D" w:rsidRDefault="0077666D" w:rsidP="00B77EC7">
      <w:pPr>
        <w:pStyle w:val="a3"/>
        <w:shd w:val="clear" w:color="auto" w:fill="FFFFFF" w:themeFill="background1"/>
        <w:ind w:firstLine="709"/>
        <w:jc w:val="both"/>
        <w:rPr>
          <w:b/>
          <w:sz w:val="26"/>
          <w:szCs w:val="26"/>
        </w:rPr>
      </w:pPr>
      <w:r w:rsidRPr="0077666D">
        <w:rPr>
          <w:rFonts w:eastAsiaTheme="minorHAnsi"/>
          <w:sz w:val="26"/>
          <w:szCs w:val="26"/>
          <w:lang w:eastAsia="en-US"/>
        </w:rPr>
        <w:t xml:space="preserve">детализации </w:t>
      </w:r>
      <w:r w:rsidRPr="0077666D">
        <w:rPr>
          <w:bCs/>
          <w:sz w:val="26"/>
          <w:szCs w:val="26"/>
        </w:rPr>
        <w:t xml:space="preserve">мероприятий по разделам </w:t>
      </w:r>
      <w:r w:rsidRPr="0077666D">
        <w:rPr>
          <w:rFonts w:eastAsiaTheme="minorHAnsi"/>
          <w:sz w:val="26"/>
          <w:szCs w:val="26"/>
          <w:lang w:eastAsia="en-US"/>
        </w:rPr>
        <w:t xml:space="preserve">Стратегии социально-экономического развития Республики Хакасия до 2030 года, а также </w:t>
      </w:r>
      <w:r w:rsidRPr="0077666D">
        <w:rPr>
          <w:sz w:val="26"/>
          <w:szCs w:val="26"/>
        </w:rPr>
        <w:t>корректировки формулировок задач и ожидаемых результатов.</w:t>
      </w:r>
    </w:p>
    <w:p w14:paraId="312C7F1D" w14:textId="77777777" w:rsidR="0077666D" w:rsidRPr="0077666D" w:rsidRDefault="0077666D" w:rsidP="00B77EC7">
      <w:pPr>
        <w:shd w:val="clear" w:color="auto" w:fill="FFFFFF" w:themeFill="background1"/>
        <w:spacing w:after="0" w:line="240" w:lineRule="auto"/>
        <w:ind w:firstLine="708"/>
        <w:jc w:val="both"/>
        <w:rPr>
          <w:bCs/>
          <w:sz w:val="26"/>
          <w:szCs w:val="26"/>
        </w:rPr>
      </w:pPr>
      <w:r w:rsidRPr="0077666D">
        <w:rPr>
          <w:rFonts w:ascii="Times New Roman" w:hAnsi="Times New Roman"/>
          <w:bCs/>
          <w:sz w:val="26"/>
          <w:szCs w:val="26"/>
        </w:rPr>
        <w:t>На один законопроект (№ 15-37/72-7 «О внесении изменений в Закон Республики Хакасия «О налоговой ставке при применении упрощенной системы налогообложения»), н</w:t>
      </w:r>
      <w:r w:rsidRPr="0077666D">
        <w:rPr>
          <w:rFonts w:ascii="Times New Roman" w:hAnsi="Times New Roman" w:cs="Times New Roman"/>
          <w:bCs/>
          <w:sz w:val="26"/>
          <w:szCs w:val="26"/>
        </w:rPr>
        <w:t>аправленный для экспертизы, Палатой дан отрицательный отзыв, законопроект отозван из Верховного Совета Республики Хакасия.</w:t>
      </w:r>
    </w:p>
    <w:p w14:paraId="13154498" w14:textId="77777777" w:rsidR="0077666D" w:rsidRPr="0077666D" w:rsidRDefault="0077666D" w:rsidP="00B77EC7">
      <w:pPr>
        <w:shd w:val="clear" w:color="auto" w:fill="FFFFFF" w:themeFill="background1"/>
        <w:spacing w:after="0" w:line="240" w:lineRule="auto"/>
        <w:ind w:firstLine="708"/>
        <w:jc w:val="both"/>
        <w:rPr>
          <w:rFonts w:ascii="Times New Roman" w:hAnsi="Times New Roman" w:cs="Times New Roman"/>
          <w:bCs/>
          <w:sz w:val="26"/>
          <w:szCs w:val="26"/>
        </w:rPr>
      </w:pPr>
      <w:r w:rsidRPr="0077666D">
        <w:rPr>
          <w:rFonts w:ascii="Times New Roman" w:hAnsi="Times New Roman" w:cs="Times New Roman"/>
          <w:bCs/>
          <w:sz w:val="26"/>
          <w:szCs w:val="26"/>
        </w:rPr>
        <w:t xml:space="preserve">По трем законопроектам предложения Контрольно-счетной палаты Республики Хакасия </w:t>
      </w:r>
      <w:r w:rsidR="008223CC">
        <w:rPr>
          <w:rFonts w:ascii="Times New Roman" w:hAnsi="Times New Roman" w:cs="Times New Roman"/>
          <w:bCs/>
          <w:sz w:val="26"/>
          <w:szCs w:val="26"/>
        </w:rPr>
        <w:t xml:space="preserve">не </w:t>
      </w:r>
      <w:r w:rsidRPr="0077666D">
        <w:rPr>
          <w:rFonts w:ascii="Times New Roman" w:hAnsi="Times New Roman" w:cs="Times New Roman"/>
          <w:bCs/>
          <w:sz w:val="26"/>
          <w:szCs w:val="26"/>
        </w:rPr>
        <w:t>учтены, по</w:t>
      </w:r>
      <w:r w:rsidRPr="0077666D">
        <w:rPr>
          <w:rFonts w:ascii="Times New Roman" w:eastAsiaTheme="minorHAnsi" w:hAnsi="Times New Roman" w:cs="Times New Roman"/>
          <w:sz w:val="26"/>
          <w:szCs w:val="26"/>
          <w:lang w:eastAsia="en-US"/>
        </w:rPr>
        <w:t xml:space="preserve"> Стратегии социально-экономического развития Республики Хакасия до 2030 года – </w:t>
      </w:r>
      <w:r w:rsidR="008223CC" w:rsidRPr="0077666D">
        <w:rPr>
          <w:rFonts w:ascii="Times New Roman" w:eastAsiaTheme="minorHAnsi" w:hAnsi="Times New Roman" w:cs="Times New Roman"/>
          <w:sz w:val="26"/>
          <w:szCs w:val="26"/>
          <w:lang w:eastAsia="en-US"/>
        </w:rPr>
        <w:t>учтены</w:t>
      </w:r>
      <w:r w:rsidR="008223CC">
        <w:rPr>
          <w:rFonts w:ascii="Times New Roman" w:eastAsiaTheme="minorHAnsi" w:hAnsi="Times New Roman" w:cs="Times New Roman"/>
          <w:sz w:val="26"/>
          <w:szCs w:val="26"/>
          <w:lang w:eastAsia="en-US"/>
        </w:rPr>
        <w:t xml:space="preserve"> </w:t>
      </w:r>
      <w:r w:rsidRPr="0077666D">
        <w:rPr>
          <w:rFonts w:ascii="Times New Roman" w:eastAsiaTheme="minorHAnsi" w:hAnsi="Times New Roman" w:cs="Times New Roman"/>
          <w:sz w:val="26"/>
          <w:szCs w:val="26"/>
          <w:lang w:eastAsia="en-US"/>
        </w:rPr>
        <w:t>частичн</w:t>
      </w:r>
      <w:r w:rsidR="008223CC">
        <w:rPr>
          <w:rFonts w:ascii="Times New Roman" w:eastAsiaTheme="minorHAnsi" w:hAnsi="Times New Roman" w:cs="Times New Roman"/>
          <w:sz w:val="26"/>
          <w:szCs w:val="26"/>
          <w:lang w:eastAsia="en-US"/>
        </w:rPr>
        <w:t>о</w:t>
      </w:r>
      <w:r w:rsidRPr="0077666D">
        <w:rPr>
          <w:rFonts w:ascii="Times New Roman" w:hAnsi="Times New Roman" w:cs="Times New Roman"/>
          <w:bCs/>
          <w:sz w:val="26"/>
          <w:szCs w:val="26"/>
        </w:rPr>
        <w:t>.</w:t>
      </w:r>
    </w:p>
    <w:p w14:paraId="31F53284" w14:textId="77777777" w:rsidR="0077666D" w:rsidRPr="0077666D" w:rsidRDefault="0077666D" w:rsidP="00B77EC7">
      <w:pPr>
        <w:shd w:val="clear" w:color="auto" w:fill="FFFFFF" w:themeFill="background1"/>
        <w:spacing w:after="0" w:line="240" w:lineRule="auto"/>
        <w:ind w:firstLine="708"/>
        <w:jc w:val="both"/>
        <w:rPr>
          <w:rFonts w:ascii="Times New Roman" w:hAnsi="Times New Roman" w:cs="Times New Roman"/>
          <w:bCs/>
          <w:sz w:val="26"/>
          <w:szCs w:val="26"/>
        </w:rPr>
      </w:pPr>
      <w:r w:rsidRPr="0077666D">
        <w:rPr>
          <w:rFonts w:ascii="Times New Roman" w:hAnsi="Times New Roman" w:cs="Times New Roman"/>
          <w:bCs/>
          <w:sz w:val="26"/>
          <w:szCs w:val="26"/>
        </w:rPr>
        <w:t xml:space="preserve">Кроме того, в 2020 году в адрес Контрольно-счетной палаты Республики Хакасия направлено </w:t>
      </w:r>
      <w:r w:rsidRPr="0077666D">
        <w:rPr>
          <w:rFonts w:ascii="Times New Roman" w:eastAsia="Times New Roman" w:hAnsi="Times New Roman" w:cs="Times New Roman"/>
          <w:sz w:val="26"/>
          <w:szCs w:val="26"/>
        </w:rPr>
        <w:t xml:space="preserve">два проекта постановления Верховного Совета Республики Хакасия </w:t>
      </w:r>
      <w:r w:rsidRPr="0077666D">
        <w:rPr>
          <w:rFonts w:ascii="Times New Roman" w:hAnsi="Times New Roman" w:cs="Times New Roman"/>
          <w:bCs/>
          <w:sz w:val="26"/>
          <w:szCs w:val="26"/>
        </w:rPr>
        <w:t xml:space="preserve">для финансово-экономической экспертизы и </w:t>
      </w:r>
      <w:r w:rsidRPr="0077666D">
        <w:rPr>
          <w:rFonts w:ascii="Times New Roman" w:hAnsi="Times New Roman" w:cs="Times New Roman"/>
          <w:sz w:val="26"/>
          <w:szCs w:val="26"/>
        </w:rPr>
        <w:t>подготовки замечаний и предложений</w:t>
      </w:r>
      <w:r w:rsidRPr="0077666D">
        <w:rPr>
          <w:rFonts w:ascii="Times New Roman" w:hAnsi="Times New Roman" w:cs="Times New Roman"/>
          <w:bCs/>
          <w:sz w:val="26"/>
          <w:szCs w:val="26"/>
        </w:rPr>
        <w:t>, в том числе:</w:t>
      </w:r>
    </w:p>
    <w:p w14:paraId="269FCDBE" w14:textId="77777777" w:rsidR="0077666D" w:rsidRPr="0077666D" w:rsidRDefault="0077666D"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 xml:space="preserve">а) «О предложении депутатов Верховного Совета Республики Хакасия О.А. Иванова, Ю.А. Шпигальских и В.Н. Штыгашева о разработке и внесении в порядке законодательной инициативы в Государственную Думу Федерального Собрания Российской Федерации проекта федерального закона «О внесении изменений в статью 284 части второй Налогового кодекса Российской Федерации» - в части  </w:t>
      </w:r>
      <w:r w:rsidRPr="0077666D">
        <w:rPr>
          <w:rFonts w:ascii="Times New Roman" w:hAnsi="Times New Roman" w:cs="Times New Roman"/>
          <w:sz w:val="26"/>
          <w:szCs w:val="26"/>
        </w:rPr>
        <w:t>возврата в субъекты Российской Федерации ранее централизованного одного процента ставки налога на прибыль организаций (восстановление ранее действовавшего перераспределения по зачислению сумм данного налога - 2 процента в федеральный бюджет и 18 процентов в бюджеты субъектов Российской Федерации).</w:t>
      </w:r>
      <w:r w:rsidRPr="0077666D">
        <w:rPr>
          <w:rFonts w:ascii="Times New Roman" w:eastAsia="Times New Roman" w:hAnsi="Times New Roman" w:cs="Times New Roman"/>
          <w:sz w:val="26"/>
          <w:szCs w:val="26"/>
        </w:rPr>
        <w:t xml:space="preserve"> </w:t>
      </w:r>
    </w:p>
    <w:p w14:paraId="5BA4B90E" w14:textId="77777777" w:rsidR="0077666D" w:rsidRPr="0077666D" w:rsidRDefault="0077666D"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По данному проекту постановления Палатой сформирована одна рекомендация (в части даты вступления подготовленных изменений – «</w:t>
      </w:r>
      <w:r w:rsidRPr="0077666D">
        <w:rPr>
          <w:rFonts w:ascii="Times New Roman" w:hAnsi="Times New Roman"/>
          <w:sz w:val="26"/>
          <w:szCs w:val="26"/>
        </w:rPr>
        <w:t xml:space="preserve">не ранее                  1-го числа очередного налогового периода по </w:t>
      </w:r>
      <w:r w:rsidRPr="0077666D">
        <w:rPr>
          <w:rFonts w:ascii="Times New Roman" w:hAnsi="Times New Roman" w:cs="Times New Roman"/>
          <w:sz w:val="26"/>
          <w:szCs w:val="26"/>
        </w:rPr>
        <w:t>налогу на прибыль ор</w:t>
      </w:r>
      <w:r w:rsidRPr="0077666D">
        <w:rPr>
          <w:rFonts w:ascii="Times New Roman" w:hAnsi="Times New Roman" w:cs="Times New Roman"/>
          <w:sz w:val="26"/>
          <w:szCs w:val="26"/>
        </w:rPr>
        <w:softHyphen/>
        <w:t>ганизаций», согласно статье 285 Налогового кодекса Российской Федерации - с 01 января следующего календарного года)</w:t>
      </w:r>
      <w:r w:rsidRPr="0077666D">
        <w:rPr>
          <w:rFonts w:ascii="Times New Roman" w:eastAsia="Times New Roman" w:hAnsi="Times New Roman" w:cs="Times New Roman"/>
          <w:sz w:val="26"/>
          <w:szCs w:val="26"/>
        </w:rPr>
        <w:t>, которая при принятии постановления Верховного Совета Республики Хакасия от 08.07.2020 № 592-19 не учтена. Законодательная инициатива по состоянию на 01.03.2021 не реализована;</w:t>
      </w:r>
    </w:p>
    <w:p w14:paraId="595C2F6B" w14:textId="77777777" w:rsidR="0077666D" w:rsidRPr="0077666D" w:rsidRDefault="0077666D" w:rsidP="00B77EC7">
      <w:pPr>
        <w:shd w:val="clear" w:color="auto" w:fill="FFFFFF" w:themeFill="background1"/>
        <w:spacing w:after="0" w:line="240" w:lineRule="auto"/>
        <w:ind w:firstLine="708"/>
        <w:jc w:val="both"/>
        <w:rPr>
          <w:rFonts w:ascii="Times New Roman" w:hAnsi="Times New Roman" w:cs="Times New Roman"/>
          <w:sz w:val="26"/>
          <w:szCs w:val="26"/>
        </w:rPr>
      </w:pPr>
      <w:r w:rsidRPr="0077666D">
        <w:rPr>
          <w:rFonts w:ascii="Times New Roman" w:eastAsia="Times New Roman" w:hAnsi="Times New Roman" w:cs="Times New Roman"/>
          <w:sz w:val="26"/>
          <w:szCs w:val="26"/>
        </w:rPr>
        <w:lastRenderedPageBreak/>
        <w:t xml:space="preserve">б) «О предложении Совета депутатов  муниципального образования город Саяногорск о разработке и внесении в порядке законодательной инициативы в Государственную Думу Федерального Собрания Российской Федерации проекта федерального закона «О внесении изменений в статью 242.5 Бюджетного кодекса Российской Федерации и в статью 30 Федерального закона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 в части </w:t>
      </w:r>
      <w:r w:rsidRPr="0077666D">
        <w:rPr>
          <w:rFonts w:ascii="Times New Roman" w:hAnsi="Times New Roman" w:cs="Times New Roman"/>
          <w:sz w:val="26"/>
          <w:szCs w:val="26"/>
        </w:rPr>
        <w:t>расширения перечня операций, доступных казенным и бюджетным учреждениям при заблокированном счете (по оплате пособия за первые три дня временной нетрудоспособности, оплачиваемого за счет средств работодателя, оплате услуг связи, услуг предоставления электроэнергии и договоров по приобретению (изготовлению) продуктов питания).</w:t>
      </w:r>
    </w:p>
    <w:p w14:paraId="4093F3D6" w14:textId="77777777" w:rsidR="0077666D" w:rsidRPr="0077666D" w:rsidRDefault="0077666D"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77666D">
        <w:rPr>
          <w:rFonts w:ascii="Times New Roman" w:eastAsia="Times New Roman" w:hAnsi="Times New Roman" w:cs="Times New Roman"/>
          <w:sz w:val="26"/>
          <w:szCs w:val="26"/>
        </w:rPr>
        <w:t xml:space="preserve">По данному проекту постановления Палатой дан </w:t>
      </w:r>
      <w:r w:rsidRPr="0077666D">
        <w:rPr>
          <w:rFonts w:ascii="Times New Roman" w:hAnsi="Times New Roman" w:cs="Times New Roman"/>
          <w:bCs/>
          <w:sz w:val="26"/>
          <w:szCs w:val="26"/>
        </w:rPr>
        <w:t xml:space="preserve">отрицательный отзыв, </w:t>
      </w:r>
      <w:r w:rsidRPr="0077666D">
        <w:rPr>
          <w:rFonts w:ascii="Times New Roman" w:eastAsia="Times New Roman" w:hAnsi="Times New Roman" w:cs="Times New Roman"/>
          <w:sz w:val="26"/>
          <w:szCs w:val="26"/>
        </w:rPr>
        <w:t>который при принятии постановления Верховного Совета Республики Хакасия от 08.07.2020 № 595-19 не учтен. Законодательная инициатива по состоянию на 01.03.2021 не реализована.</w:t>
      </w:r>
    </w:p>
    <w:p w14:paraId="06FE3C07" w14:textId="77777777" w:rsidR="0077666D" w:rsidRPr="0077666D" w:rsidRDefault="0077666D" w:rsidP="00B77EC7">
      <w:pPr>
        <w:pStyle w:val="a3"/>
        <w:shd w:val="clear" w:color="auto" w:fill="FFFFFF" w:themeFill="background1"/>
        <w:ind w:firstLine="709"/>
        <w:jc w:val="both"/>
        <w:rPr>
          <w:b/>
          <w:sz w:val="26"/>
          <w:szCs w:val="26"/>
        </w:rPr>
      </w:pPr>
    </w:p>
    <w:p w14:paraId="62517F81" w14:textId="77777777" w:rsidR="00EE43A0" w:rsidRPr="0077666D" w:rsidRDefault="00EE43A0" w:rsidP="00B77EC7">
      <w:pPr>
        <w:pStyle w:val="a3"/>
        <w:shd w:val="clear" w:color="auto" w:fill="FFFFFF" w:themeFill="background1"/>
        <w:ind w:firstLine="709"/>
        <w:jc w:val="both"/>
        <w:rPr>
          <w:b/>
          <w:sz w:val="26"/>
          <w:szCs w:val="26"/>
        </w:rPr>
      </w:pPr>
      <w:r w:rsidRPr="0077666D">
        <w:rPr>
          <w:b/>
          <w:sz w:val="26"/>
          <w:szCs w:val="26"/>
        </w:rPr>
        <w:t>Цель 3. Контроль реализации представлений (предписаний) и уведомлений Контрольно-счетной палаты Республики Хакасия</w:t>
      </w:r>
    </w:p>
    <w:p w14:paraId="6B956315" w14:textId="77777777" w:rsidR="00EE43A0" w:rsidRPr="00723DF1" w:rsidRDefault="00EE43A0" w:rsidP="00B77EC7">
      <w:pPr>
        <w:shd w:val="clear" w:color="auto" w:fill="FFFFFF" w:themeFill="background1"/>
        <w:tabs>
          <w:tab w:val="left" w:pos="993"/>
        </w:tabs>
        <w:spacing w:after="0" w:line="240" w:lineRule="auto"/>
        <w:ind w:firstLine="709"/>
        <w:jc w:val="both"/>
        <w:rPr>
          <w:rFonts w:ascii="Times New Roman" w:hAnsi="Times New Roman" w:cs="Times New Roman"/>
          <w:sz w:val="26"/>
          <w:szCs w:val="26"/>
        </w:rPr>
      </w:pPr>
      <w:r w:rsidRPr="00723DF1">
        <w:rPr>
          <w:rFonts w:ascii="Times New Roman" w:hAnsi="Times New Roman" w:cs="Times New Roman"/>
          <w:sz w:val="26"/>
          <w:szCs w:val="26"/>
        </w:rPr>
        <w:t>По результатам 6 контрольных и одного экспертно-аналитического мероприятия, проведенных в 2020 году, Палатой внесено 17 представлений руководителям объектов проверок, из них направлено: государственным учреждениям Республики Хакасия – 6 представлений; министерствам Республики Хакасия и органам местного самоуправления Республики Хакасия – по 5 представлений, а также направлено одно представление в адрес АО «Ипотечное агентство жилищного строительства Республики Хакасия»</w:t>
      </w:r>
      <w:r w:rsidR="0012270D" w:rsidRPr="00723DF1">
        <w:rPr>
          <w:rFonts w:ascii="Times New Roman" w:hAnsi="Times New Roman" w:cs="Times New Roman"/>
          <w:sz w:val="26"/>
          <w:szCs w:val="26"/>
        </w:rPr>
        <w:t>.</w:t>
      </w:r>
    </w:p>
    <w:p w14:paraId="5D071A0F" w14:textId="5F2153A4" w:rsidR="00B53163" w:rsidRPr="00723DF1" w:rsidRDefault="00B53163" w:rsidP="00B77EC7">
      <w:pPr>
        <w:shd w:val="clear" w:color="auto" w:fill="FFFFFF" w:themeFill="background1"/>
        <w:spacing w:after="0" w:line="240" w:lineRule="auto"/>
        <w:ind w:firstLine="709"/>
        <w:jc w:val="both"/>
        <w:rPr>
          <w:rFonts w:ascii="Times New Roman" w:hAnsi="Times New Roman" w:cs="Times New Roman"/>
          <w:sz w:val="26"/>
          <w:szCs w:val="26"/>
        </w:rPr>
      </w:pPr>
      <w:r w:rsidRPr="00723DF1">
        <w:rPr>
          <w:rFonts w:ascii="Times New Roman" w:hAnsi="Times New Roman" w:cs="Times New Roman"/>
          <w:sz w:val="26"/>
          <w:szCs w:val="26"/>
        </w:rPr>
        <w:t xml:space="preserve">Представления содержали </w:t>
      </w:r>
      <w:r w:rsidR="00FF4430" w:rsidRPr="00723DF1">
        <w:rPr>
          <w:rFonts w:ascii="Times New Roman" w:hAnsi="Times New Roman" w:cs="Times New Roman"/>
          <w:sz w:val="26"/>
          <w:szCs w:val="26"/>
        </w:rPr>
        <w:t xml:space="preserve">85 </w:t>
      </w:r>
      <w:r w:rsidRPr="00723DF1">
        <w:rPr>
          <w:rFonts w:ascii="Times New Roman" w:hAnsi="Times New Roman" w:cs="Times New Roman"/>
          <w:sz w:val="26"/>
          <w:szCs w:val="26"/>
        </w:rPr>
        <w:t xml:space="preserve">требований по устранению выявленных нарушений законодательства и недостатков в их деятельности, из которых на момент проверки выполнено </w:t>
      </w:r>
      <w:r w:rsidR="00FF4430" w:rsidRPr="00723DF1">
        <w:rPr>
          <w:rFonts w:ascii="Times New Roman" w:hAnsi="Times New Roman" w:cs="Times New Roman"/>
          <w:sz w:val="26"/>
          <w:szCs w:val="26"/>
        </w:rPr>
        <w:t>6</w:t>
      </w:r>
      <w:r w:rsidR="00F43F2D" w:rsidRPr="00723DF1">
        <w:rPr>
          <w:rFonts w:ascii="Times New Roman" w:hAnsi="Times New Roman" w:cs="Times New Roman"/>
          <w:sz w:val="26"/>
          <w:szCs w:val="26"/>
        </w:rPr>
        <w:t>2</w:t>
      </w:r>
      <w:r w:rsidR="00FF4430" w:rsidRPr="00723DF1">
        <w:rPr>
          <w:rFonts w:ascii="Times New Roman" w:hAnsi="Times New Roman" w:cs="Times New Roman"/>
          <w:sz w:val="26"/>
          <w:szCs w:val="26"/>
        </w:rPr>
        <w:t xml:space="preserve"> </w:t>
      </w:r>
      <w:r w:rsidRPr="00723DF1">
        <w:rPr>
          <w:rFonts w:ascii="Times New Roman" w:hAnsi="Times New Roman" w:cs="Times New Roman"/>
          <w:sz w:val="26"/>
          <w:szCs w:val="26"/>
        </w:rPr>
        <w:t>требовани</w:t>
      </w:r>
      <w:r w:rsidR="00F43F2D" w:rsidRPr="00723DF1">
        <w:rPr>
          <w:rFonts w:ascii="Times New Roman" w:hAnsi="Times New Roman" w:cs="Times New Roman"/>
          <w:sz w:val="26"/>
          <w:szCs w:val="26"/>
        </w:rPr>
        <w:t>я</w:t>
      </w:r>
      <w:r w:rsidRPr="00723DF1">
        <w:rPr>
          <w:rFonts w:ascii="Times New Roman" w:hAnsi="Times New Roman" w:cs="Times New Roman"/>
          <w:sz w:val="26"/>
          <w:szCs w:val="26"/>
        </w:rPr>
        <w:t xml:space="preserve"> (</w:t>
      </w:r>
      <w:r w:rsidR="00FF4430" w:rsidRPr="00723DF1">
        <w:rPr>
          <w:rFonts w:ascii="Times New Roman" w:hAnsi="Times New Roman" w:cs="Times New Roman"/>
          <w:sz w:val="26"/>
          <w:szCs w:val="26"/>
        </w:rPr>
        <w:t>7</w:t>
      </w:r>
      <w:r w:rsidR="00F43F2D" w:rsidRPr="00723DF1">
        <w:rPr>
          <w:rFonts w:ascii="Times New Roman" w:hAnsi="Times New Roman" w:cs="Times New Roman"/>
          <w:sz w:val="26"/>
          <w:szCs w:val="26"/>
        </w:rPr>
        <w:t>2</w:t>
      </w:r>
      <w:r w:rsidR="00FF4430" w:rsidRPr="00723DF1">
        <w:rPr>
          <w:rFonts w:ascii="Times New Roman" w:hAnsi="Times New Roman" w:cs="Times New Roman"/>
          <w:sz w:val="26"/>
          <w:szCs w:val="26"/>
        </w:rPr>
        <w:t>,</w:t>
      </w:r>
      <w:r w:rsidR="00F43F2D" w:rsidRPr="00723DF1">
        <w:rPr>
          <w:rFonts w:ascii="Times New Roman" w:hAnsi="Times New Roman" w:cs="Times New Roman"/>
          <w:sz w:val="26"/>
          <w:szCs w:val="26"/>
        </w:rPr>
        <w:t>9</w:t>
      </w:r>
      <w:r w:rsidRPr="00723DF1">
        <w:rPr>
          <w:rFonts w:ascii="Times New Roman" w:hAnsi="Times New Roman" w:cs="Times New Roman"/>
          <w:sz w:val="26"/>
          <w:szCs w:val="26"/>
        </w:rPr>
        <w:t xml:space="preserve">%), </w:t>
      </w:r>
      <w:r w:rsidR="00F43F2D" w:rsidRPr="00723DF1">
        <w:rPr>
          <w:rFonts w:ascii="Times New Roman" w:hAnsi="Times New Roman" w:cs="Times New Roman"/>
          <w:sz w:val="26"/>
          <w:szCs w:val="26"/>
        </w:rPr>
        <w:t>8</w:t>
      </w:r>
      <w:r w:rsidRPr="00723DF1">
        <w:rPr>
          <w:rFonts w:ascii="Times New Roman" w:hAnsi="Times New Roman" w:cs="Times New Roman"/>
          <w:sz w:val="26"/>
          <w:szCs w:val="26"/>
        </w:rPr>
        <w:t xml:space="preserve"> </w:t>
      </w:r>
      <w:r w:rsidR="00605207" w:rsidRPr="00723DF1">
        <w:rPr>
          <w:rFonts w:ascii="Times New Roman" w:hAnsi="Times New Roman" w:cs="Times New Roman"/>
          <w:sz w:val="26"/>
          <w:szCs w:val="26"/>
        </w:rPr>
        <w:t>требовани</w:t>
      </w:r>
      <w:r w:rsidR="00FF4430" w:rsidRPr="00723DF1">
        <w:rPr>
          <w:rFonts w:ascii="Times New Roman" w:hAnsi="Times New Roman" w:cs="Times New Roman"/>
          <w:sz w:val="26"/>
          <w:szCs w:val="26"/>
        </w:rPr>
        <w:t>й</w:t>
      </w:r>
      <w:r w:rsidRPr="00723DF1">
        <w:rPr>
          <w:rFonts w:ascii="Times New Roman" w:hAnsi="Times New Roman" w:cs="Times New Roman"/>
          <w:sz w:val="26"/>
          <w:szCs w:val="26"/>
        </w:rPr>
        <w:t xml:space="preserve"> </w:t>
      </w:r>
      <w:r w:rsidR="00FF4430" w:rsidRPr="00723DF1">
        <w:rPr>
          <w:rFonts w:ascii="Times New Roman" w:hAnsi="Times New Roman" w:cs="Times New Roman"/>
          <w:sz w:val="26"/>
          <w:szCs w:val="26"/>
        </w:rPr>
        <w:t>находятся в стадии выполнения</w:t>
      </w:r>
      <w:r w:rsidR="00D02AA4" w:rsidRPr="00723DF1">
        <w:rPr>
          <w:rFonts w:ascii="Times New Roman" w:hAnsi="Times New Roman" w:cs="Times New Roman"/>
          <w:sz w:val="26"/>
          <w:szCs w:val="26"/>
        </w:rPr>
        <w:t>, с 1</w:t>
      </w:r>
      <w:r w:rsidR="00F71427" w:rsidRPr="00723DF1">
        <w:rPr>
          <w:rFonts w:ascii="Times New Roman" w:hAnsi="Times New Roman" w:cs="Times New Roman"/>
          <w:sz w:val="26"/>
          <w:szCs w:val="26"/>
        </w:rPr>
        <w:t>5</w:t>
      </w:r>
      <w:r w:rsidR="00D02AA4" w:rsidRPr="00723DF1">
        <w:rPr>
          <w:rFonts w:ascii="Times New Roman" w:hAnsi="Times New Roman" w:cs="Times New Roman"/>
          <w:sz w:val="26"/>
          <w:szCs w:val="26"/>
        </w:rPr>
        <w:t xml:space="preserve"> требованиями Палаты объекты мероприятий не согласны.</w:t>
      </w:r>
    </w:p>
    <w:p w14:paraId="747F8DFC" w14:textId="77777777" w:rsidR="00B53163" w:rsidRPr="00723DF1" w:rsidRDefault="00B53163" w:rsidP="00B77EC7">
      <w:pPr>
        <w:pStyle w:val="a3"/>
        <w:shd w:val="clear" w:color="auto" w:fill="FFFFFF" w:themeFill="background1"/>
        <w:ind w:firstLine="709"/>
        <w:jc w:val="both"/>
        <w:rPr>
          <w:sz w:val="26"/>
          <w:szCs w:val="26"/>
        </w:rPr>
      </w:pPr>
      <w:r w:rsidRPr="00723DF1">
        <w:rPr>
          <w:sz w:val="26"/>
          <w:szCs w:val="26"/>
        </w:rPr>
        <w:t>Объектами проверок осуществлены следующие мероприятия по устранению выявленных нарушений законодательства и недостатков в их деятельности:</w:t>
      </w:r>
    </w:p>
    <w:p w14:paraId="5C76E2E6" w14:textId="77777777" w:rsidR="0077666D" w:rsidRPr="0077666D" w:rsidRDefault="0077666D" w:rsidP="00B77EC7">
      <w:pPr>
        <w:pStyle w:val="a3"/>
        <w:shd w:val="clear" w:color="auto" w:fill="FFFFFF" w:themeFill="background1"/>
        <w:ind w:firstLine="709"/>
        <w:jc w:val="both"/>
        <w:rPr>
          <w:i/>
          <w:iCs/>
          <w:sz w:val="26"/>
          <w:szCs w:val="26"/>
        </w:rPr>
      </w:pPr>
      <w:r w:rsidRPr="0077666D">
        <w:rPr>
          <w:sz w:val="26"/>
          <w:szCs w:val="26"/>
        </w:rPr>
        <w:t>1. «</w:t>
      </w:r>
      <w:r w:rsidRPr="0077666D">
        <w:rPr>
          <w:i/>
          <w:iCs/>
          <w:sz w:val="26"/>
          <w:szCs w:val="26"/>
        </w:rPr>
        <w:t>Проверка законности и результативности использования средств, направленных на содержание организаций социального обслуживания Республики Хакасия в 2019 году и истекшем периоде 2020 года»</w:t>
      </w:r>
      <w:r w:rsidR="0012270D">
        <w:rPr>
          <w:i/>
          <w:iCs/>
          <w:sz w:val="26"/>
          <w:szCs w:val="26"/>
        </w:rPr>
        <w:t>:</w:t>
      </w:r>
    </w:p>
    <w:p w14:paraId="57EB7030" w14:textId="77777777" w:rsidR="0077666D" w:rsidRPr="0077666D" w:rsidRDefault="0077666D" w:rsidP="00B77EC7">
      <w:pPr>
        <w:pStyle w:val="a3"/>
        <w:shd w:val="clear" w:color="auto" w:fill="FFFFFF" w:themeFill="background1"/>
        <w:ind w:firstLine="709"/>
        <w:jc w:val="both"/>
        <w:rPr>
          <w:sz w:val="26"/>
          <w:szCs w:val="26"/>
        </w:rPr>
      </w:pPr>
      <w:r w:rsidRPr="0077666D">
        <w:rPr>
          <w:sz w:val="26"/>
          <w:szCs w:val="26"/>
        </w:rPr>
        <w:t>1.1. ГБУ РХ «Абазинский психоневрологический интернат»:</w:t>
      </w:r>
    </w:p>
    <w:p w14:paraId="7E3BCB15" w14:textId="77777777" w:rsidR="0077666D" w:rsidRPr="0077666D" w:rsidRDefault="0077666D" w:rsidP="00B77EC7">
      <w:pPr>
        <w:shd w:val="clear" w:color="auto" w:fill="FFFFFF" w:themeFill="background1"/>
        <w:tabs>
          <w:tab w:val="left" w:pos="993"/>
        </w:tabs>
        <w:spacing w:after="0" w:line="240" w:lineRule="auto"/>
        <w:ind w:firstLine="709"/>
        <w:jc w:val="both"/>
        <w:rPr>
          <w:rFonts w:ascii="Times New Roman" w:hAnsi="Times New Roman"/>
          <w:sz w:val="26"/>
          <w:szCs w:val="26"/>
        </w:rPr>
      </w:pPr>
      <w:r w:rsidRPr="0077666D">
        <w:rPr>
          <w:rFonts w:ascii="Times New Roman" w:hAnsi="Times New Roman"/>
          <w:sz w:val="26"/>
          <w:szCs w:val="26"/>
        </w:rPr>
        <w:t>размещена недостающая информация и документы учреждения на официальном сайте в сети «Интернет»;</w:t>
      </w:r>
    </w:p>
    <w:p w14:paraId="56EAE92D" w14:textId="77777777" w:rsidR="0077666D" w:rsidRPr="0077666D" w:rsidRDefault="0077666D" w:rsidP="00B77EC7">
      <w:pPr>
        <w:pStyle w:val="a3"/>
        <w:shd w:val="clear" w:color="auto" w:fill="FFFFFF" w:themeFill="background1"/>
        <w:ind w:firstLine="709"/>
        <w:jc w:val="both"/>
        <w:rPr>
          <w:sz w:val="26"/>
          <w:szCs w:val="26"/>
        </w:rPr>
      </w:pPr>
      <w:r w:rsidRPr="0077666D">
        <w:rPr>
          <w:sz w:val="26"/>
          <w:szCs w:val="26"/>
        </w:rPr>
        <w:t>учетная политика учреждения приведена в соответствие с требованиями Федерального закона от 06.12.2011 № 402-ФЗ «О бухгалтерском учете»;</w:t>
      </w:r>
    </w:p>
    <w:p w14:paraId="0D0049A1" w14:textId="77777777" w:rsidR="0077666D" w:rsidRPr="0077666D" w:rsidRDefault="0077666D" w:rsidP="00B77EC7">
      <w:pPr>
        <w:shd w:val="clear" w:color="auto" w:fill="FFFFFF" w:themeFill="background1"/>
        <w:tabs>
          <w:tab w:val="left" w:pos="993"/>
        </w:tabs>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 xml:space="preserve">переоформлена лицензия учреждения на осуществление деятельности по обороту наркотических средств; </w:t>
      </w:r>
    </w:p>
    <w:p w14:paraId="5F1556A4" w14:textId="77777777" w:rsidR="0077666D" w:rsidRPr="0077666D" w:rsidRDefault="0077666D" w:rsidP="00B77EC7">
      <w:pPr>
        <w:shd w:val="clear" w:color="auto" w:fill="FFFFFF" w:themeFill="background1"/>
        <w:tabs>
          <w:tab w:val="left" w:pos="993"/>
        </w:tabs>
        <w:spacing w:after="0" w:line="240" w:lineRule="auto"/>
        <w:ind w:firstLine="709"/>
        <w:jc w:val="both"/>
        <w:rPr>
          <w:rFonts w:ascii="Times New Roman" w:hAnsi="Times New Roman"/>
          <w:sz w:val="26"/>
          <w:szCs w:val="26"/>
        </w:rPr>
      </w:pPr>
      <w:r w:rsidRPr="0077666D">
        <w:rPr>
          <w:rFonts w:ascii="Times New Roman" w:hAnsi="Times New Roman"/>
          <w:sz w:val="26"/>
          <w:szCs w:val="26"/>
        </w:rPr>
        <w:t>разработано положение о порядке взаимодействия контрактной службы учреждения со структурными подразделениями, должностными лицами;</w:t>
      </w:r>
    </w:p>
    <w:p w14:paraId="50A9B169" w14:textId="77777777" w:rsidR="0077666D" w:rsidRPr="0077666D" w:rsidRDefault="0077666D" w:rsidP="00B77EC7">
      <w:pPr>
        <w:shd w:val="clear" w:color="auto" w:fill="FFFFFF" w:themeFill="background1"/>
        <w:tabs>
          <w:tab w:val="left" w:pos="993"/>
        </w:tabs>
        <w:spacing w:after="0" w:line="240" w:lineRule="auto"/>
        <w:ind w:firstLine="709"/>
        <w:jc w:val="both"/>
        <w:rPr>
          <w:rFonts w:ascii="Times New Roman" w:hAnsi="Times New Roman"/>
          <w:sz w:val="26"/>
          <w:szCs w:val="26"/>
        </w:rPr>
      </w:pPr>
      <w:r w:rsidRPr="0077666D">
        <w:rPr>
          <w:rFonts w:ascii="Times New Roman" w:hAnsi="Times New Roman"/>
          <w:sz w:val="26"/>
          <w:szCs w:val="26"/>
        </w:rPr>
        <w:t>приняты меры по внесению изменений в локальные акты в части формирования фонда оплаты труда,</w:t>
      </w:r>
      <w:r w:rsidRPr="0077666D">
        <w:rPr>
          <w:rFonts w:ascii="Times New Roman" w:hAnsi="Times New Roman"/>
          <w:bCs/>
          <w:sz w:val="26"/>
          <w:szCs w:val="26"/>
        </w:rPr>
        <w:t xml:space="preserve"> соблюдения натуральных норм питания, </w:t>
      </w:r>
      <w:r w:rsidRPr="0077666D">
        <w:rPr>
          <w:rFonts w:ascii="Times New Roman" w:hAnsi="Times New Roman"/>
          <w:sz w:val="26"/>
          <w:szCs w:val="26"/>
        </w:rPr>
        <w:t>списания расходов на ГСМ, обеспечения мягким инвентарем, осуществления трудотерапии;</w:t>
      </w:r>
    </w:p>
    <w:p w14:paraId="1907EF33" w14:textId="77777777" w:rsidR="0077666D" w:rsidRPr="0077666D" w:rsidRDefault="0077666D" w:rsidP="00B77EC7">
      <w:pPr>
        <w:shd w:val="clear" w:color="auto" w:fill="FFFFFF" w:themeFill="background1"/>
        <w:tabs>
          <w:tab w:val="left" w:pos="993"/>
        </w:tabs>
        <w:spacing w:after="0" w:line="240" w:lineRule="auto"/>
        <w:ind w:firstLine="709"/>
        <w:jc w:val="both"/>
        <w:rPr>
          <w:rFonts w:ascii="Times New Roman" w:hAnsi="Times New Roman"/>
          <w:sz w:val="26"/>
          <w:szCs w:val="26"/>
        </w:rPr>
      </w:pPr>
      <w:r w:rsidRPr="0077666D">
        <w:rPr>
          <w:rFonts w:ascii="Times New Roman" w:hAnsi="Times New Roman"/>
          <w:sz w:val="26"/>
          <w:szCs w:val="26"/>
        </w:rPr>
        <w:lastRenderedPageBreak/>
        <w:t>1.2. ГБУ РХ «Республиканский дом-интернат для умственно-отсталых детей «Теремок»:</w:t>
      </w:r>
    </w:p>
    <w:p w14:paraId="60703A23" w14:textId="77777777" w:rsidR="0077666D" w:rsidRPr="0077666D" w:rsidRDefault="0077666D" w:rsidP="00B77EC7">
      <w:pPr>
        <w:shd w:val="clear" w:color="auto" w:fill="FFFFFF" w:themeFill="background1"/>
        <w:tabs>
          <w:tab w:val="left" w:pos="993"/>
        </w:tabs>
        <w:spacing w:after="0" w:line="240" w:lineRule="auto"/>
        <w:ind w:firstLine="709"/>
        <w:jc w:val="both"/>
        <w:rPr>
          <w:rFonts w:ascii="Times New Roman" w:hAnsi="Times New Roman"/>
          <w:sz w:val="26"/>
          <w:szCs w:val="26"/>
        </w:rPr>
      </w:pPr>
      <w:r w:rsidRPr="0077666D">
        <w:rPr>
          <w:rFonts w:ascii="Times New Roman" w:hAnsi="Times New Roman"/>
          <w:sz w:val="26"/>
          <w:szCs w:val="26"/>
        </w:rPr>
        <w:t xml:space="preserve">приняты меры по внесению изменений в локальные акты в части расходов на оплату труда сотрудников, на продукты питания, топливо и горюче-смазочные материалы, разработан план мероприятий проведения иппотерапии, приведен в соответствие учет мягкого инвентаря; </w:t>
      </w:r>
    </w:p>
    <w:p w14:paraId="4C733CE9" w14:textId="77777777" w:rsidR="0077666D" w:rsidRPr="0077666D" w:rsidRDefault="0077666D" w:rsidP="00B77EC7">
      <w:pPr>
        <w:shd w:val="clear" w:color="auto" w:fill="FFFFFF" w:themeFill="background1"/>
        <w:tabs>
          <w:tab w:val="left" w:pos="993"/>
        </w:tabs>
        <w:spacing w:after="0" w:line="240" w:lineRule="auto"/>
        <w:ind w:firstLine="709"/>
        <w:jc w:val="both"/>
        <w:rPr>
          <w:rFonts w:ascii="Times New Roman" w:hAnsi="Times New Roman"/>
          <w:sz w:val="26"/>
          <w:szCs w:val="26"/>
        </w:rPr>
      </w:pPr>
      <w:r w:rsidRPr="0077666D">
        <w:rPr>
          <w:rFonts w:ascii="Times New Roman" w:hAnsi="Times New Roman"/>
          <w:sz w:val="26"/>
          <w:szCs w:val="26"/>
        </w:rPr>
        <w:t>в целях исключения нецелевого использования средств расторгнут трудовой договор с уборщиком служебных помещений Министерства труда и социальной защиты Республики Хакасия, расторгнуты договора с инвалидами в возрасте от 18 до 23 лет, не относящимися к категории детей-сирот и детей, оставшихся без попечения родителей;</w:t>
      </w:r>
    </w:p>
    <w:p w14:paraId="7BF49B92" w14:textId="77777777" w:rsidR="0077666D" w:rsidRPr="0077666D" w:rsidRDefault="0077666D" w:rsidP="00B77EC7">
      <w:pPr>
        <w:shd w:val="clear" w:color="auto" w:fill="FFFFFF" w:themeFill="background1"/>
        <w:tabs>
          <w:tab w:val="left" w:pos="993"/>
        </w:tabs>
        <w:spacing w:after="0" w:line="240" w:lineRule="auto"/>
        <w:ind w:firstLine="709"/>
        <w:jc w:val="both"/>
        <w:rPr>
          <w:rFonts w:ascii="Times New Roman" w:hAnsi="Times New Roman"/>
          <w:sz w:val="26"/>
          <w:szCs w:val="26"/>
        </w:rPr>
      </w:pPr>
      <w:r w:rsidRPr="0077666D">
        <w:rPr>
          <w:rFonts w:ascii="Times New Roman" w:hAnsi="Times New Roman"/>
          <w:sz w:val="26"/>
          <w:szCs w:val="26"/>
        </w:rPr>
        <w:t>правила предоставления платных социальных услуг отменены;</w:t>
      </w:r>
    </w:p>
    <w:p w14:paraId="72012393" w14:textId="77777777" w:rsidR="0077666D" w:rsidRPr="0077666D" w:rsidRDefault="0077666D" w:rsidP="00B77EC7">
      <w:pPr>
        <w:shd w:val="clear" w:color="auto" w:fill="FFFFFF" w:themeFill="background1"/>
        <w:tabs>
          <w:tab w:val="left" w:pos="993"/>
        </w:tabs>
        <w:spacing w:after="0" w:line="240" w:lineRule="auto"/>
        <w:ind w:firstLine="709"/>
        <w:jc w:val="both"/>
        <w:rPr>
          <w:rFonts w:ascii="Times New Roman" w:hAnsi="Times New Roman"/>
          <w:sz w:val="26"/>
          <w:szCs w:val="26"/>
        </w:rPr>
      </w:pPr>
      <w:r w:rsidRPr="0077666D">
        <w:rPr>
          <w:rFonts w:ascii="Times New Roman" w:hAnsi="Times New Roman"/>
          <w:sz w:val="26"/>
          <w:szCs w:val="26"/>
        </w:rPr>
        <w:t>проведено обучение сотрудников, осуществляющих иппотерапию, а также предрейсовые (послерейсовые) осмотры;</w:t>
      </w:r>
    </w:p>
    <w:p w14:paraId="30BEC234" w14:textId="77777777" w:rsidR="0077666D" w:rsidRPr="0077666D" w:rsidRDefault="0077666D" w:rsidP="00B77EC7">
      <w:pPr>
        <w:shd w:val="clear" w:color="auto" w:fill="FFFFFF" w:themeFill="background1"/>
        <w:tabs>
          <w:tab w:val="left" w:pos="993"/>
        </w:tabs>
        <w:spacing w:after="0" w:line="240" w:lineRule="auto"/>
        <w:ind w:firstLine="709"/>
        <w:jc w:val="both"/>
        <w:rPr>
          <w:rFonts w:ascii="Times New Roman" w:hAnsi="Times New Roman"/>
          <w:sz w:val="26"/>
          <w:szCs w:val="26"/>
        </w:rPr>
      </w:pPr>
      <w:r w:rsidRPr="0077666D">
        <w:rPr>
          <w:rFonts w:ascii="Times New Roman" w:hAnsi="Times New Roman"/>
          <w:sz w:val="26"/>
          <w:szCs w:val="26"/>
        </w:rPr>
        <w:t>применены дисциплинарные взыскания к сотрудникам.</w:t>
      </w:r>
    </w:p>
    <w:p w14:paraId="212D0BDA" w14:textId="77777777" w:rsidR="0077666D" w:rsidRPr="0077666D" w:rsidRDefault="0077666D" w:rsidP="00B77EC7">
      <w:pPr>
        <w:pStyle w:val="a3"/>
        <w:shd w:val="clear" w:color="auto" w:fill="FFFFFF" w:themeFill="background1"/>
        <w:ind w:firstLine="709"/>
        <w:jc w:val="both"/>
        <w:rPr>
          <w:sz w:val="26"/>
          <w:szCs w:val="26"/>
        </w:rPr>
      </w:pPr>
      <w:r w:rsidRPr="0077666D">
        <w:rPr>
          <w:sz w:val="26"/>
          <w:szCs w:val="26"/>
        </w:rPr>
        <w:t>При этом требование о необходимости восстановления в доход республиканского бюджета средств, использованных не по целевому назначению (6211,2 тыс. рублей), не выполнено.</w:t>
      </w:r>
    </w:p>
    <w:p w14:paraId="582C5E32" w14:textId="77777777" w:rsidR="00284374" w:rsidRPr="0010491A" w:rsidRDefault="00284374" w:rsidP="00B77EC7">
      <w:pPr>
        <w:pStyle w:val="a3"/>
        <w:shd w:val="clear" w:color="auto" w:fill="FFFFFF" w:themeFill="background1"/>
        <w:ind w:firstLine="709"/>
        <w:jc w:val="both"/>
        <w:rPr>
          <w:i/>
          <w:iCs/>
          <w:sz w:val="26"/>
          <w:szCs w:val="26"/>
        </w:rPr>
      </w:pPr>
      <w:r w:rsidRPr="0010491A">
        <w:rPr>
          <w:sz w:val="26"/>
          <w:szCs w:val="26"/>
        </w:rPr>
        <w:t>2. </w:t>
      </w:r>
      <w:r w:rsidRPr="0010491A">
        <w:rPr>
          <w:i/>
          <w:iCs/>
          <w:sz w:val="26"/>
          <w:szCs w:val="26"/>
        </w:rPr>
        <w:t>«Мониторинг осуществления федеральных выплат стимулирующего характера за особые условия труда и дополнительную нагрузку работникам медицинских организаций,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r w:rsidR="0012270D" w:rsidRPr="0010491A">
        <w:rPr>
          <w:i/>
          <w:iCs/>
          <w:sz w:val="26"/>
          <w:szCs w:val="26"/>
        </w:rPr>
        <w:t>:</w:t>
      </w:r>
    </w:p>
    <w:p w14:paraId="39268040" w14:textId="77777777" w:rsidR="00284374" w:rsidRPr="0010491A" w:rsidRDefault="00284374" w:rsidP="00B77EC7">
      <w:pPr>
        <w:pStyle w:val="a3"/>
        <w:shd w:val="clear" w:color="auto" w:fill="FFFFFF" w:themeFill="background1"/>
        <w:ind w:firstLine="709"/>
        <w:jc w:val="both"/>
        <w:rPr>
          <w:sz w:val="26"/>
          <w:szCs w:val="26"/>
        </w:rPr>
      </w:pPr>
      <w:r w:rsidRPr="0010491A">
        <w:rPr>
          <w:sz w:val="26"/>
          <w:szCs w:val="26"/>
        </w:rPr>
        <w:t>2.1. Министерство</w:t>
      </w:r>
      <w:r w:rsidR="00F762D6">
        <w:rPr>
          <w:sz w:val="26"/>
          <w:szCs w:val="26"/>
        </w:rPr>
        <w:t>м</w:t>
      </w:r>
      <w:r w:rsidRPr="0010491A">
        <w:rPr>
          <w:sz w:val="26"/>
          <w:szCs w:val="26"/>
        </w:rPr>
        <w:t xml:space="preserve"> здравоохранения Республики Хакасия:</w:t>
      </w:r>
    </w:p>
    <w:p w14:paraId="1512FA29" w14:textId="77777777" w:rsidR="00284374" w:rsidRPr="0010491A" w:rsidRDefault="00284374" w:rsidP="00B77EC7">
      <w:pPr>
        <w:pStyle w:val="a3"/>
        <w:shd w:val="clear" w:color="auto" w:fill="FFFFFF" w:themeFill="background1"/>
        <w:ind w:firstLine="709"/>
        <w:jc w:val="both"/>
        <w:rPr>
          <w:sz w:val="26"/>
          <w:szCs w:val="26"/>
        </w:rPr>
      </w:pPr>
      <w:r w:rsidRPr="0010491A">
        <w:rPr>
          <w:sz w:val="26"/>
          <w:szCs w:val="26"/>
        </w:rPr>
        <w:t>в рамках обеспечения соблюдения требований федерального законодательства приняты меры по предотвращению и урегулированию конфликта интересов;</w:t>
      </w:r>
    </w:p>
    <w:p w14:paraId="1413A162" w14:textId="77777777" w:rsidR="00284374" w:rsidRPr="0010491A" w:rsidRDefault="00284374" w:rsidP="00B77EC7">
      <w:pPr>
        <w:pStyle w:val="a3"/>
        <w:shd w:val="clear" w:color="auto" w:fill="FFFFFF" w:themeFill="background1"/>
        <w:ind w:firstLine="709"/>
        <w:jc w:val="both"/>
        <w:rPr>
          <w:sz w:val="26"/>
          <w:szCs w:val="26"/>
        </w:rPr>
      </w:pPr>
      <w:r w:rsidRPr="0010491A">
        <w:rPr>
          <w:sz w:val="26"/>
          <w:szCs w:val="26"/>
        </w:rPr>
        <w:t>2.2. ГБУЗ РХ «Республиканская клиническая инфекционная больница»:</w:t>
      </w:r>
    </w:p>
    <w:p w14:paraId="5022DFB4" w14:textId="77777777" w:rsidR="00284374" w:rsidRPr="0010491A" w:rsidRDefault="00284374" w:rsidP="00B77EC7">
      <w:pPr>
        <w:pStyle w:val="a3"/>
        <w:shd w:val="clear" w:color="auto" w:fill="FFFFFF" w:themeFill="background1"/>
        <w:ind w:firstLine="709"/>
        <w:jc w:val="both"/>
        <w:rPr>
          <w:sz w:val="26"/>
          <w:szCs w:val="26"/>
        </w:rPr>
      </w:pPr>
      <w:r w:rsidRPr="0010491A">
        <w:rPr>
          <w:sz w:val="26"/>
          <w:szCs w:val="26"/>
        </w:rPr>
        <w:t xml:space="preserve">приказом от 21.10.2020 № 276 </w:t>
      </w:r>
      <w:r w:rsidR="004F0826" w:rsidRPr="0010491A">
        <w:rPr>
          <w:sz w:val="26"/>
          <w:szCs w:val="26"/>
        </w:rPr>
        <w:t xml:space="preserve">из перечней должностей и подразделений, работа в которых дает право на установление выплат стимулирующего характера, </w:t>
      </w:r>
      <w:r w:rsidRPr="0010491A">
        <w:rPr>
          <w:sz w:val="26"/>
          <w:szCs w:val="26"/>
        </w:rPr>
        <w:t xml:space="preserve">исключены должности врача-рентгенолога, рентгенолаборанта, санитарки рентгеновского кабинета, врача функциональной диагностики, врача инфекциониста общебольничного медицинского персонала, помощника врача-эпидемиолога среднего общебольничного персонала (в рамках </w:t>
      </w:r>
      <w:r w:rsidRPr="0010491A">
        <w:rPr>
          <w:sz w:val="26"/>
          <w:szCs w:val="26"/>
          <w:shd w:val="clear" w:color="auto" w:fill="FFFFFF"/>
        </w:rPr>
        <w:t>Правил</w:t>
      </w:r>
      <w:r w:rsidRPr="0010491A">
        <w:rPr>
          <w:sz w:val="26"/>
          <w:szCs w:val="26"/>
        </w:rPr>
        <w:t xml:space="preserve"> предоставления в 2020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субъектов Российской Федерации, возникающих при осуществлении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w:t>
      </w:r>
      <w:r w:rsidRPr="0010491A">
        <w:rPr>
          <w:sz w:val="26"/>
          <w:szCs w:val="26"/>
          <w:lang w:val="en-US"/>
        </w:rPr>
        <w:t>COVID</w:t>
      </w:r>
      <w:r w:rsidRPr="0010491A">
        <w:rPr>
          <w:sz w:val="26"/>
          <w:szCs w:val="26"/>
        </w:rPr>
        <w:t xml:space="preserve">-19, утвержденных постановлением Правительства Российской Федерации от 12.04.2020 № 484, далее по тексту – Правила от 12.04.2020 № 484); </w:t>
      </w:r>
    </w:p>
    <w:p w14:paraId="64ECD195" w14:textId="77777777" w:rsidR="00284374" w:rsidRPr="0010491A" w:rsidRDefault="00284374" w:rsidP="00B77EC7">
      <w:pPr>
        <w:pStyle w:val="a3"/>
        <w:shd w:val="clear" w:color="auto" w:fill="FFFFFF" w:themeFill="background1"/>
        <w:ind w:firstLine="709"/>
        <w:jc w:val="both"/>
        <w:rPr>
          <w:sz w:val="26"/>
          <w:szCs w:val="26"/>
        </w:rPr>
      </w:pPr>
      <w:r w:rsidRPr="0010491A">
        <w:rPr>
          <w:sz w:val="26"/>
          <w:szCs w:val="26"/>
        </w:rPr>
        <w:t>выплаты стимулирующего характера медицинским и иным работникам производятся в соответствии с локальными нормативными актами, согласованными с Министерством здравоохранения Республики Хакасия;</w:t>
      </w:r>
    </w:p>
    <w:p w14:paraId="6C312F1F" w14:textId="77777777" w:rsidR="00284374" w:rsidRPr="0010491A" w:rsidRDefault="00284374" w:rsidP="00B77EC7">
      <w:pPr>
        <w:pStyle w:val="a3"/>
        <w:shd w:val="clear" w:color="auto" w:fill="FFFFFF" w:themeFill="background1"/>
        <w:ind w:firstLine="709"/>
        <w:jc w:val="both"/>
        <w:rPr>
          <w:sz w:val="26"/>
          <w:szCs w:val="26"/>
        </w:rPr>
      </w:pPr>
      <w:r w:rsidRPr="0010491A">
        <w:rPr>
          <w:sz w:val="26"/>
          <w:szCs w:val="26"/>
        </w:rPr>
        <w:t>2.3. ГБУЗ РХ «Черногорская межрайонная больница»:</w:t>
      </w:r>
    </w:p>
    <w:p w14:paraId="35E9AAFA" w14:textId="77777777" w:rsidR="00284374" w:rsidRPr="0010491A" w:rsidRDefault="00284374" w:rsidP="00B77EC7">
      <w:pPr>
        <w:shd w:val="clear" w:color="auto" w:fill="FFFFFF" w:themeFill="background1"/>
        <w:tabs>
          <w:tab w:val="left" w:pos="993"/>
        </w:tabs>
        <w:spacing w:after="0" w:line="240" w:lineRule="auto"/>
        <w:ind w:firstLine="709"/>
        <w:jc w:val="both"/>
        <w:rPr>
          <w:rFonts w:ascii="Times New Roman" w:hAnsi="Times New Roman"/>
          <w:sz w:val="26"/>
          <w:szCs w:val="26"/>
        </w:rPr>
      </w:pPr>
      <w:r w:rsidRPr="0010491A">
        <w:rPr>
          <w:rFonts w:ascii="Times New Roman" w:hAnsi="Times New Roman"/>
          <w:sz w:val="26"/>
          <w:szCs w:val="26"/>
        </w:rPr>
        <w:lastRenderedPageBreak/>
        <w:t>приняты меры по внесению изменений в локальные акты в части приведения в соответствие структурных подразделений учреждения, назначения ответственных лиц за своевременное составление и ведение графиков сменности, табеля учета рабочего времени, за достоверность вносимых в них сведений, определения порядка передачи указанных документов должностным лицам.</w:t>
      </w:r>
    </w:p>
    <w:p w14:paraId="60511641" w14:textId="77777777" w:rsidR="00284374" w:rsidRPr="0010491A" w:rsidRDefault="00284374" w:rsidP="00B77EC7">
      <w:pPr>
        <w:pStyle w:val="a3"/>
        <w:shd w:val="clear" w:color="auto" w:fill="FFFFFF" w:themeFill="background1"/>
        <w:ind w:firstLine="709"/>
        <w:jc w:val="both"/>
        <w:rPr>
          <w:sz w:val="26"/>
          <w:szCs w:val="26"/>
        </w:rPr>
      </w:pPr>
      <w:r w:rsidRPr="0010491A">
        <w:rPr>
          <w:sz w:val="26"/>
          <w:szCs w:val="26"/>
        </w:rPr>
        <w:t>При этом отдельные требования Палаты не выполнены, в том числе в части:</w:t>
      </w:r>
    </w:p>
    <w:p w14:paraId="21CFA8DC" w14:textId="77777777" w:rsidR="00284374" w:rsidRPr="0010491A" w:rsidRDefault="00284374" w:rsidP="00B77EC7">
      <w:pPr>
        <w:pStyle w:val="a3"/>
        <w:shd w:val="clear" w:color="auto" w:fill="FFFFFF" w:themeFill="background1"/>
        <w:ind w:firstLine="709"/>
        <w:jc w:val="both"/>
        <w:rPr>
          <w:i/>
          <w:iCs/>
          <w:sz w:val="26"/>
          <w:szCs w:val="26"/>
        </w:rPr>
      </w:pPr>
      <w:r w:rsidRPr="0010491A">
        <w:rPr>
          <w:i/>
          <w:iCs/>
          <w:sz w:val="26"/>
          <w:szCs w:val="26"/>
        </w:rPr>
        <w:t>Министерство</w:t>
      </w:r>
      <w:r w:rsidR="00F762D6">
        <w:rPr>
          <w:i/>
          <w:iCs/>
          <w:sz w:val="26"/>
          <w:szCs w:val="26"/>
        </w:rPr>
        <w:t xml:space="preserve">м </w:t>
      </w:r>
      <w:r w:rsidRPr="0010491A">
        <w:rPr>
          <w:i/>
          <w:iCs/>
          <w:sz w:val="26"/>
          <w:szCs w:val="26"/>
        </w:rPr>
        <w:t xml:space="preserve"> здравоохранения Республики Хакасия:</w:t>
      </w:r>
    </w:p>
    <w:p w14:paraId="368DD351" w14:textId="77777777" w:rsidR="00284374" w:rsidRPr="00723DF1" w:rsidRDefault="00284374" w:rsidP="00B77EC7">
      <w:pPr>
        <w:pStyle w:val="a3"/>
        <w:shd w:val="clear" w:color="auto" w:fill="FFFFFF" w:themeFill="background1"/>
        <w:ind w:firstLine="709"/>
        <w:jc w:val="both"/>
        <w:rPr>
          <w:bCs/>
          <w:sz w:val="26"/>
          <w:szCs w:val="26"/>
        </w:rPr>
      </w:pPr>
      <w:r w:rsidRPr="00723DF1">
        <w:rPr>
          <w:bCs/>
          <w:sz w:val="26"/>
          <w:szCs w:val="26"/>
        </w:rPr>
        <w:t>а) </w:t>
      </w:r>
      <w:r w:rsidR="00B53163" w:rsidRPr="00723DF1">
        <w:rPr>
          <w:bCs/>
          <w:sz w:val="26"/>
          <w:szCs w:val="26"/>
        </w:rPr>
        <w:t xml:space="preserve">необходимости закрепления нормы о согласовании локальных нормативных актов медицинских организаций в </w:t>
      </w:r>
      <w:r w:rsidRPr="00723DF1">
        <w:rPr>
          <w:bCs/>
          <w:sz w:val="26"/>
          <w:szCs w:val="26"/>
        </w:rPr>
        <w:t>приказ</w:t>
      </w:r>
      <w:r w:rsidR="00B53163" w:rsidRPr="00723DF1">
        <w:rPr>
          <w:bCs/>
          <w:sz w:val="26"/>
          <w:szCs w:val="26"/>
        </w:rPr>
        <w:t>е</w:t>
      </w:r>
      <w:r w:rsidRPr="00723DF1">
        <w:rPr>
          <w:bCs/>
          <w:sz w:val="26"/>
          <w:szCs w:val="26"/>
        </w:rPr>
        <w:t xml:space="preserve"> </w:t>
      </w:r>
      <w:r w:rsidRPr="00723DF1">
        <w:rPr>
          <w:sz w:val="26"/>
          <w:szCs w:val="26"/>
        </w:rPr>
        <w:t>Министерства здравоохранения Республики Хакасия</w:t>
      </w:r>
      <w:r w:rsidRPr="00723DF1">
        <w:rPr>
          <w:bCs/>
          <w:sz w:val="26"/>
          <w:szCs w:val="26"/>
        </w:rPr>
        <w:t xml:space="preserve"> от 17.04.2020 № 414 «О формировании комиссии по согласованию локальных нормативных актов государственных учреждений здравоохранения Республики Хакасия» </w:t>
      </w:r>
      <w:r w:rsidR="00B53163" w:rsidRPr="00723DF1">
        <w:rPr>
          <w:bCs/>
          <w:sz w:val="26"/>
          <w:szCs w:val="26"/>
        </w:rPr>
        <w:t>(</w:t>
      </w:r>
      <w:r w:rsidRPr="00723DF1">
        <w:rPr>
          <w:bCs/>
          <w:sz w:val="26"/>
          <w:szCs w:val="26"/>
        </w:rPr>
        <w:t>требовани</w:t>
      </w:r>
      <w:r w:rsidR="00B53163" w:rsidRPr="00723DF1">
        <w:rPr>
          <w:bCs/>
          <w:sz w:val="26"/>
          <w:szCs w:val="26"/>
        </w:rPr>
        <w:t>е</w:t>
      </w:r>
      <w:r w:rsidRPr="00723DF1">
        <w:rPr>
          <w:bCs/>
          <w:sz w:val="26"/>
          <w:szCs w:val="26"/>
        </w:rPr>
        <w:t xml:space="preserve"> </w:t>
      </w:r>
      <w:r w:rsidRPr="00723DF1">
        <w:rPr>
          <w:sz w:val="26"/>
          <w:szCs w:val="26"/>
          <w:shd w:val="clear" w:color="auto" w:fill="FFFFFF"/>
        </w:rPr>
        <w:t>Правил</w:t>
      </w:r>
      <w:r w:rsidRPr="00723DF1">
        <w:rPr>
          <w:sz w:val="26"/>
          <w:szCs w:val="26"/>
        </w:rPr>
        <w:t xml:space="preserve"> от 12.04.2020 № 484</w:t>
      </w:r>
      <w:r w:rsidR="00B53163" w:rsidRPr="00723DF1">
        <w:rPr>
          <w:sz w:val="26"/>
          <w:szCs w:val="26"/>
        </w:rPr>
        <w:t>)</w:t>
      </w:r>
      <w:r w:rsidRPr="00723DF1">
        <w:rPr>
          <w:bCs/>
          <w:sz w:val="26"/>
          <w:szCs w:val="26"/>
        </w:rPr>
        <w:t>;</w:t>
      </w:r>
    </w:p>
    <w:p w14:paraId="79F0AAA1" w14:textId="77777777" w:rsidR="00284374" w:rsidRPr="0010491A" w:rsidRDefault="00284374" w:rsidP="00B77EC7">
      <w:pPr>
        <w:pStyle w:val="a3"/>
        <w:shd w:val="clear" w:color="auto" w:fill="FFFFFF" w:themeFill="background1"/>
        <w:ind w:firstLine="709"/>
        <w:jc w:val="both"/>
        <w:rPr>
          <w:bCs/>
          <w:sz w:val="26"/>
          <w:szCs w:val="26"/>
        </w:rPr>
      </w:pPr>
      <w:r w:rsidRPr="0010491A">
        <w:rPr>
          <w:bCs/>
          <w:sz w:val="26"/>
          <w:szCs w:val="26"/>
        </w:rPr>
        <w:t>б) разработки Единого перечня должностей медицинских работников и подразделений медицинских организаций, работа в которых дает право на установление стимулирующих выплат, а также Методику расчета потребности в иных межбюджетных трансфертах, направляемых для осуществления стимулирующих выплат, включая как потребность в бюджетных ассигнованиях за истекший период (при наличии), так и прогнозную потребность;</w:t>
      </w:r>
    </w:p>
    <w:p w14:paraId="20CEEB62" w14:textId="77777777" w:rsidR="00284374" w:rsidRPr="0010491A" w:rsidRDefault="00284374" w:rsidP="00B77EC7">
      <w:pPr>
        <w:pStyle w:val="a3"/>
        <w:shd w:val="clear" w:color="auto" w:fill="FFFFFF" w:themeFill="background1"/>
        <w:ind w:firstLine="709"/>
        <w:jc w:val="both"/>
        <w:rPr>
          <w:i/>
          <w:iCs/>
          <w:sz w:val="26"/>
          <w:szCs w:val="26"/>
        </w:rPr>
      </w:pPr>
      <w:r w:rsidRPr="0010491A">
        <w:rPr>
          <w:i/>
          <w:iCs/>
          <w:sz w:val="26"/>
          <w:szCs w:val="26"/>
        </w:rPr>
        <w:t>ГБУЗ РХ «Республиканская клиническая инфекционная больница»:</w:t>
      </w:r>
    </w:p>
    <w:p w14:paraId="3D28E30C" w14:textId="77777777" w:rsidR="00284374" w:rsidRPr="0010491A" w:rsidRDefault="00284374" w:rsidP="00B77EC7">
      <w:pPr>
        <w:pStyle w:val="a3"/>
        <w:shd w:val="clear" w:color="auto" w:fill="FFFFFF" w:themeFill="background1"/>
        <w:ind w:firstLine="709"/>
        <w:jc w:val="both"/>
        <w:rPr>
          <w:i/>
          <w:iCs/>
          <w:sz w:val="26"/>
          <w:szCs w:val="26"/>
        </w:rPr>
      </w:pPr>
      <w:r w:rsidRPr="0010491A">
        <w:rPr>
          <w:sz w:val="26"/>
          <w:szCs w:val="26"/>
        </w:rPr>
        <w:t>продолжения выплат стимулирующего характера за выполнение особо важных работникам приемного покоя, не имеющим право на установление указанных выплат (в рамках Правил от 12.04.2020 № 484);</w:t>
      </w:r>
    </w:p>
    <w:p w14:paraId="649B1208" w14:textId="77777777" w:rsidR="00284374" w:rsidRPr="0010491A" w:rsidRDefault="00284374" w:rsidP="00B77EC7">
      <w:pPr>
        <w:pStyle w:val="a3"/>
        <w:shd w:val="clear" w:color="auto" w:fill="FFFFFF" w:themeFill="background1"/>
        <w:ind w:firstLine="709"/>
        <w:jc w:val="both"/>
        <w:rPr>
          <w:bCs/>
          <w:i/>
          <w:iCs/>
          <w:sz w:val="26"/>
          <w:szCs w:val="26"/>
        </w:rPr>
      </w:pPr>
      <w:r w:rsidRPr="0010491A">
        <w:rPr>
          <w:i/>
          <w:iCs/>
          <w:sz w:val="26"/>
          <w:szCs w:val="26"/>
        </w:rPr>
        <w:t>ГБУЗ РХ «Черногорская межрайонная больница»:</w:t>
      </w:r>
    </w:p>
    <w:p w14:paraId="2C0FB278" w14:textId="77777777" w:rsidR="00284374" w:rsidRPr="0010491A" w:rsidRDefault="00284374" w:rsidP="00B77EC7">
      <w:pPr>
        <w:pStyle w:val="a3"/>
        <w:shd w:val="clear" w:color="auto" w:fill="FFFFFF" w:themeFill="background1"/>
        <w:ind w:firstLine="709"/>
        <w:jc w:val="both"/>
        <w:rPr>
          <w:bCs/>
          <w:sz w:val="26"/>
          <w:szCs w:val="26"/>
        </w:rPr>
      </w:pPr>
      <w:r w:rsidRPr="0010491A">
        <w:rPr>
          <w:bCs/>
          <w:sz w:val="26"/>
          <w:szCs w:val="26"/>
        </w:rPr>
        <w:t>представление</w:t>
      </w:r>
      <w:r w:rsidRPr="0010491A">
        <w:rPr>
          <w:rFonts w:eastAsiaTheme="minorHAnsi"/>
          <w:sz w:val="26"/>
          <w:szCs w:val="26"/>
          <w:lang w:eastAsia="en-US"/>
        </w:rPr>
        <w:t xml:space="preserve"> Палаты учреждением опротестовано, </w:t>
      </w:r>
      <w:r w:rsidRPr="0010491A">
        <w:rPr>
          <w:sz w:val="26"/>
          <w:szCs w:val="26"/>
        </w:rPr>
        <w:t xml:space="preserve">исковое заявление </w:t>
      </w:r>
      <w:r w:rsidRPr="0010491A">
        <w:rPr>
          <w:rFonts w:eastAsiaTheme="minorHAnsi"/>
          <w:sz w:val="26"/>
          <w:szCs w:val="26"/>
          <w:lang w:eastAsia="en-US"/>
        </w:rPr>
        <w:t>в настоящее время находится в стадии судебного разбирательства в Арбитражном суде Республики Хакасия.</w:t>
      </w:r>
    </w:p>
    <w:p w14:paraId="713E7F35" w14:textId="77777777" w:rsidR="00AE53C6" w:rsidRPr="0010491A" w:rsidRDefault="00AE53C6" w:rsidP="00B77EC7">
      <w:pPr>
        <w:pStyle w:val="a3"/>
        <w:shd w:val="clear" w:color="auto" w:fill="FFFFFF" w:themeFill="background1"/>
        <w:ind w:firstLine="709"/>
        <w:jc w:val="both"/>
        <w:rPr>
          <w:sz w:val="26"/>
          <w:szCs w:val="26"/>
        </w:rPr>
      </w:pPr>
      <w:r w:rsidRPr="0010491A">
        <w:rPr>
          <w:bCs/>
          <w:sz w:val="26"/>
          <w:szCs w:val="26"/>
        </w:rPr>
        <w:t>3. </w:t>
      </w:r>
      <w:r w:rsidRPr="0010491A">
        <w:rPr>
          <w:bCs/>
          <w:i/>
          <w:iCs/>
          <w:sz w:val="26"/>
          <w:szCs w:val="26"/>
        </w:rPr>
        <w:t>«Оценка хода реализации в Республике Хакасия регионального проекта «Развитие детского здравоохранения, включая создание современной инфраструктуры оказания медицинской помощи детям» в 2019-2020 годах»</w:t>
      </w:r>
      <w:r w:rsidR="003238CB" w:rsidRPr="0010491A">
        <w:rPr>
          <w:bCs/>
          <w:i/>
          <w:iCs/>
          <w:sz w:val="26"/>
          <w:szCs w:val="26"/>
        </w:rPr>
        <w:t>:</w:t>
      </w:r>
    </w:p>
    <w:p w14:paraId="05A2F763" w14:textId="77777777" w:rsidR="00AE53C6" w:rsidRPr="0010491A" w:rsidRDefault="00AE53C6" w:rsidP="00B77EC7">
      <w:pPr>
        <w:pStyle w:val="a3"/>
        <w:shd w:val="clear" w:color="auto" w:fill="FFFFFF" w:themeFill="background1"/>
        <w:ind w:firstLine="709"/>
        <w:jc w:val="both"/>
        <w:rPr>
          <w:sz w:val="26"/>
          <w:szCs w:val="26"/>
        </w:rPr>
      </w:pPr>
      <w:r w:rsidRPr="0010491A">
        <w:rPr>
          <w:sz w:val="26"/>
          <w:szCs w:val="26"/>
        </w:rPr>
        <w:t>3.1. ГБУЗ РХ «Белоярская районная больница»:</w:t>
      </w:r>
    </w:p>
    <w:p w14:paraId="57F9506E" w14:textId="77777777" w:rsidR="00AE53C6" w:rsidRPr="0010491A" w:rsidRDefault="00AE53C6" w:rsidP="00B77EC7">
      <w:pPr>
        <w:pStyle w:val="a3"/>
        <w:shd w:val="clear" w:color="auto" w:fill="FFFFFF" w:themeFill="background1"/>
        <w:ind w:firstLine="709"/>
        <w:jc w:val="both"/>
        <w:rPr>
          <w:sz w:val="26"/>
          <w:szCs w:val="26"/>
        </w:rPr>
      </w:pPr>
      <w:r w:rsidRPr="0010491A">
        <w:rPr>
          <w:sz w:val="26"/>
          <w:szCs w:val="26"/>
        </w:rPr>
        <w:t>в январе 2021 года учреждение произвело возврат в доход республиканского бюджета средств, использованных не по целевому назначению, в сумме 94,2 тыс. рублей;</w:t>
      </w:r>
    </w:p>
    <w:p w14:paraId="128F6009" w14:textId="77777777" w:rsidR="00AE53C6" w:rsidRPr="0010491A" w:rsidRDefault="00AE53C6" w:rsidP="00B77EC7">
      <w:pPr>
        <w:pStyle w:val="a3"/>
        <w:shd w:val="clear" w:color="auto" w:fill="FFFFFF" w:themeFill="background1"/>
        <w:ind w:firstLine="709"/>
        <w:jc w:val="both"/>
        <w:rPr>
          <w:sz w:val="26"/>
          <w:szCs w:val="26"/>
        </w:rPr>
      </w:pPr>
      <w:r w:rsidRPr="0010491A">
        <w:rPr>
          <w:sz w:val="26"/>
          <w:szCs w:val="26"/>
        </w:rPr>
        <w:t>разработан и утвержден План мероприятий по устранению нарушений, указанных в представлении от 16.12.2020 № 02-03/731 Контрольно-счетной палаты Республики Хакасия.</w:t>
      </w:r>
    </w:p>
    <w:p w14:paraId="2163E51B" w14:textId="77777777" w:rsidR="00DD5D88" w:rsidRPr="0010491A" w:rsidRDefault="00DD5D88" w:rsidP="00B77EC7">
      <w:pPr>
        <w:pStyle w:val="a3"/>
        <w:shd w:val="clear" w:color="auto" w:fill="FFFFFF" w:themeFill="background1"/>
        <w:ind w:firstLine="709"/>
        <w:jc w:val="both"/>
        <w:rPr>
          <w:sz w:val="26"/>
          <w:szCs w:val="26"/>
        </w:rPr>
      </w:pPr>
      <w:bookmarkStart w:id="12" w:name="_Hlk65154754"/>
      <w:r w:rsidRPr="0010491A">
        <w:rPr>
          <w:sz w:val="26"/>
          <w:szCs w:val="26"/>
        </w:rPr>
        <w:t>4. </w:t>
      </w:r>
      <w:r w:rsidRPr="0010491A">
        <w:rPr>
          <w:i/>
          <w:iCs/>
          <w:sz w:val="26"/>
          <w:szCs w:val="26"/>
        </w:rPr>
        <w:t>«</w:t>
      </w:r>
      <w:r w:rsidRPr="0010491A">
        <w:rPr>
          <w:bCs/>
          <w:i/>
          <w:iCs/>
          <w:sz w:val="26"/>
          <w:szCs w:val="26"/>
        </w:rPr>
        <w:t>Анализ эффективности использования средств республиканского бюджета Республики Хакасия, предоставленных в форме субвенций на обеспечение государственных гарантий реализации прав на получение общедоступного и бесплатного дошкольного образования в 2019-2020 годах муниципальным образованиям г. Черногорск и Аскизский район</w:t>
      </w:r>
      <w:r w:rsidRPr="0010491A">
        <w:rPr>
          <w:i/>
          <w:iCs/>
          <w:sz w:val="26"/>
          <w:szCs w:val="26"/>
        </w:rPr>
        <w:t>»</w:t>
      </w:r>
      <w:r w:rsidR="003238CB" w:rsidRPr="0010491A">
        <w:rPr>
          <w:i/>
          <w:iCs/>
          <w:sz w:val="26"/>
          <w:szCs w:val="26"/>
        </w:rPr>
        <w:t>:</w:t>
      </w:r>
    </w:p>
    <w:p w14:paraId="1058FA41" w14:textId="77777777" w:rsidR="00DD5D88" w:rsidRPr="0010491A" w:rsidRDefault="00DD5D88" w:rsidP="00B77EC7">
      <w:pPr>
        <w:pStyle w:val="ae"/>
        <w:shd w:val="clear" w:color="auto" w:fill="FFFFFF" w:themeFill="background1"/>
        <w:spacing w:after="0" w:line="240" w:lineRule="auto"/>
        <w:ind w:left="0" w:firstLine="708"/>
        <w:jc w:val="both"/>
        <w:rPr>
          <w:rFonts w:ascii="Times New Roman" w:hAnsi="Times New Roman"/>
          <w:b/>
          <w:bCs/>
          <w:sz w:val="26"/>
          <w:szCs w:val="26"/>
          <w:highlight w:val="yellow"/>
        </w:rPr>
      </w:pPr>
      <w:r w:rsidRPr="0010491A">
        <w:rPr>
          <w:rFonts w:ascii="Times New Roman" w:hAnsi="Times New Roman"/>
          <w:sz w:val="26"/>
          <w:szCs w:val="26"/>
        </w:rPr>
        <w:t xml:space="preserve">4.1. </w:t>
      </w:r>
      <w:r w:rsidRPr="0010491A">
        <w:rPr>
          <w:rFonts w:ascii="Times New Roman" w:hAnsi="Times New Roman"/>
          <w:bCs/>
          <w:sz w:val="26"/>
          <w:szCs w:val="26"/>
        </w:rPr>
        <w:t>Администраци</w:t>
      </w:r>
      <w:r w:rsidR="00F762D6">
        <w:rPr>
          <w:rFonts w:ascii="Times New Roman" w:hAnsi="Times New Roman"/>
          <w:bCs/>
          <w:sz w:val="26"/>
          <w:szCs w:val="26"/>
        </w:rPr>
        <w:t>ей</w:t>
      </w:r>
      <w:r w:rsidRPr="0010491A">
        <w:rPr>
          <w:rFonts w:ascii="Times New Roman" w:hAnsi="Times New Roman"/>
          <w:bCs/>
          <w:sz w:val="26"/>
          <w:szCs w:val="26"/>
        </w:rPr>
        <w:t xml:space="preserve"> г. Черногорска:</w:t>
      </w:r>
    </w:p>
    <w:p w14:paraId="408540FE" w14:textId="77777777" w:rsidR="00DD5D88" w:rsidRPr="0010491A" w:rsidRDefault="00DD5D88" w:rsidP="00B77EC7">
      <w:pPr>
        <w:pStyle w:val="a3"/>
        <w:shd w:val="clear" w:color="auto" w:fill="FFFFFF" w:themeFill="background1"/>
        <w:ind w:firstLine="709"/>
        <w:jc w:val="both"/>
        <w:rPr>
          <w:bCs/>
          <w:sz w:val="26"/>
          <w:szCs w:val="26"/>
        </w:rPr>
      </w:pPr>
      <w:r w:rsidRPr="0010491A">
        <w:rPr>
          <w:bCs/>
          <w:sz w:val="26"/>
          <w:szCs w:val="26"/>
        </w:rPr>
        <w:t xml:space="preserve">утверждены Правила осуществления контроля за достоверностью и исполнением показателей муниципальных заданий по дошкольным образовательным организациям (приказ </w:t>
      </w:r>
      <w:r w:rsidR="001517FE" w:rsidRPr="0010491A">
        <w:rPr>
          <w:bCs/>
          <w:sz w:val="26"/>
          <w:szCs w:val="26"/>
        </w:rPr>
        <w:t xml:space="preserve">Городского </w:t>
      </w:r>
      <w:r w:rsidRPr="0010491A">
        <w:rPr>
          <w:bCs/>
          <w:sz w:val="26"/>
          <w:szCs w:val="26"/>
        </w:rPr>
        <w:t>управления образования Администрации г. Черногорска от 27.01.2021 № 69);</w:t>
      </w:r>
    </w:p>
    <w:p w14:paraId="531B1EA6" w14:textId="77777777" w:rsidR="00DD5D88" w:rsidRPr="0010491A" w:rsidRDefault="00DD5D88" w:rsidP="00B77EC7">
      <w:pPr>
        <w:pStyle w:val="a3"/>
        <w:shd w:val="clear" w:color="auto" w:fill="FFFFFF" w:themeFill="background1"/>
        <w:ind w:firstLine="709"/>
        <w:jc w:val="both"/>
        <w:rPr>
          <w:bCs/>
          <w:sz w:val="26"/>
          <w:szCs w:val="26"/>
        </w:rPr>
      </w:pPr>
      <w:r w:rsidRPr="0010491A">
        <w:rPr>
          <w:bCs/>
          <w:sz w:val="26"/>
          <w:szCs w:val="26"/>
        </w:rPr>
        <w:lastRenderedPageBreak/>
        <w:t>проведено совещание с руководителями дошкольных образовательных организаций г. Черногорск, на котором рассмотрены вопросы о недопущении выявленных в ходе контрольного мероприятия нарушений;</w:t>
      </w:r>
    </w:p>
    <w:p w14:paraId="52739FFE" w14:textId="77777777" w:rsidR="00DD5D88" w:rsidRPr="0010491A" w:rsidRDefault="00DD5D88" w:rsidP="00B77EC7">
      <w:pPr>
        <w:pStyle w:val="a3"/>
        <w:shd w:val="clear" w:color="auto" w:fill="FFFFFF" w:themeFill="background1"/>
        <w:ind w:firstLine="709"/>
        <w:jc w:val="both"/>
        <w:rPr>
          <w:bCs/>
          <w:sz w:val="26"/>
          <w:szCs w:val="26"/>
        </w:rPr>
      </w:pPr>
      <w:r w:rsidRPr="0010491A">
        <w:rPr>
          <w:bCs/>
          <w:sz w:val="26"/>
          <w:szCs w:val="26"/>
        </w:rPr>
        <w:t>4.2. Администраци</w:t>
      </w:r>
      <w:r w:rsidR="00F762D6">
        <w:rPr>
          <w:bCs/>
          <w:sz w:val="26"/>
          <w:szCs w:val="26"/>
        </w:rPr>
        <w:t>ей</w:t>
      </w:r>
      <w:r w:rsidRPr="0010491A">
        <w:rPr>
          <w:bCs/>
          <w:sz w:val="26"/>
          <w:szCs w:val="26"/>
        </w:rPr>
        <w:t xml:space="preserve"> Аскизского района:</w:t>
      </w:r>
    </w:p>
    <w:p w14:paraId="38CDBD5F" w14:textId="77777777" w:rsidR="00DD5D88" w:rsidRPr="0010491A" w:rsidRDefault="00DD5D88" w:rsidP="00B77EC7">
      <w:pPr>
        <w:pStyle w:val="a3"/>
        <w:shd w:val="clear" w:color="auto" w:fill="FFFFFF" w:themeFill="background1"/>
        <w:ind w:firstLine="709"/>
        <w:jc w:val="both"/>
        <w:rPr>
          <w:rFonts w:eastAsiaTheme="minorHAnsi"/>
          <w:sz w:val="26"/>
          <w:szCs w:val="26"/>
          <w:lang w:eastAsia="en-US"/>
        </w:rPr>
      </w:pPr>
      <w:r w:rsidRPr="0010491A">
        <w:rPr>
          <w:sz w:val="26"/>
          <w:szCs w:val="26"/>
        </w:rPr>
        <w:t>в адрес Министерства образования и науки Республики Хакасия направлен уточненный расчет планируемого объема субвенций на очередной финансовый год и на плановый период в соответствии с положениями Методики Р</w:t>
      </w:r>
      <w:r w:rsidRPr="0010491A">
        <w:rPr>
          <w:rFonts w:eastAsiaTheme="minorHAnsi"/>
          <w:sz w:val="26"/>
          <w:szCs w:val="26"/>
          <w:lang w:eastAsia="en-US"/>
        </w:rPr>
        <w:t xml:space="preserve">асчета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rsidRPr="0010491A">
        <w:rPr>
          <w:sz w:val="26"/>
          <w:szCs w:val="26"/>
        </w:rPr>
        <w:t xml:space="preserve">(утверждена постановлением Правительства Республики Хакасия от 26.08.2015 № 441 </w:t>
      </w:r>
      <w:r w:rsidRPr="0010491A">
        <w:rPr>
          <w:rFonts w:eastAsiaTheme="minorHAnsi"/>
          <w:sz w:val="26"/>
          <w:szCs w:val="26"/>
          <w:lang w:eastAsia="en-US"/>
        </w:rPr>
        <w:t>«Об утверждении методик расчета нормативов финансового обеспечения образовательной деятельности муниципальных дошкольных образовательных и общеобразовательных организаций»);</w:t>
      </w:r>
    </w:p>
    <w:p w14:paraId="47E6C725" w14:textId="77777777" w:rsidR="00DD5D88" w:rsidRPr="0010491A" w:rsidRDefault="00DD5D88" w:rsidP="00B77EC7">
      <w:pPr>
        <w:pStyle w:val="a3"/>
        <w:shd w:val="clear" w:color="auto" w:fill="FFFFFF" w:themeFill="background1"/>
        <w:ind w:firstLine="709"/>
        <w:jc w:val="both"/>
        <w:rPr>
          <w:rFonts w:eastAsiaTheme="minorHAnsi"/>
          <w:sz w:val="26"/>
          <w:szCs w:val="26"/>
          <w:lang w:eastAsia="en-US"/>
        </w:rPr>
      </w:pPr>
      <w:r w:rsidRPr="0010491A">
        <w:rPr>
          <w:rFonts w:eastAsiaTheme="minorHAnsi"/>
          <w:sz w:val="26"/>
          <w:szCs w:val="26"/>
          <w:lang w:eastAsia="en-US"/>
        </w:rPr>
        <w:t>внесены изменения в положени</w:t>
      </w:r>
      <w:r w:rsidR="00862243" w:rsidRPr="0010491A">
        <w:rPr>
          <w:rFonts w:eastAsiaTheme="minorHAnsi"/>
          <w:sz w:val="26"/>
          <w:szCs w:val="26"/>
          <w:lang w:eastAsia="en-US"/>
        </w:rPr>
        <w:t>я</w:t>
      </w:r>
      <w:r w:rsidRPr="0010491A">
        <w:rPr>
          <w:rFonts w:eastAsiaTheme="minorHAnsi"/>
          <w:sz w:val="26"/>
          <w:szCs w:val="26"/>
          <w:lang w:eastAsia="en-US"/>
        </w:rPr>
        <w:t xml:space="preserve"> об оплате труда работников дошкольных образовательных организаций Аскизского района (</w:t>
      </w:r>
      <w:r w:rsidR="00862243" w:rsidRPr="0010491A">
        <w:rPr>
          <w:sz w:val="26"/>
          <w:szCs w:val="26"/>
        </w:rPr>
        <w:t>приказы МБДОУ «Бискамжинский детский сад «Лесовичок», МБДОУ «Вершино-Тейский детский сад «Теремок» и МБДОУ «Вершино-Тейский детский сад «Аленушка» от 19.02.2021 № 6, от 17.02.2021 № 39, от 12.02.2021 № 36 соответственно</w:t>
      </w:r>
      <w:r w:rsidRPr="0010491A">
        <w:rPr>
          <w:rFonts w:eastAsiaTheme="minorHAnsi"/>
          <w:sz w:val="26"/>
          <w:szCs w:val="26"/>
          <w:lang w:eastAsia="en-US"/>
        </w:rPr>
        <w:t>);</w:t>
      </w:r>
    </w:p>
    <w:p w14:paraId="7B72A3EA" w14:textId="77777777" w:rsidR="00DD5D88" w:rsidRPr="0010491A" w:rsidRDefault="00DD5D88" w:rsidP="00B77EC7">
      <w:pPr>
        <w:pStyle w:val="a3"/>
        <w:shd w:val="clear" w:color="auto" w:fill="FFFFFF" w:themeFill="background1"/>
        <w:ind w:firstLine="709"/>
        <w:jc w:val="both"/>
        <w:rPr>
          <w:sz w:val="26"/>
          <w:szCs w:val="26"/>
        </w:rPr>
      </w:pPr>
      <w:r w:rsidRPr="0010491A">
        <w:rPr>
          <w:sz w:val="26"/>
          <w:szCs w:val="26"/>
        </w:rPr>
        <w:t>в феврале 2021 года обеспечен возврат средств, использованных не по целевому назначению, в сумме 6 тыс. рублей в доход республиканского бюджета;</w:t>
      </w:r>
    </w:p>
    <w:p w14:paraId="7807412A" w14:textId="77777777" w:rsidR="00DD5D88" w:rsidRPr="0010491A" w:rsidRDefault="00DD5D88" w:rsidP="00B77EC7">
      <w:pPr>
        <w:pStyle w:val="a3"/>
        <w:shd w:val="clear" w:color="auto" w:fill="FFFFFF" w:themeFill="background1"/>
        <w:ind w:firstLine="709"/>
        <w:jc w:val="both"/>
        <w:rPr>
          <w:sz w:val="26"/>
          <w:szCs w:val="26"/>
        </w:rPr>
      </w:pPr>
      <w:r w:rsidRPr="0010491A">
        <w:rPr>
          <w:sz w:val="26"/>
          <w:szCs w:val="26"/>
        </w:rPr>
        <w:t>назначено ответственное лицо по контролю за исполнением показателей муниципального задания по образовательным учреждениям Аскизского района (приказ Управления образовании Администрации Аскизского района от 15.02.2021 № 41).</w:t>
      </w:r>
    </w:p>
    <w:p w14:paraId="495BDD85" w14:textId="77777777" w:rsidR="00DD5D88" w:rsidRPr="005A3534" w:rsidRDefault="00DD5D88" w:rsidP="00B77EC7">
      <w:pPr>
        <w:pStyle w:val="a3"/>
        <w:shd w:val="clear" w:color="auto" w:fill="FFFFFF" w:themeFill="background1"/>
        <w:ind w:firstLine="709"/>
        <w:jc w:val="both"/>
        <w:rPr>
          <w:sz w:val="26"/>
          <w:szCs w:val="26"/>
        </w:rPr>
      </w:pPr>
      <w:r w:rsidRPr="0010491A">
        <w:rPr>
          <w:sz w:val="26"/>
          <w:szCs w:val="26"/>
        </w:rPr>
        <w:t>При этом</w:t>
      </w:r>
      <w:r w:rsidRPr="0010491A">
        <w:rPr>
          <w:bCs/>
          <w:sz w:val="26"/>
          <w:szCs w:val="26"/>
        </w:rPr>
        <w:t xml:space="preserve"> Администрацией Аскизского района</w:t>
      </w:r>
      <w:r w:rsidRPr="0010491A">
        <w:rPr>
          <w:sz w:val="26"/>
          <w:szCs w:val="26"/>
        </w:rPr>
        <w:t xml:space="preserve"> вопрос о привлечении к </w:t>
      </w:r>
      <w:r w:rsidRPr="005A3534">
        <w:rPr>
          <w:sz w:val="26"/>
          <w:szCs w:val="26"/>
        </w:rPr>
        <w:t>дисциплинарной ответственности должностных лиц, допустивших выявленные нарушения в рамках контрольного мероприятия, не решен.</w:t>
      </w:r>
    </w:p>
    <w:p w14:paraId="644E1B7E" w14:textId="77777777" w:rsidR="0055758A" w:rsidRPr="005A3534" w:rsidRDefault="0055758A" w:rsidP="00B77EC7">
      <w:pPr>
        <w:pStyle w:val="ae"/>
        <w:shd w:val="clear" w:color="auto" w:fill="FFFFFF" w:themeFill="background1"/>
        <w:spacing w:after="0" w:line="240" w:lineRule="auto"/>
        <w:ind w:left="0" w:firstLine="708"/>
        <w:jc w:val="both"/>
        <w:rPr>
          <w:rFonts w:ascii="Times New Roman" w:hAnsi="Times New Roman"/>
          <w:bCs/>
          <w:sz w:val="26"/>
          <w:szCs w:val="26"/>
        </w:rPr>
      </w:pPr>
      <w:r w:rsidRPr="005A3534">
        <w:rPr>
          <w:rFonts w:ascii="Times New Roman" w:hAnsi="Times New Roman"/>
          <w:sz w:val="26"/>
          <w:szCs w:val="26"/>
        </w:rPr>
        <w:t>5. </w:t>
      </w:r>
      <w:r w:rsidRPr="005A3534">
        <w:rPr>
          <w:rFonts w:ascii="Times New Roman" w:hAnsi="Times New Roman"/>
          <w:i/>
          <w:iCs/>
          <w:sz w:val="26"/>
          <w:szCs w:val="26"/>
        </w:rPr>
        <w:t>«</w:t>
      </w:r>
      <w:r w:rsidRPr="005A3534">
        <w:rPr>
          <w:rFonts w:ascii="Times New Roman" w:hAnsi="Times New Roman"/>
          <w:bCs/>
          <w:i/>
          <w:iCs/>
          <w:sz w:val="26"/>
          <w:szCs w:val="26"/>
        </w:rPr>
        <w:t>Проверка правомерности и эффективности предоставления и использования субсидий юридическим лицам на возмещение части затрат на уплату процентов по ипотечным кредитам коммерческих банков, привлекаемым юридическими лицами для приобретения объектов недвижимого имущества (нежилого назначения), компенсаций гражданам на возмещение части затрат на уплату процентов по ипотечным кредитам коммерческих банков, привлекаемым населением для приобретения жилья на территории Республики Хакасия, социальных выплат на оплату первоначального взноса при приобретении физическими лицами жилых помещений на территории Республики Хакасия за счет привлечения ипотечных кредитов (займов) в 2014-2020 годах»</w:t>
      </w:r>
      <w:r w:rsidR="00723DF1" w:rsidRPr="005A3534">
        <w:rPr>
          <w:rFonts w:ascii="Times New Roman" w:hAnsi="Times New Roman"/>
          <w:bCs/>
          <w:i/>
          <w:iCs/>
          <w:sz w:val="26"/>
          <w:szCs w:val="26"/>
        </w:rPr>
        <w:t>:</w:t>
      </w:r>
    </w:p>
    <w:p w14:paraId="2381AB5C" w14:textId="77777777" w:rsidR="0055758A" w:rsidRPr="005A3534" w:rsidRDefault="0055758A" w:rsidP="00B77EC7">
      <w:pPr>
        <w:pStyle w:val="a3"/>
        <w:shd w:val="clear" w:color="auto" w:fill="FFFFFF" w:themeFill="background1"/>
        <w:ind w:firstLine="709"/>
        <w:jc w:val="both"/>
        <w:rPr>
          <w:sz w:val="26"/>
          <w:szCs w:val="26"/>
        </w:rPr>
      </w:pPr>
      <w:r w:rsidRPr="005A3534">
        <w:rPr>
          <w:sz w:val="26"/>
          <w:szCs w:val="26"/>
        </w:rPr>
        <w:t>5.1. Министерство</w:t>
      </w:r>
      <w:r w:rsidR="00F762D6" w:rsidRPr="005A3534">
        <w:rPr>
          <w:sz w:val="26"/>
          <w:szCs w:val="26"/>
        </w:rPr>
        <w:t>м</w:t>
      </w:r>
      <w:r w:rsidRPr="005A3534">
        <w:rPr>
          <w:sz w:val="26"/>
          <w:szCs w:val="26"/>
        </w:rPr>
        <w:t xml:space="preserve"> образования и науки Республики Хакасия:</w:t>
      </w:r>
    </w:p>
    <w:p w14:paraId="4097A231" w14:textId="77777777" w:rsidR="0055758A" w:rsidRPr="005A3534" w:rsidRDefault="0055758A"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обеспечен контроль по предоставлению документов, подтверждающих оплату налога на имущество физических лиц по приобретенному жилому помещению;</w:t>
      </w:r>
    </w:p>
    <w:p w14:paraId="14360D5E" w14:textId="77777777" w:rsidR="0055758A" w:rsidRPr="005A3534" w:rsidRDefault="0055758A"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внесены изменения в подпрограмму «Доступное жилье» государственной программы Республики Хакасия «Жилище», утвержденной постановлением Правительства Республики Хакасия от 27.10.2015 № 555, в части формулировки конечного результата («снижение расходов при приобретении жилья получателями социальной выплаты ежегодно на 10%», постановление Правительства Республики Хакасия от 22.01.2021 № 13);</w:t>
      </w:r>
    </w:p>
    <w:p w14:paraId="78AB8146" w14:textId="77777777" w:rsidR="0055758A" w:rsidRPr="005A3534" w:rsidRDefault="0055758A"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5.2. ГКУ РХ «Межведомственный центр»:</w:t>
      </w:r>
    </w:p>
    <w:p w14:paraId="668B481F" w14:textId="77777777" w:rsidR="0055758A" w:rsidRPr="005A3534" w:rsidRDefault="0055758A"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lastRenderedPageBreak/>
        <w:t>обеспечено своевременное направление заявок на финансирование расходных обязательств в Министерство финансов Республики Хакасия;</w:t>
      </w:r>
    </w:p>
    <w:p w14:paraId="085ACA78" w14:textId="77777777" w:rsidR="0055758A" w:rsidRPr="005A3534" w:rsidRDefault="0055758A"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 xml:space="preserve">должностному лицу </w:t>
      </w:r>
      <w:r w:rsidR="00723DF1" w:rsidRPr="005A3534">
        <w:rPr>
          <w:rFonts w:ascii="Times New Roman" w:hAnsi="Times New Roman" w:cs="Times New Roman"/>
          <w:sz w:val="26"/>
          <w:szCs w:val="26"/>
        </w:rPr>
        <w:t xml:space="preserve">- </w:t>
      </w:r>
      <w:r w:rsidRPr="005A3534">
        <w:rPr>
          <w:rFonts w:ascii="Times New Roman" w:hAnsi="Times New Roman" w:cs="Times New Roman"/>
          <w:sz w:val="26"/>
          <w:szCs w:val="26"/>
        </w:rPr>
        <w:t>главн</w:t>
      </w:r>
      <w:r w:rsidR="00723DF1" w:rsidRPr="005A3534">
        <w:rPr>
          <w:rFonts w:ascii="Times New Roman" w:hAnsi="Times New Roman" w:cs="Times New Roman"/>
          <w:sz w:val="26"/>
          <w:szCs w:val="26"/>
        </w:rPr>
        <w:t>ому</w:t>
      </w:r>
      <w:r w:rsidRPr="005A3534">
        <w:rPr>
          <w:rFonts w:ascii="Times New Roman" w:hAnsi="Times New Roman" w:cs="Times New Roman"/>
          <w:sz w:val="26"/>
          <w:szCs w:val="26"/>
        </w:rPr>
        <w:t xml:space="preserve"> бухгалтер</w:t>
      </w:r>
      <w:r w:rsidR="00723DF1" w:rsidRPr="005A3534">
        <w:rPr>
          <w:rFonts w:ascii="Times New Roman" w:hAnsi="Times New Roman" w:cs="Times New Roman"/>
          <w:sz w:val="26"/>
          <w:szCs w:val="26"/>
        </w:rPr>
        <w:t>у</w:t>
      </w:r>
      <w:r w:rsidRPr="005A3534">
        <w:rPr>
          <w:rFonts w:ascii="Times New Roman" w:hAnsi="Times New Roman" w:cs="Times New Roman"/>
          <w:sz w:val="26"/>
          <w:szCs w:val="26"/>
        </w:rPr>
        <w:t xml:space="preserve"> учреждени</w:t>
      </w:r>
      <w:r w:rsidR="00723DF1" w:rsidRPr="005A3534">
        <w:rPr>
          <w:rFonts w:ascii="Times New Roman" w:hAnsi="Times New Roman" w:cs="Times New Roman"/>
          <w:sz w:val="26"/>
          <w:szCs w:val="26"/>
        </w:rPr>
        <w:t>я</w:t>
      </w:r>
      <w:r w:rsidRPr="005A3534">
        <w:rPr>
          <w:rFonts w:ascii="Times New Roman" w:hAnsi="Times New Roman" w:cs="Times New Roman"/>
          <w:sz w:val="26"/>
          <w:szCs w:val="26"/>
        </w:rPr>
        <w:t>, допустившему выявленные нарушения, объявлено замечание;</w:t>
      </w:r>
    </w:p>
    <w:p w14:paraId="1E162514" w14:textId="77777777" w:rsidR="0055758A" w:rsidRPr="005A3534" w:rsidRDefault="0055758A"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подготавливаются документы в суд на получателей компенсаций на взыскание с них необоснованно выплаченных средств из республиканского бюджета в связи с нарушением сроков оплаты процентов и основного долга (от 4-х до 8-ми месяцев подряд) в общей сумме 35,1 тыс. рублей;</w:t>
      </w:r>
    </w:p>
    <w:p w14:paraId="52992EAE" w14:textId="77777777" w:rsidR="0055758A" w:rsidRPr="005A3534" w:rsidRDefault="00F866FE"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5.3. </w:t>
      </w:r>
      <w:r w:rsidR="0055758A" w:rsidRPr="005A3534">
        <w:rPr>
          <w:rFonts w:ascii="Times New Roman" w:hAnsi="Times New Roman" w:cs="Times New Roman"/>
          <w:sz w:val="26"/>
          <w:szCs w:val="26"/>
        </w:rPr>
        <w:t>А</w:t>
      </w:r>
      <w:r w:rsidR="00F762D6" w:rsidRPr="005A3534">
        <w:rPr>
          <w:rFonts w:ascii="Times New Roman" w:hAnsi="Times New Roman" w:cs="Times New Roman"/>
          <w:sz w:val="26"/>
          <w:szCs w:val="26"/>
        </w:rPr>
        <w:t>О </w:t>
      </w:r>
      <w:r w:rsidR="0055758A" w:rsidRPr="005A3534">
        <w:rPr>
          <w:rFonts w:ascii="Times New Roman" w:hAnsi="Times New Roman" w:cs="Times New Roman"/>
          <w:sz w:val="26"/>
          <w:szCs w:val="26"/>
        </w:rPr>
        <w:t>«Ипотечное агентство жилищного строительства Республики Хакасия»:</w:t>
      </w:r>
    </w:p>
    <w:p w14:paraId="59A0AED0" w14:textId="77777777" w:rsidR="0055758A" w:rsidRPr="005A3534" w:rsidRDefault="0055758A"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обеспечено соблюдение требований Федерального закона от 06.12.2011                     № 402-ФЗ «О бухгалтерском учете» в части своевременного отражения в бухгалтерском учете данных первичных документов;</w:t>
      </w:r>
    </w:p>
    <w:p w14:paraId="045F4718" w14:textId="77777777" w:rsidR="0055758A" w:rsidRPr="005A3534" w:rsidRDefault="0055758A"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обеспечено своевременное направление заявок на финансирование расходных обязательств в Министерство финансов Республики Хакасия;</w:t>
      </w:r>
    </w:p>
    <w:p w14:paraId="56371BEA" w14:textId="77777777" w:rsidR="00723DF1" w:rsidRPr="005A3534" w:rsidRDefault="0055758A"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 xml:space="preserve">должностному лицу </w:t>
      </w:r>
      <w:r w:rsidR="00723DF1" w:rsidRPr="005A3534">
        <w:rPr>
          <w:rFonts w:ascii="Times New Roman" w:hAnsi="Times New Roman" w:cs="Times New Roman"/>
          <w:sz w:val="26"/>
          <w:szCs w:val="26"/>
        </w:rPr>
        <w:t>-</w:t>
      </w:r>
      <w:r w:rsidRPr="005A3534">
        <w:rPr>
          <w:rFonts w:ascii="Times New Roman" w:hAnsi="Times New Roman" w:cs="Times New Roman"/>
          <w:sz w:val="26"/>
          <w:szCs w:val="26"/>
        </w:rPr>
        <w:t>главн</w:t>
      </w:r>
      <w:r w:rsidR="00723DF1" w:rsidRPr="005A3534">
        <w:rPr>
          <w:rFonts w:ascii="Times New Roman" w:hAnsi="Times New Roman" w:cs="Times New Roman"/>
          <w:sz w:val="26"/>
          <w:szCs w:val="26"/>
        </w:rPr>
        <w:t>ому</w:t>
      </w:r>
      <w:r w:rsidRPr="005A3534">
        <w:rPr>
          <w:rFonts w:ascii="Times New Roman" w:hAnsi="Times New Roman" w:cs="Times New Roman"/>
          <w:sz w:val="26"/>
          <w:szCs w:val="26"/>
        </w:rPr>
        <w:t xml:space="preserve"> бухгалтер</w:t>
      </w:r>
      <w:r w:rsidR="00723DF1" w:rsidRPr="005A3534">
        <w:rPr>
          <w:rFonts w:ascii="Times New Roman" w:hAnsi="Times New Roman" w:cs="Times New Roman"/>
          <w:sz w:val="26"/>
          <w:szCs w:val="26"/>
        </w:rPr>
        <w:t>у</w:t>
      </w:r>
      <w:r w:rsidRPr="005A3534">
        <w:rPr>
          <w:rFonts w:ascii="Times New Roman" w:hAnsi="Times New Roman" w:cs="Times New Roman"/>
          <w:sz w:val="26"/>
          <w:szCs w:val="26"/>
        </w:rPr>
        <w:t xml:space="preserve"> акционерного общества, допустившему выявленные нарушения, объявлено замечание.</w:t>
      </w:r>
    </w:p>
    <w:p w14:paraId="1B36C2B1" w14:textId="77777777" w:rsidR="00723DF1" w:rsidRPr="005A3534" w:rsidRDefault="00ED1D1C" w:rsidP="00B77EC7">
      <w:pPr>
        <w:pBdr>
          <w:bottom w:val="none" w:sz="4" w:space="11" w:color="000000"/>
        </w:pBdr>
        <w:shd w:val="clear" w:color="auto" w:fill="FFFFFF" w:themeFill="background1"/>
        <w:spacing w:after="0" w:line="240" w:lineRule="auto"/>
        <w:ind w:firstLine="709"/>
        <w:jc w:val="both"/>
        <w:rPr>
          <w:rFonts w:ascii="Times New Roman" w:hAnsi="Times New Roman"/>
          <w:bCs/>
          <w:i/>
          <w:iCs/>
          <w:sz w:val="26"/>
          <w:szCs w:val="26"/>
        </w:rPr>
      </w:pPr>
      <w:r w:rsidRPr="005A3534">
        <w:rPr>
          <w:rFonts w:ascii="Times New Roman" w:hAnsi="Times New Roman"/>
          <w:sz w:val="26"/>
          <w:szCs w:val="26"/>
        </w:rPr>
        <w:t>6. </w:t>
      </w:r>
      <w:r w:rsidRPr="005A3534">
        <w:rPr>
          <w:rFonts w:ascii="Times New Roman" w:hAnsi="Times New Roman"/>
          <w:i/>
          <w:iCs/>
          <w:sz w:val="26"/>
          <w:szCs w:val="26"/>
        </w:rPr>
        <w:t>«</w:t>
      </w:r>
      <w:r w:rsidRPr="005A3534">
        <w:rPr>
          <w:rFonts w:ascii="Times New Roman" w:hAnsi="Times New Roman"/>
          <w:bCs/>
          <w:i/>
          <w:iCs/>
          <w:sz w:val="26"/>
          <w:szCs w:val="26"/>
        </w:rPr>
        <w:t>Проверка реализации в Республике Хакасия регионального проекта «Обеспечение устойчивого сокращения непригодного для проживания жилищного фонда» в 2019-2020 годах»</w:t>
      </w:r>
      <w:r w:rsidR="00723DF1" w:rsidRPr="005A3534">
        <w:rPr>
          <w:rFonts w:ascii="Times New Roman" w:hAnsi="Times New Roman"/>
          <w:bCs/>
          <w:i/>
          <w:iCs/>
          <w:sz w:val="26"/>
          <w:szCs w:val="26"/>
        </w:rPr>
        <w:t>:</w:t>
      </w:r>
    </w:p>
    <w:p w14:paraId="1ED7BC3F" w14:textId="77777777" w:rsidR="00ED1D1C" w:rsidRPr="005A3534" w:rsidRDefault="00ED1D1C"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6.1. Министерство</w:t>
      </w:r>
      <w:r w:rsidR="00F762D6" w:rsidRPr="005A3534">
        <w:rPr>
          <w:rFonts w:ascii="Times New Roman" w:hAnsi="Times New Roman" w:cs="Times New Roman"/>
          <w:sz w:val="26"/>
          <w:szCs w:val="26"/>
        </w:rPr>
        <w:t>м</w:t>
      </w:r>
      <w:r w:rsidRPr="005A3534">
        <w:rPr>
          <w:rFonts w:ascii="Times New Roman" w:hAnsi="Times New Roman" w:cs="Times New Roman"/>
          <w:sz w:val="26"/>
          <w:szCs w:val="26"/>
        </w:rPr>
        <w:t xml:space="preserve"> строительства и жилищно-коммунального хозяйства Республики Хакасия:</w:t>
      </w:r>
    </w:p>
    <w:p w14:paraId="555D7C5A" w14:textId="77777777" w:rsidR="00ED1D1C" w:rsidRPr="005A3534" w:rsidRDefault="00ED1D1C"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принято постановление Правительства Республики Хакасия от 22.01.2021 № 13 о внесении изменения в государственную программу Республики Хакасия «Жилище»,</w:t>
      </w:r>
      <w:r w:rsidRPr="005A3534">
        <w:rPr>
          <w:rFonts w:ascii="Times New Roman" w:eastAsiaTheme="minorHAnsi" w:hAnsi="Times New Roman" w:cs="Times New Roman"/>
          <w:sz w:val="26"/>
          <w:szCs w:val="26"/>
        </w:rPr>
        <w:t xml:space="preserve"> утвержденную постановлением Правительства Республики Хакасия от 27.10.2015 № 555</w:t>
      </w:r>
      <w:r w:rsidRPr="005A3534">
        <w:rPr>
          <w:rFonts w:ascii="Times New Roman" w:hAnsi="Times New Roman" w:cs="Times New Roman"/>
          <w:sz w:val="26"/>
          <w:szCs w:val="26"/>
        </w:rPr>
        <w:t>, в части приведения показателей результативности в соответствие с региональным проектом «Обеспечение устойчивого сокращения непригодного для проживания жилищного фонда»;</w:t>
      </w:r>
    </w:p>
    <w:p w14:paraId="7E785CC3" w14:textId="77777777" w:rsidR="00ED1D1C" w:rsidRPr="005A3534" w:rsidRDefault="00F762D6"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осуществляется</w:t>
      </w:r>
      <w:r w:rsidR="00ED1D1C" w:rsidRPr="005A3534">
        <w:rPr>
          <w:rFonts w:ascii="Times New Roman" w:hAnsi="Times New Roman" w:cs="Times New Roman"/>
          <w:sz w:val="26"/>
          <w:szCs w:val="26"/>
        </w:rPr>
        <w:t xml:space="preserve"> контроль своевременност</w:t>
      </w:r>
      <w:r w:rsidRPr="005A3534">
        <w:rPr>
          <w:rFonts w:ascii="Times New Roman" w:hAnsi="Times New Roman" w:cs="Times New Roman"/>
          <w:sz w:val="26"/>
          <w:szCs w:val="26"/>
        </w:rPr>
        <w:t>и</w:t>
      </w:r>
      <w:r w:rsidR="00ED1D1C" w:rsidRPr="005A3534">
        <w:rPr>
          <w:rFonts w:ascii="Times New Roman" w:hAnsi="Times New Roman" w:cs="Times New Roman"/>
          <w:sz w:val="26"/>
          <w:szCs w:val="26"/>
        </w:rPr>
        <w:t xml:space="preserve"> предоставления субсидий из республиканского бюджета на финансирование мероприятий региональной адресной программы «Переселение граждан из аварийного жилищного фонда на территории Республики Хакасия в 2019 - 01 сентября 2025 годах», утвержденной постановлением Правительства РХ от 28.03.2019 № 106, а также в целях успешной реализации 4-6 этапов вышеуказанной программы запланировано проведение совещаний и консультационной работы с администрациями муниципальных образований - участниками региональной адресной программы </w:t>
      </w:r>
      <w:r w:rsidR="00A516F5" w:rsidRPr="005A3534">
        <w:rPr>
          <w:rFonts w:ascii="Times New Roman" w:hAnsi="Times New Roman" w:cs="Times New Roman"/>
          <w:sz w:val="26"/>
          <w:szCs w:val="26"/>
        </w:rPr>
        <w:t>для</w:t>
      </w:r>
      <w:r w:rsidR="00ED1D1C" w:rsidRPr="005A3534">
        <w:rPr>
          <w:rFonts w:ascii="Times New Roman" w:hAnsi="Times New Roman" w:cs="Times New Roman"/>
          <w:sz w:val="26"/>
          <w:szCs w:val="26"/>
        </w:rPr>
        <w:t xml:space="preserve"> исключения фактов длительного неиспользования полученных субсидий на реализацию мероприятий по переселению граждан;</w:t>
      </w:r>
    </w:p>
    <w:p w14:paraId="6A8B9D66" w14:textId="77777777" w:rsidR="00ED1D1C" w:rsidRPr="005A3534" w:rsidRDefault="00ED1D1C"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6.2. Администраци</w:t>
      </w:r>
      <w:r w:rsidR="00A516F5" w:rsidRPr="005A3534">
        <w:rPr>
          <w:rFonts w:ascii="Times New Roman" w:hAnsi="Times New Roman" w:cs="Times New Roman"/>
          <w:sz w:val="26"/>
          <w:szCs w:val="26"/>
        </w:rPr>
        <w:t>ями</w:t>
      </w:r>
      <w:r w:rsidRPr="005A3534">
        <w:rPr>
          <w:rFonts w:ascii="Times New Roman" w:hAnsi="Times New Roman" w:cs="Times New Roman"/>
          <w:sz w:val="26"/>
          <w:szCs w:val="26"/>
        </w:rPr>
        <w:t xml:space="preserve"> муниципальных образований республики                                    </w:t>
      </w:r>
      <w:r w:rsidR="00F762D6" w:rsidRPr="005A3534">
        <w:rPr>
          <w:rFonts w:ascii="Times New Roman" w:hAnsi="Times New Roman" w:cs="Times New Roman"/>
          <w:sz w:val="26"/>
          <w:szCs w:val="26"/>
        </w:rPr>
        <w:t>(</w:t>
      </w:r>
      <w:r w:rsidRPr="005A3534">
        <w:rPr>
          <w:rFonts w:ascii="Times New Roman" w:hAnsi="Times New Roman" w:cs="Times New Roman"/>
          <w:sz w:val="26"/>
          <w:szCs w:val="26"/>
        </w:rPr>
        <w:t>г. Саяногорск, г. Черногорск и Аскизский сельсовет Аскизского района):</w:t>
      </w:r>
    </w:p>
    <w:p w14:paraId="092235F0" w14:textId="77777777" w:rsidR="00ED1D1C" w:rsidRPr="005A3534" w:rsidRDefault="00ED1D1C"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проводится сверка и актуализация данных об аварийном жилом фонде, включая обоснованность признания домов аварийными, количество расселяемой площади, переселяемых граждан, планируемые даты расселения. После сверки уточненные данные будут внесены в автоматизированную информационную систему «Реформа ЖКХ» 2.0;</w:t>
      </w:r>
    </w:p>
    <w:p w14:paraId="007BF08A" w14:textId="0C13EFE3" w:rsidR="00ED1D1C" w:rsidRPr="005A3534" w:rsidRDefault="00ED1D1C"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 xml:space="preserve">внесены изменения в действующие муниципальные программы по переселению (постановление Администрации г. Черногорска от 21.01.2021 № 73-п, постановление Администрации Аскизского сельсовета Аскизского района от </w:t>
      </w:r>
      <w:r w:rsidRPr="005A3534">
        <w:rPr>
          <w:rFonts w:ascii="Times New Roman" w:hAnsi="Times New Roman" w:cs="Times New Roman"/>
          <w:sz w:val="26"/>
          <w:szCs w:val="26"/>
        </w:rPr>
        <w:lastRenderedPageBreak/>
        <w:t>28.12.2020 № 164), а также Администрацией г. Саяногорск</w:t>
      </w:r>
      <w:r w:rsidR="003F6CF8">
        <w:rPr>
          <w:rFonts w:ascii="Times New Roman" w:hAnsi="Times New Roman" w:cs="Times New Roman"/>
          <w:sz w:val="26"/>
          <w:szCs w:val="26"/>
        </w:rPr>
        <w:t>а</w:t>
      </w:r>
      <w:r w:rsidRPr="005A3534">
        <w:rPr>
          <w:rFonts w:ascii="Times New Roman" w:hAnsi="Times New Roman" w:cs="Times New Roman"/>
          <w:sz w:val="26"/>
          <w:szCs w:val="26"/>
        </w:rPr>
        <w:t xml:space="preserve"> подготовлен проект постановления о внесении изменений в муниципальную программу по переселению (проходит антикоррупционную экспертизу);</w:t>
      </w:r>
    </w:p>
    <w:p w14:paraId="2DC78206" w14:textId="77777777" w:rsidR="00ED1D1C" w:rsidRPr="005A3534" w:rsidRDefault="00ED1D1C"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приняты меры дисциплинарной ответственности к должностным лицам Администрации г. Черногорска, допустившим нарушения (приказы администрации г. Черногорска от 18.01.2021 № 6 и Комитета по управлению имуществом г. Черногорска от 18.01.2021 № 4-к);</w:t>
      </w:r>
    </w:p>
    <w:p w14:paraId="59D3FA3E" w14:textId="77777777" w:rsidR="00ED1D1C" w:rsidRPr="005A3534" w:rsidRDefault="00ED1D1C" w:rsidP="00B77EC7">
      <w:pPr>
        <w:pBdr>
          <w:bottom w:val="none" w:sz="4" w:space="11" w:color="000000"/>
        </w:pBdr>
        <w:shd w:val="clear" w:color="auto" w:fill="FFFFFF" w:themeFill="background1"/>
        <w:spacing w:after="0" w:line="240" w:lineRule="auto"/>
        <w:ind w:firstLine="709"/>
        <w:jc w:val="both"/>
        <w:rPr>
          <w:sz w:val="26"/>
          <w:szCs w:val="26"/>
        </w:rPr>
      </w:pPr>
      <w:r w:rsidRPr="005A3534">
        <w:rPr>
          <w:rFonts w:ascii="Times New Roman" w:hAnsi="Times New Roman" w:cs="Times New Roman"/>
          <w:sz w:val="26"/>
          <w:szCs w:val="26"/>
        </w:rPr>
        <w:t>органами местного самоуправления в рамках гарантийных обязательств проведена претензионная работа с подрядными организациями, предоставившими жилые помещения для переселения граждан (Администрацией г. Саяногорска взыскана с подрядчика неустойка в сумме 2,7 тыс. рублей за нарушение условий муниципального контракта; Администрацией Аскизского сельсовета Аскизского района направлена 23.12.2020 претензия с целью устранения некачественных работ, выявленных по результатам проверки)</w:t>
      </w:r>
      <w:r w:rsidR="008C376B" w:rsidRPr="005A3534">
        <w:rPr>
          <w:rFonts w:ascii="Times New Roman" w:hAnsi="Times New Roman" w:cs="Times New Roman"/>
          <w:sz w:val="26"/>
          <w:szCs w:val="26"/>
        </w:rPr>
        <w:t>.</w:t>
      </w:r>
    </w:p>
    <w:p w14:paraId="34340E9A" w14:textId="7407A3FF" w:rsidR="00ED1D1C" w:rsidRPr="005A3534" w:rsidRDefault="00ED1D1C"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 xml:space="preserve">Администрацией Аскизского сельсовета Аскизского района утверждено постановление от 28.12.2020 № 163 с целью приведения состава Межведомственной комиссии по приемке в эксплуатацию приобретаемых в муниципальную собственность жилых помещений </w:t>
      </w:r>
      <w:r w:rsidR="003F6CF8">
        <w:rPr>
          <w:rFonts w:ascii="Times New Roman" w:hAnsi="Times New Roman" w:cs="Times New Roman"/>
          <w:sz w:val="26"/>
          <w:szCs w:val="26"/>
        </w:rPr>
        <w:t xml:space="preserve">в соответствие с </w:t>
      </w:r>
      <w:r w:rsidRPr="005A3534">
        <w:rPr>
          <w:rFonts w:ascii="Times New Roman" w:hAnsi="Times New Roman" w:cs="Times New Roman"/>
          <w:sz w:val="26"/>
          <w:szCs w:val="26"/>
        </w:rPr>
        <w:t>установленным</w:t>
      </w:r>
      <w:r w:rsidR="003F6CF8">
        <w:rPr>
          <w:rFonts w:ascii="Times New Roman" w:hAnsi="Times New Roman" w:cs="Times New Roman"/>
          <w:sz w:val="26"/>
          <w:szCs w:val="26"/>
        </w:rPr>
        <w:t>и</w:t>
      </w:r>
      <w:r w:rsidRPr="005A3534">
        <w:rPr>
          <w:rFonts w:ascii="Times New Roman" w:hAnsi="Times New Roman" w:cs="Times New Roman"/>
          <w:sz w:val="26"/>
          <w:szCs w:val="26"/>
        </w:rPr>
        <w:t xml:space="preserve"> </w:t>
      </w:r>
      <w:r w:rsidR="003F6CF8" w:rsidRPr="005A3534">
        <w:rPr>
          <w:rFonts w:ascii="Times New Roman" w:hAnsi="Times New Roman" w:cs="Times New Roman"/>
          <w:sz w:val="26"/>
          <w:szCs w:val="26"/>
        </w:rPr>
        <w:t>пункт</w:t>
      </w:r>
      <w:r w:rsidR="003F6CF8">
        <w:rPr>
          <w:rFonts w:ascii="Times New Roman" w:hAnsi="Times New Roman" w:cs="Times New Roman"/>
          <w:sz w:val="26"/>
          <w:szCs w:val="26"/>
        </w:rPr>
        <w:t>ом</w:t>
      </w:r>
      <w:r w:rsidR="003F6CF8" w:rsidRPr="005A3534">
        <w:rPr>
          <w:rFonts w:ascii="Times New Roman" w:hAnsi="Times New Roman" w:cs="Times New Roman"/>
          <w:sz w:val="26"/>
          <w:szCs w:val="26"/>
        </w:rPr>
        <w:t xml:space="preserve"> 2.3.6 </w:t>
      </w:r>
      <w:r w:rsidR="003F6CF8" w:rsidRPr="005A3534">
        <w:rPr>
          <w:rFonts w:ascii="Times New Roman" w:hAnsi="Times New Roman" w:cs="Times New Roman"/>
          <w:sz w:val="26"/>
          <w:szCs w:val="26"/>
          <w:shd w:val="clear" w:color="auto" w:fill="FFFFFF"/>
        </w:rPr>
        <w:t xml:space="preserve">Соглашения </w:t>
      </w:r>
      <w:r w:rsidR="003F6CF8" w:rsidRPr="005A3534">
        <w:rPr>
          <w:rFonts w:ascii="Times New Roman" w:hAnsi="Times New Roman" w:cs="Times New Roman"/>
          <w:sz w:val="26"/>
          <w:szCs w:val="26"/>
        </w:rPr>
        <w:t xml:space="preserve">от 05.06.2019 № 24 о долевом финансировании муниципальных адресных программ по переселению граждан из аварийного жилищного фонда </w:t>
      </w:r>
      <w:r w:rsidRPr="005A3534">
        <w:rPr>
          <w:rFonts w:ascii="Times New Roman" w:hAnsi="Times New Roman" w:cs="Times New Roman"/>
          <w:sz w:val="26"/>
          <w:szCs w:val="26"/>
        </w:rPr>
        <w:t>требованиям</w:t>
      </w:r>
      <w:r w:rsidR="003F6CF8">
        <w:rPr>
          <w:rFonts w:ascii="Times New Roman" w:hAnsi="Times New Roman" w:cs="Times New Roman"/>
          <w:sz w:val="26"/>
          <w:szCs w:val="26"/>
        </w:rPr>
        <w:t>и</w:t>
      </w:r>
      <w:r w:rsidR="008C376B" w:rsidRPr="005A3534">
        <w:rPr>
          <w:rFonts w:ascii="Times New Roman" w:hAnsi="Times New Roman" w:cs="Times New Roman"/>
          <w:sz w:val="26"/>
          <w:szCs w:val="26"/>
        </w:rPr>
        <w:t>.</w:t>
      </w:r>
    </w:p>
    <w:p w14:paraId="4C2105A8" w14:textId="77777777" w:rsidR="00ED1D1C" w:rsidRPr="005A3534" w:rsidRDefault="00ED1D1C"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shd w:val="clear" w:color="auto" w:fill="FFFFFF"/>
        </w:rPr>
      </w:pPr>
      <w:r w:rsidRPr="005A3534">
        <w:rPr>
          <w:rFonts w:ascii="Times New Roman" w:hAnsi="Times New Roman" w:cs="Times New Roman"/>
          <w:sz w:val="26"/>
          <w:szCs w:val="26"/>
        </w:rPr>
        <w:t xml:space="preserve">Администрацией г. Черногорска обеспечено размещение в Единой информационной системе в сфере закупок в сети «Интернет» сводного сметного расчета с применением коэффициента снижения по результатам проведенной конкурсной процедуры (по жилому дому по адресу: </w:t>
      </w:r>
      <w:r w:rsidRPr="005A3534">
        <w:rPr>
          <w:rFonts w:ascii="Times New Roman" w:hAnsi="Times New Roman" w:cs="Times New Roman"/>
          <w:sz w:val="26"/>
          <w:szCs w:val="26"/>
          <w:shd w:val="clear" w:color="auto" w:fill="FFFFFF"/>
        </w:rPr>
        <w:t>г. Черногорск, ул. Ленина,</w:t>
      </w:r>
      <w:r w:rsidR="008C376B" w:rsidRPr="005A3534">
        <w:rPr>
          <w:rFonts w:ascii="Times New Roman" w:hAnsi="Times New Roman" w:cs="Times New Roman"/>
          <w:sz w:val="26"/>
          <w:szCs w:val="26"/>
          <w:shd w:val="clear" w:color="auto" w:fill="FFFFFF"/>
        </w:rPr>
        <w:t xml:space="preserve"> </w:t>
      </w:r>
      <w:r w:rsidRPr="005A3534">
        <w:rPr>
          <w:rFonts w:ascii="Times New Roman" w:hAnsi="Times New Roman" w:cs="Times New Roman"/>
          <w:sz w:val="26"/>
          <w:szCs w:val="26"/>
          <w:shd w:val="clear" w:color="auto" w:fill="FFFFFF"/>
        </w:rPr>
        <w:t>д.</w:t>
      </w:r>
      <w:r w:rsidR="008C376B" w:rsidRPr="005A3534">
        <w:rPr>
          <w:rFonts w:ascii="Times New Roman" w:hAnsi="Times New Roman" w:cs="Times New Roman"/>
          <w:sz w:val="26"/>
          <w:szCs w:val="26"/>
          <w:shd w:val="clear" w:color="auto" w:fill="FFFFFF"/>
        </w:rPr>
        <w:t> </w:t>
      </w:r>
      <w:r w:rsidRPr="005A3534">
        <w:rPr>
          <w:rFonts w:ascii="Times New Roman" w:hAnsi="Times New Roman" w:cs="Times New Roman"/>
          <w:sz w:val="26"/>
          <w:szCs w:val="26"/>
          <w:shd w:val="clear" w:color="auto" w:fill="FFFFFF"/>
        </w:rPr>
        <w:t xml:space="preserve">48а).         </w:t>
      </w:r>
    </w:p>
    <w:p w14:paraId="29E2E476" w14:textId="77777777" w:rsidR="00ED1D1C" w:rsidRPr="005A3534" w:rsidRDefault="00ED1D1C"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shd w:val="clear" w:color="auto" w:fill="FFFFFF"/>
        </w:rPr>
      </w:pPr>
      <w:r w:rsidRPr="005A3534">
        <w:rPr>
          <w:rFonts w:ascii="Times New Roman" w:hAnsi="Times New Roman" w:cs="Times New Roman"/>
          <w:sz w:val="26"/>
          <w:szCs w:val="26"/>
          <w:shd w:val="clear" w:color="auto" w:fill="FFFFFF"/>
        </w:rPr>
        <w:t>П</w:t>
      </w:r>
      <w:r w:rsidRPr="005A3534">
        <w:rPr>
          <w:rFonts w:ascii="Times New Roman" w:hAnsi="Times New Roman" w:cs="Times New Roman"/>
          <w:sz w:val="26"/>
          <w:szCs w:val="26"/>
        </w:rPr>
        <w:t>ри этом Администрацией г. Саяногорска не выполнены следующие требования Палаты:</w:t>
      </w:r>
    </w:p>
    <w:p w14:paraId="006341F6" w14:textId="77777777" w:rsidR="00F71427" w:rsidRPr="005A3534" w:rsidRDefault="00ED1D1C"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по причине уклонения двух собственников от заключения договоров мены не завершены до 31.12.2020 мероприятия по переселению граждан из аварийного и непригодного для проживания жилищного фонда, предусмотренные региональным проектом в 2020 году (ведутся судебные разбирательства);</w:t>
      </w:r>
    </w:p>
    <w:p w14:paraId="7AE62B98" w14:textId="77777777" w:rsidR="00ED1D1C" w:rsidRPr="005A3534" w:rsidRDefault="00ED1D1C"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не обеспечен возврат в местный бюджет средств, оплаченных за непредвиденные работы и затраты</w:t>
      </w:r>
      <w:r w:rsidRPr="005A3534">
        <w:rPr>
          <w:rFonts w:ascii="Times New Roman" w:eastAsiaTheme="minorHAnsi" w:hAnsi="Times New Roman" w:cs="Times New Roman"/>
          <w:sz w:val="26"/>
          <w:szCs w:val="26"/>
        </w:rPr>
        <w:t xml:space="preserve"> при строительстве объектов социального назначения</w:t>
      </w:r>
      <w:r w:rsidRPr="005A3534">
        <w:rPr>
          <w:rFonts w:ascii="Times New Roman" w:hAnsi="Times New Roman" w:cs="Times New Roman"/>
          <w:sz w:val="26"/>
          <w:szCs w:val="26"/>
        </w:rPr>
        <w:t>, в сумме 58,4 тыс. рублей;</w:t>
      </w:r>
    </w:p>
    <w:p w14:paraId="6B234D05" w14:textId="77777777" w:rsidR="00ED1D1C" w:rsidRPr="005A3534" w:rsidRDefault="00ED1D1C"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не обеспечено приведение пандусов для маломобильных групп населения в жилом доме по адресу: ул. Короленко, 31, р.п. Майна, в соответствие с действующими требованиями СП 59.13330.2016.</w:t>
      </w:r>
    </w:p>
    <w:p w14:paraId="444EA922" w14:textId="77777777" w:rsidR="008C376B" w:rsidRPr="005A3534" w:rsidRDefault="00DC0101"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5A3534">
        <w:rPr>
          <w:rFonts w:ascii="Times New Roman" w:hAnsi="Times New Roman" w:cs="Times New Roman"/>
          <w:sz w:val="26"/>
          <w:szCs w:val="26"/>
        </w:rPr>
        <w:t>Также, Министерство</w:t>
      </w:r>
      <w:r w:rsidR="008C376B" w:rsidRPr="005A3534">
        <w:rPr>
          <w:rFonts w:ascii="Times New Roman" w:hAnsi="Times New Roman" w:cs="Times New Roman"/>
          <w:sz w:val="26"/>
          <w:szCs w:val="26"/>
        </w:rPr>
        <w:t>м</w:t>
      </w:r>
      <w:r w:rsidRPr="005A3534">
        <w:rPr>
          <w:rFonts w:ascii="Times New Roman" w:hAnsi="Times New Roman" w:cs="Times New Roman"/>
          <w:sz w:val="26"/>
          <w:szCs w:val="26"/>
        </w:rPr>
        <w:t xml:space="preserve"> строительства и жилищно-коммунального хозяйства Республики Хакасия не выполнено требование Палаты в части применения мер дисциплинарной ответственности к должностным лицам, допустившим нарушения.</w:t>
      </w:r>
    </w:p>
    <w:p w14:paraId="18BB61FC" w14:textId="77777777" w:rsidR="008C376B" w:rsidRDefault="000F24E4" w:rsidP="00B77EC7">
      <w:pPr>
        <w:pBdr>
          <w:bottom w:val="none" w:sz="4" w:space="11" w:color="000000"/>
        </w:pBdr>
        <w:shd w:val="clear" w:color="auto" w:fill="FFFFFF" w:themeFill="background1"/>
        <w:spacing w:after="0" w:line="240" w:lineRule="auto"/>
        <w:ind w:firstLine="709"/>
        <w:jc w:val="both"/>
        <w:rPr>
          <w:rStyle w:val="a7"/>
          <w:rFonts w:ascii="Times New Roman" w:hAnsi="Times New Roman" w:cs="Times New Roman"/>
          <w:b w:val="0"/>
          <w:bCs w:val="0"/>
          <w:iCs/>
          <w:sz w:val="26"/>
          <w:szCs w:val="26"/>
        </w:rPr>
      </w:pPr>
      <w:r w:rsidRPr="005A3534">
        <w:rPr>
          <w:rStyle w:val="a7"/>
          <w:rFonts w:ascii="Times New Roman" w:hAnsi="Times New Roman" w:cs="Times New Roman"/>
          <w:b w:val="0"/>
          <w:bCs w:val="0"/>
          <w:iCs/>
          <w:sz w:val="26"/>
          <w:szCs w:val="26"/>
        </w:rPr>
        <w:t>7</w:t>
      </w:r>
      <w:r w:rsidR="00DD4939" w:rsidRPr="005A3534">
        <w:rPr>
          <w:rStyle w:val="a7"/>
          <w:rFonts w:ascii="Times New Roman" w:hAnsi="Times New Roman" w:cs="Times New Roman"/>
          <w:b w:val="0"/>
          <w:bCs w:val="0"/>
          <w:iCs/>
          <w:sz w:val="26"/>
          <w:szCs w:val="26"/>
        </w:rPr>
        <w:t>. «</w:t>
      </w:r>
      <w:r w:rsidR="00DD4939" w:rsidRPr="005A3534">
        <w:rPr>
          <w:rFonts w:ascii="Times New Roman" w:hAnsi="Times New Roman" w:cs="Times New Roman"/>
          <w:i/>
          <w:iCs/>
          <w:sz w:val="26"/>
          <w:szCs w:val="26"/>
        </w:rPr>
        <w:t xml:space="preserve">Проверка целевого и эффективного использования средств </w:t>
      </w:r>
      <w:r w:rsidR="00DD4939" w:rsidRPr="0010491A">
        <w:rPr>
          <w:rFonts w:ascii="Times New Roman" w:hAnsi="Times New Roman" w:cs="Times New Roman"/>
          <w:i/>
          <w:iCs/>
          <w:sz w:val="26"/>
          <w:szCs w:val="26"/>
        </w:rPr>
        <w:t>республиканского бюджета Республики Хакасия, выделенных в 2018-2020 годах на обеспечение деятельности административных комиссий и комиссий по делам несовершеннолетних и защите их прав в Республике Хакасия</w:t>
      </w:r>
      <w:r w:rsidR="00DD4939" w:rsidRPr="0010491A">
        <w:rPr>
          <w:rStyle w:val="a7"/>
          <w:rFonts w:ascii="Times New Roman" w:hAnsi="Times New Roman" w:cs="Times New Roman"/>
          <w:b w:val="0"/>
          <w:bCs w:val="0"/>
          <w:iCs/>
          <w:sz w:val="26"/>
          <w:szCs w:val="26"/>
        </w:rPr>
        <w:t>»</w:t>
      </w:r>
      <w:r w:rsidR="008C376B">
        <w:rPr>
          <w:rStyle w:val="a7"/>
          <w:rFonts w:ascii="Times New Roman" w:hAnsi="Times New Roman" w:cs="Times New Roman"/>
          <w:b w:val="0"/>
          <w:bCs w:val="0"/>
          <w:iCs/>
          <w:sz w:val="26"/>
          <w:szCs w:val="26"/>
        </w:rPr>
        <w:t>:</w:t>
      </w:r>
    </w:p>
    <w:p w14:paraId="67AAB1D9" w14:textId="369E0636" w:rsidR="008C376B" w:rsidRDefault="000F24E4"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10491A">
        <w:rPr>
          <w:rFonts w:ascii="Times New Roman" w:hAnsi="Times New Roman" w:cs="Times New Roman"/>
          <w:sz w:val="26"/>
          <w:szCs w:val="26"/>
        </w:rPr>
        <w:t>7</w:t>
      </w:r>
      <w:r w:rsidR="00DD4939" w:rsidRPr="0010491A">
        <w:rPr>
          <w:rFonts w:ascii="Times New Roman" w:hAnsi="Times New Roman" w:cs="Times New Roman"/>
          <w:sz w:val="26"/>
          <w:szCs w:val="26"/>
        </w:rPr>
        <w:t>.1. Министерство</w:t>
      </w:r>
      <w:r w:rsidR="00B05EFD">
        <w:rPr>
          <w:rFonts w:ascii="Times New Roman" w:hAnsi="Times New Roman" w:cs="Times New Roman"/>
          <w:sz w:val="26"/>
          <w:szCs w:val="26"/>
        </w:rPr>
        <w:t>м</w:t>
      </w:r>
      <w:r w:rsidR="00DD4939" w:rsidRPr="0010491A">
        <w:rPr>
          <w:rFonts w:ascii="Times New Roman" w:hAnsi="Times New Roman" w:cs="Times New Roman"/>
          <w:sz w:val="26"/>
          <w:szCs w:val="26"/>
        </w:rPr>
        <w:t xml:space="preserve"> образования и науки Республики Хакасия:</w:t>
      </w:r>
    </w:p>
    <w:p w14:paraId="1A75BF9B" w14:textId="77777777" w:rsidR="008C376B" w:rsidRDefault="00DD4939"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10491A">
        <w:rPr>
          <w:rFonts w:ascii="Times New Roman" w:hAnsi="Times New Roman" w:cs="Times New Roman"/>
          <w:sz w:val="26"/>
          <w:szCs w:val="26"/>
        </w:rPr>
        <w:t xml:space="preserve">утвержден приказ от 30.12.2020 № 100-950, которым </w:t>
      </w:r>
      <w:r w:rsidR="00D87C0B" w:rsidRPr="0010491A">
        <w:rPr>
          <w:rStyle w:val="a7"/>
          <w:rFonts w:ascii="Times New Roman" w:hAnsi="Times New Roman" w:cs="Times New Roman"/>
          <w:b w:val="0"/>
          <w:bCs w:val="0"/>
          <w:iCs/>
          <w:sz w:val="26"/>
          <w:szCs w:val="26"/>
        </w:rPr>
        <w:t>у</w:t>
      </w:r>
      <w:r w:rsidR="00D87C0B" w:rsidRPr="0010491A">
        <w:rPr>
          <w:rFonts w:ascii="Times New Roman" w:hAnsi="Times New Roman" w:cs="Times New Roman"/>
          <w:sz w:val="26"/>
          <w:szCs w:val="26"/>
        </w:rPr>
        <w:t>становлена периодичность перечисления субвенций</w:t>
      </w:r>
      <w:r w:rsidR="00D87C0B" w:rsidRPr="0010491A">
        <w:rPr>
          <w:rStyle w:val="a7"/>
          <w:rFonts w:ascii="Times New Roman" w:hAnsi="Times New Roman" w:cs="Times New Roman"/>
          <w:b w:val="0"/>
          <w:bCs w:val="0"/>
          <w:iCs/>
          <w:sz w:val="26"/>
          <w:szCs w:val="26"/>
        </w:rPr>
        <w:t xml:space="preserve"> </w:t>
      </w:r>
      <w:r w:rsidRPr="0010491A">
        <w:rPr>
          <w:rStyle w:val="a7"/>
          <w:rFonts w:ascii="Times New Roman" w:hAnsi="Times New Roman" w:cs="Times New Roman"/>
          <w:b w:val="0"/>
          <w:bCs w:val="0"/>
          <w:iCs/>
          <w:sz w:val="26"/>
          <w:szCs w:val="26"/>
        </w:rPr>
        <w:t xml:space="preserve">в Порядке финансирования расходов </w:t>
      </w:r>
      <w:r w:rsidRPr="0010491A">
        <w:rPr>
          <w:rStyle w:val="a7"/>
          <w:rFonts w:ascii="Times New Roman" w:hAnsi="Times New Roman" w:cs="Times New Roman"/>
          <w:b w:val="0"/>
          <w:bCs w:val="0"/>
          <w:iCs/>
          <w:sz w:val="26"/>
          <w:szCs w:val="26"/>
        </w:rPr>
        <w:lastRenderedPageBreak/>
        <w:t>республиканского бюджета в части предоставления межбюджетных трансфертов муниципальным органам, осуществляющим управление в сфере образования</w:t>
      </w:r>
      <w:r w:rsidRPr="0010491A">
        <w:rPr>
          <w:rFonts w:ascii="Times New Roman" w:hAnsi="Times New Roman" w:cs="Times New Roman"/>
          <w:sz w:val="26"/>
          <w:szCs w:val="26"/>
        </w:rPr>
        <w:t>;</w:t>
      </w:r>
    </w:p>
    <w:p w14:paraId="324454C2" w14:textId="67611AF5" w:rsidR="008C376B" w:rsidRDefault="000F24E4"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10491A">
        <w:rPr>
          <w:rFonts w:ascii="Times New Roman" w:hAnsi="Times New Roman" w:cs="Times New Roman"/>
          <w:sz w:val="26"/>
          <w:szCs w:val="26"/>
          <w:shd w:val="clear" w:color="auto" w:fill="FFFFFF"/>
        </w:rPr>
        <w:t>7</w:t>
      </w:r>
      <w:r w:rsidR="00DD4939" w:rsidRPr="0010491A">
        <w:rPr>
          <w:rFonts w:ascii="Times New Roman" w:hAnsi="Times New Roman" w:cs="Times New Roman"/>
          <w:sz w:val="26"/>
          <w:szCs w:val="26"/>
          <w:shd w:val="clear" w:color="auto" w:fill="FFFFFF"/>
        </w:rPr>
        <w:t>.2. Министерство</w:t>
      </w:r>
      <w:r w:rsidR="00B05EFD">
        <w:rPr>
          <w:rFonts w:ascii="Times New Roman" w:hAnsi="Times New Roman" w:cs="Times New Roman"/>
          <w:sz w:val="26"/>
          <w:szCs w:val="26"/>
          <w:shd w:val="clear" w:color="auto" w:fill="FFFFFF"/>
        </w:rPr>
        <w:t>м</w:t>
      </w:r>
      <w:r w:rsidR="00DD4939" w:rsidRPr="0010491A">
        <w:rPr>
          <w:rFonts w:ascii="Times New Roman" w:hAnsi="Times New Roman" w:cs="Times New Roman"/>
          <w:sz w:val="26"/>
          <w:szCs w:val="26"/>
          <w:shd w:val="clear" w:color="auto" w:fill="FFFFFF"/>
        </w:rPr>
        <w:t xml:space="preserve"> по делам юстиции и региональной безопасности Республики Хакасия</w:t>
      </w:r>
      <w:r w:rsidR="00DD4939" w:rsidRPr="0010491A">
        <w:rPr>
          <w:rFonts w:ascii="Times New Roman" w:hAnsi="Times New Roman" w:cs="Times New Roman"/>
          <w:sz w:val="26"/>
          <w:szCs w:val="26"/>
        </w:rPr>
        <w:t>:</w:t>
      </w:r>
    </w:p>
    <w:p w14:paraId="027459D7" w14:textId="77777777" w:rsidR="008C376B" w:rsidRDefault="00DD4939"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10491A">
        <w:rPr>
          <w:rFonts w:ascii="Times New Roman" w:hAnsi="Times New Roman" w:cs="Times New Roman"/>
          <w:sz w:val="26"/>
          <w:szCs w:val="26"/>
        </w:rPr>
        <w:t xml:space="preserve">разработан проект изменений в Закона Республики Хакасия от 29.04.2009 </w:t>
      </w:r>
      <w:r w:rsidR="00D87C0B" w:rsidRPr="0010491A">
        <w:rPr>
          <w:rFonts w:ascii="Times New Roman" w:hAnsi="Times New Roman" w:cs="Times New Roman"/>
          <w:sz w:val="26"/>
          <w:szCs w:val="26"/>
        </w:rPr>
        <w:t xml:space="preserve">                 </w:t>
      </w:r>
      <w:r w:rsidRPr="0010491A">
        <w:rPr>
          <w:rFonts w:ascii="Times New Roman" w:hAnsi="Times New Roman" w:cs="Times New Roman"/>
          <w:sz w:val="26"/>
          <w:szCs w:val="26"/>
        </w:rPr>
        <w:t xml:space="preserve">№ 25-ЗРХ </w:t>
      </w:r>
      <w:r w:rsidRPr="0010491A">
        <w:rPr>
          <w:rFonts w:ascii="Times New Roman" w:eastAsiaTheme="minorHAnsi" w:hAnsi="Times New Roman" w:cs="Times New Roman"/>
          <w:sz w:val="26"/>
          <w:szCs w:val="26"/>
          <w:lang w:eastAsia="en-US"/>
        </w:rPr>
        <w:t xml:space="preserve">«О наделении органов местного самоуправления муниципальных образований Республики Хакасия государственными полномочиями по созданию, организации и обеспечению деятельности административных комиссий в Республике Хакасия» </w:t>
      </w:r>
      <w:r w:rsidRPr="0010491A">
        <w:rPr>
          <w:rFonts w:ascii="Times New Roman" w:hAnsi="Times New Roman" w:cs="Times New Roman"/>
          <w:sz w:val="26"/>
          <w:szCs w:val="26"/>
        </w:rPr>
        <w:t>(проект Закона Республики Хакасия № РКПД 108), направленный на корректировку методики распределения субвенции на обеспечение деятельности административных комиссий, в части применения к материальной помощи «районного коэффициента» и «процентной надбавки к заработной плате», а также увеличения надбавки к должностному окладу за выслугу лет для его дальнейшего внесения Правительством Республики Хакасия в порядке законодательной инициативы в Верховный Совет Республики Хакасия;</w:t>
      </w:r>
    </w:p>
    <w:p w14:paraId="44A74BE5" w14:textId="77777777" w:rsidR="008C376B" w:rsidRDefault="00DD4939"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10491A">
        <w:rPr>
          <w:rFonts w:ascii="Times New Roman" w:hAnsi="Times New Roman" w:cs="Times New Roman"/>
          <w:sz w:val="26"/>
          <w:szCs w:val="26"/>
        </w:rPr>
        <w:t>разработан проект Порядка предоставления субвенций на осуществление государственных полномочий по созданию, организации и обеспечению деятельности административных комиссий (проект постановления Правительства Республики Хакасия № РКПД 111), которые направлены на утверждение в Правительство Республики Хакасия.</w:t>
      </w:r>
    </w:p>
    <w:p w14:paraId="61177246" w14:textId="77777777" w:rsidR="008C376B" w:rsidRDefault="00DD4939"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sz w:val="26"/>
          <w:szCs w:val="26"/>
        </w:rPr>
      </w:pPr>
      <w:r w:rsidRPr="0010491A">
        <w:rPr>
          <w:rFonts w:ascii="Times New Roman" w:hAnsi="Times New Roman" w:cs="Times New Roman"/>
          <w:sz w:val="26"/>
          <w:szCs w:val="26"/>
        </w:rPr>
        <w:t>По остальным пунктам представлений исполнение запланировано на 2021 год.</w:t>
      </w:r>
      <w:bookmarkEnd w:id="12"/>
    </w:p>
    <w:p w14:paraId="5B87CF5B" w14:textId="77777777" w:rsidR="008C376B" w:rsidRPr="008C376B" w:rsidRDefault="00B53163" w:rsidP="00B77EC7">
      <w:pPr>
        <w:pBdr>
          <w:bottom w:val="none" w:sz="4" w:space="11" w:color="000000"/>
        </w:pBdr>
        <w:shd w:val="clear" w:color="auto" w:fill="FFFFFF" w:themeFill="background1"/>
        <w:spacing w:after="0" w:line="240" w:lineRule="auto"/>
        <w:ind w:firstLine="709"/>
        <w:jc w:val="both"/>
        <w:rPr>
          <w:rFonts w:ascii="Times New Roman" w:hAnsi="Times New Roman" w:cs="Times New Roman"/>
          <w:bCs/>
          <w:sz w:val="26"/>
          <w:szCs w:val="26"/>
        </w:rPr>
      </w:pPr>
      <w:r w:rsidRPr="008C376B">
        <w:rPr>
          <w:rFonts w:ascii="Times New Roman" w:hAnsi="Times New Roman" w:cs="Times New Roman"/>
          <w:sz w:val="26"/>
          <w:szCs w:val="26"/>
        </w:rPr>
        <w:t xml:space="preserve">Уведомления о применении бюджетных мер принуждения по результатам </w:t>
      </w:r>
      <w:r w:rsidR="008C376B" w:rsidRPr="008C376B">
        <w:rPr>
          <w:rFonts w:ascii="Times New Roman" w:hAnsi="Times New Roman" w:cs="Times New Roman"/>
          <w:sz w:val="26"/>
          <w:szCs w:val="26"/>
        </w:rPr>
        <w:t xml:space="preserve">контрольных </w:t>
      </w:r>
      <w:r w:rsidRPr="008C376B">
        <w:rPr>
          <w:rFonts w:ascii="Times New Roman" w:hAnsi="Times New Roman" w:cs="Times New Roman"/>
          <w:sz w:val="26"/>
          <w:szCs w:val="26"/>
        </w:rPr>
        <w:t>мероприятий 2020 года</w:t>
      </w:r>
      <w:r w:rsidRPr="008C376B">
        <w:rPr>
          <w:rFonts w:ascii="Times New Roman" w:hAnsi="Times New Roman" w:cs="Times New Roman"/>
          <w:bCs/>
          <w:sz w:val="26"/>
          <w:szCs w:val="26"/>
        </w:rPr>
        <w:t xml:space="preserve"> Палатой в адрес проверенных </w:t>
      </w:r>
      <w:r w:rsidRPr="008C376B">
        <w:rPr>
          <w:rFonts w:ascii="Times New Roman" w:hAnsi="Times New Roman" w:cs="Times New Roman"/>
          <w:sz w:val="26"/>
          <w:szCs w:val="26"/>
        </w:rPr>
        <w:t xml:space="preserve">объектов </w:t>
      </w:r>
      <w:r w:rsidRPr="008C376B">
        <w:rPr>
          <w:rFonts w:ascii="Times New Roman" w:hAnsi="Times New Roman" w:cs="Times New Roman"/>
          <w:bCs/>
          <w:sz w:val="26"/>
          <w:szCs w:val="26"/>
        </w:rPr>
        <w:t>не направлялись.</w:t>
      </w:r>
    </w:p>
    <w:p w14:paraId="042AAD6E" w14:textId="1AE37F82" w:rsidR="00F2495F" w:rsidRPr="0010491A" w:rsidRDefault="00EE43A0" w:rsidP="00B77EC7">
      <w:pPr>
        <w:pBdr>
          <w:bottom w:val="none" w:sz="4" w:space="11" w:color="000000"/>
        </w:pBdr>
        <w:shd w:val="clear" w:color="auto" w:fill="FFFFFF" w:themeFill="background1"/>
        <w:spacing w:after="0" w:line="240" w:lineRule="auto"/>
        <w:ind w:firstLine="709"/>
        <w:jc w:val="both"/>
        <w:rPr>
          <w:bCs/>
          <w:sz w:val="26"/>
          <w:szCs w:val="26"/>
        </w:rPr>
      </w:pPr>
      <w:r w:rsidRPr="008C376B">
        <w:rPr>
          <w:rFonts w:ascii="Times New Roman" w:eastAsia="Times New Roman" w:hAnsi="Times New Roman" w:cs="Times New Roman"/>
          <w:sz w:val="26"/>
          <w:szCs w:val="26"/>
        </w:rPr>
        <w:t xml:space="preserve">Также, на основании </w:t>
      </w:r>
      <w:r w:rsidRPr="0010491A">
        <w:rPr>
          <w:rFonts w:ascii="Times New Roman" w:eastAsia="Times New Roman" w:hAnsi="Times New Roman" w:cs="Times New Roman"/>
          <w:sz w:val="26"/>
          <w:szCs w:val="26"/>
        </w:rPr>
        <w:t xml:space="preserve">выводов по контрольному мероприятию </w:t>
      </w:r>
      <w:r w:rsidRPr="0010491A">
        <w:rPr>
          <w:rFonts w:ascii="Times New Roman" w:eastAsia="Times New Roman" w:hAnsi="Times New Roman" w:cs="Times New Roman"/>
          <w:i/>
          <w:iCs/>
          <w:sz w:val="26"/>
          <w:szCs w:val="26"/>
        </w:rPr>
        <w:t xml:space="preserve">«Проверка законности, результативности (эффективности и экономности) использования средств республиканского бюджета Республики Хакасия в период 2016 – 2018 годов Государственным автономным учреждением Республики Хакасия «Редакция газеты «Хакасия» и Автономным учреждением Республики Хакасия «Информационный телевизионный центр «Хакасия» </w:t>
      </w:r>
      <w:r w:rsidRPr="0010491A">
        <w:rPr>
          <w:rFonts w:ascii="Times New Roman" w:eastAsia="Times New Roman" w:hAnsi="Times New Roman" w:cs="Times New Roman"/>
          <w:sz w:val="26"/>
          <w:szCs w:val="26"/>
        </w:rPr>
        <w:t>и представлению Палаты от</w:t>
      </w:r>
      <w:r w:rsidRPr="0010491A">
        <w:rPr>
          <w:rFonts w:ascii="Times New Roman" w:eastAsia="Times New Roman" w:hAnsi="Times New Roman" w:cs="Times New Roman"/>
          <w:i/>
          <w:iCs/>
          <w:sz w:val="26"/>
          <w:szCs w:val="26"/>
        </w:rPr>
        <w:t xml:space="preserve"> </w:t>
      </w:r>
      <w:r w:rsidRPr="0010491A">
        <w:rPr>
          <w:rFonts w:ascii="Times New Roman" w:eastAsia="Times New Roman" w:hAnsi="Times New Roman" w:cs="Times New Roman"/>
          <w:sz w:val="26"/>
          <w:szCs w:val="26"/>
        </w:rPr>
        <w:t>2</w:t>
      </w:r>
      <w:r w:rsidRPr="0010491A">
        <w:rPr>
          <w:rFonts w:ascii="Times New Roman" w:hAnsi="Times New Roman" w:cs="Times New Roman"/>
          <w:sz w:val="26"/>
          <w:szCs w:val="26"/>
        </w:rPr>
        <w:t>3.04.2019 № 02-03/266</w:t>
      </w:r>
      <w:r w:rsidRPr="0010491A">
        <w:rPr>
          <w:rFonts w:ascii="Times New Roman" w:eastAsia="Times New Roman" w:hAnsi="Times New Roman" w:cs="Times New Roman"/>
          <w:i/>
          <w:iCs/>
          <w:sz w:val="26"/>
          <w:szCs w:val="26"/>
        </w:rPr>
        <w:t xml:space="preserve"> </w:t>
      </w:r>
      <w:r w:rsidRPr="0010491A">
        <w:rPr>
          <w:rFonts w:ascii="Times New Roman" w:eastAsia="Times New Roman" w:hAnsi="Times New Roman" w:cs="Times New Roman"/>
          <w:sz w:val="26"/>
          <w:szCs w:val="26"/>
        </w:rPr>
        <w:t xml:space="preserve">за 2020 год </w:t>
      </w:r>
      <w:r w:rsidR="00BC3272" w:rsidRPr="00BC3272">
        <w:rPr>
          <w:rFonts w:ascii="Times New Roman" w:hAnsi="Times New Roman" w:cs="Times New Roman"/>
          <w:bCs/>
          <w:sz w:val="26"/>
          <w:szCs w:val="26"/>
        </w:rPr>
        <w:t xml:space="preserve">ГАУ РХ </w:t>
      </w:r>
      <w:r w:rsidR="00BC3272" w:rsidRPr="00BC3272">
        <w:rPr>
          <w:rFonts w:ascii="Times New Roman" w:hAnsi="Times New Roman" w:cs="Times New Roman"/>
          <w:sz w:val="26"/>
          <w:szCs w:val="26"/>
        </w:rPr>
        <w:t>«Редакция газеты «Хакасия»</w:t>
      </w:r>
      <w:r w:rsidRPr="0010491A">
        <w:rPr>
          <w:rFonts w:ascii="Times New Roman" w:eastAsia="Calibri" w:hAnsi="Times New Roman" w:cs="Times New Roman"/>
          <w:sz w:val="26"/>
          <w:szCs w:val="26"/>
          <w:lang w:eastAsia="en-US"/>
        </w:rPr>
        <w:t xml:space="preserve"> </w:t>
      </w:r>
      <w:r w:rsidRPr="0010491A">
        <w:rPr>
          <w:rFonts w:ascii="Times New Roman" w:eastAsia="Times New Roman" w:hAnsi="Times New Roman" w:cs="Times New Roman"/>
          <w:sz w:val="26"/>
          <w:szCs w:val="26"/>
        </w:rPr>
        <w:t xml:space="preserve">восстановлена в доход республиканского бюджета сумма средств в общем размере </w:t>
      </w:r>
      <w:r w:rsidRPr="0010491A">
        <w:rPr>
          <w:rFonts w:ascii="Times New Roman" w:hAnsi="Times New Roman" w:cs="Times New Roman"/>
          <w:bCs/>
          <w:sz w:val="26"/>
          <w:szCs w:val="26"/>
        </w:rPr>
        <w:t>603,2 тыс. рублей.</w:t>
      </w:r>
    </w:p>
    <w:p w14:paraId="744C007E" w14:textId="77777777" w:rsidR="00EE43A0" w:rsidRPr="0010491A" w:rsidRDefault="00EE43A0" w:rsidP="00B77EC7">
      <w:pPr>
        <w:pStyle w:val="a3"/>
        <w:shd w:val="clear" w:color="auto" w:fill="FFFFFF" w:themeFill="background1"/>
        <w:ind w:firstLine="709"/>
        <w:jc w:val="both"/>
        <w:rPr>
          <w:bCs/>
          <w:sz w:val="26"/>
          <w:szCs w:val="26"/>
        </w:rPr>
      </w:pPr>
      <w:r w:rsidRPr="0010491A">
        <w:rPr>
          <w:bCs/>
          <w:sz w:val="26"/>
          <w:szCs w:val="26"/>
        </w:rPr>
        <w:t xml:space="preserve">В рамках </w:t>
      </w:r>
      <w:r w:rsidRPr="0010491A">
        <w:rPr>
          <w:b/>
          <w:i/>
          <w:iCs/>
          <w:sz w:val="26"/>
          <w:szCs w:val="26"/>
        </w:rPr>
        <w:t>анализа и обобщения решений, принятых судебными органами Российской Федерации по материалам контрольных и экспертно-аналитических мероприятий Контрольно-счетной палаты Республики Хакасия</w:t>
      </w:r>
      <w:r w:rsidRPr="0010491A">
        <w:rPr>
          <w:bCs/>
          <w:sz w:val="26"/>
          <w:szCs w:val="26"/>
        </w:rPr>
        <w:t>, установлено следующее:</w:t>
      </w:r>
    </w:p>
    <w:p w14:paraId="22BBD012" w14:textId="71C85B59" w:rsidR="00EE43A0" w:rsidRPr="0077666D" w:rsidRDefault="00EE43A0" w:rsidP="00B77EC7">
      <w:pPr>
        <w:pStyle w:val="a3"/>
        <w:shd w:val="clear" w:color="auto" w:fill="FFFFFF" w:themeFill="background1"/>
        <w:ind w:firstLine="709"/>
        <w:jc w:val="both"/>
        <w:rPr>
          <w:rFonts w:eastAsiaTheme="minorHAnsi"/>
          <w:sz w:val="26"/>
          <w:szCs w:val="26"/>
          <w:lang w:eastAsia="en-US"/>
        </w:rPr>
      </w:pPr>
      <w:r w:rsidRPr="0010491A">
        <w:rPr>
          <w:bCs/>
          <w:sz w:val="26"/>
          <w:szCs w:val="26"/>
        </w:rPr>
        <w:t>1. В мае 2019 года на пункт 7 представления от 23</w:t>
      </w:r>
      <w:r w:rsidRPr="0010491A">
        <w:rPr>
          <w:rFonts w:eastAsiaTheme="minorHAnsi"/>
          <w:sz w:val="26"/>
          <w:szCs w:val="26"/>
          <w:lang w:eastAsia="en-US"/>
        </w:rPr>
        <w:t xml:space="preserve">.04.2019 № 02-03/266 (в части возложения на автономное учреждение обязанности восстановить в доход республиканского бюджета суммы средств, использованных не по целевому назначению, в размере 3873,6 тыс. рублей), внесенного в рамках контрольного мероприятия по </w:t>
      </w:r>
      <w:r w:rsidRPr="0010491A">
        <w:rPr>
          <w:i/>
          <w:iCs/>
          <w:sz w:val="26"/>
          <w:szCs w:val="26"/>
        </w:rPr>
        <w:t xml:space="preserve">проверке законности, результативности (эффективности и экономности) использования средств республиканского бюджета Республики Хакасия в период 2016 – 2018 годов Государственным автономным учреждением Республики Хакасия «Редакция газеты </w:t>
      </w:r>
      <w:r w:rsidRPr="0077666D">
        <w:rPr>
          <w:i/>
          <w:iCs/>
          <w:sz w:val="26"/>
          <w:szCs w:val="26"/>
        </w:rPr>
        <w:t>«Хакасия» и Автономным учреждением Республики Хакасия «Информационный телевизионный центр «Хакасия»</w:t>
      </w:r>
      <w:r w:rsidRPr="0077666D">
        <w:rPr>
          <w:sz w:val="26"/>
          <w:szCs w:val="26"/>
        </w:rPr>
        <w:t xml:space="preserve"> (мероприятие осуществлено в период 2018-2019 годов)</w:t>
      </w:r>
      <w:r w:rsidRPr="0077666D">
        <w:rPr>
          <w:bCs/>
          <w:i/>
          <w:iCs/>
          <w:sz w:val="26"/>
          <w:szCs w:val="26"/>
        </w:rPr>
        <w:t xml:space="preserve">, </w:t>
      </w:r>
      <w:r w:rsidRPr="0077666D">
        <w:rPr>
          <w:rFonts w:eastAsiaTheme="minorHAnsi"/>
          <w:sz w:val="26"/>
          <w:szCs w:val="26"/>
          <w:lang w:eastAsia="en-US"/>
        </w:rPr>
        <w:t xml:space="preserve">АУ РХ «Информационный </w:t>
      </w:r>
      <w:r w:rsidRPr="0077666D">
        <w:rPr>
          <w:rFonts w:eastAsiaTheme="minorHAnsi"/>
          <w:sz w:val="26"/>
          <w:szCs w:val="26"/>
          <w:lang w:eastAsia="en-US"/>
        </w:rPr>
        <w:lastRenderedPageBreak/>
        <w:t xml:space="preserve">телевизионный центр «Хакасия» подано заявление </w:t>
      </w:r>
      <w:r w:rsidRPr="0077666D">
        <w:rPr>
          <w:sz w:val="26"/>
          <w:szCs w:val="26"/>
        </w:rPr>
        <w:t xml:space="preserve">в </w:t>
      </w:r>
      <w:r w:rsidRPr="0077666D">
        <w:rPr>
          <w:rFonts w:eastAsiaTheme="minorHAnsi"/>
          <w:sz w:val="26"/>
          <w:szCs w:val="26"/>
          <w:lang w:eastAsia="en-US"/>
        </w:rPr>
        <w:t>Арбитражный суд Республики Хакасия к Контрольно-сч</w:t>
      </w:r>
      <w:r w:rsidR="003F6CF8">
        <w:rPr>
          <w:rFonts w:eastAsiaTheme="minorHAnsi"/>
          <w:sz w:val="26"/>
          <w:szCs w:val="26"/>
          <w:lang w:eastAsia="en-US"/>
        </w:rPr>
        <w:t>е</w:t>
      </w:r>
      <w:r w:rsidRPr="0077666D">
        <w:rPr>
          <w:rFonts w:eastAsiaTheme="minorHAnsi"/>
          <w:sz w:val="26"/>
          <w:szCs w:val="26"/>
          <w:lang w:eastAsia="en-US"/>
        </w:rPr>
        <w:t>тной палате Республики Хакасия о признании его недействительным.</w:t>
      </w:r>
    </w:p>
    <w:p w14:paraId="1A2A0467" w14:textId="77777777" w:rsidR="00EE43A0" w:rsidRPr="0077666D" w:rsidRDefault="00EE43A0" w:rsidP="00B77EC7">
      <w:pPr>
        <w:pStyle w:val="a3"/>
        <w:shd w:val="clear" w:color="auto" w:fill="FFFFFF" w:themeFill="background1"/>
        <w:ind w:firstLine="709"/>
        <w:jc w:val="both"/>
        <w:rPr>
          <w:rFonts w:eastAsiaTheme="minorHAnsi"/>
          <w:sz w:val="26"/>
          <w:szCs w:val="26"/>
          <w:lang w:eastAsia="en-US"/>
        </w:rPr>
      </w:pPr>
      <w:r w:rsidRPr="0077666D">
        <w:rPr>
          <w:rFonts w:eastAsiaTheme="minorHAnsi"/>
          <w:sz w:val="26"/>
          <w:szCs w:val="26"/>
          <w:lang w:eastAsia="en-US"/>
        </w:rPr>
        <w:t>Решением Арбитражного суда Республики Хакасия от 18.03.2020 по делу                    № А74-5875/2019 заявление АУ РХ «Информационный телевизионный центр «Хакасия» не удовлетворено (решение оставлено без изменения постановлением Третьего арбитражного апелляционного суда от 17.07.2020 и постановлением Арбитражного суда Восточно-Сибирского округа от 07.10.2020). Данное решение автономным учреждением обжаловано, при этом согласно определению Верховного Суда Российской Федерации от 02.02.2021 № 302-ЭС20-22675 АУ РХ «Информационный телевизионный центр «Хакасия»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w:t>
      </w:r>
    </w:p>
    <w:p w14:paraId="58F7B04B" w14:textId="77777777" w:rsidR="00EE43A0" w:rsidRPr="0077666D" w:rsidRDefault="00EE43A0" w:rsidP="00B77EC7">
      <w:pPr>
        <w:pStyle w:val="a3"/>
        <w:shd w:val="clear" w:color="auto" w:fill="FFFFFF" w:themeFill="background1"/>
        <w:ind w:firstLine="709"/>
        <w:jc w:val="both"/>
        <w:rPr>
          <w:rFonts w:eastAsiaTheme="minorHAnsi"/>
          <w:sz w:val="26"/>
          <w:szCs w:val="26"/>
          <w:lang w:eastAsia="en-US"/>
        </w:rPr>
      </w:pPr>
      <w:r w:rsidRPr="0077666D">
        <w:rPr>
          <w:bCs/>
          <w:sz w:val="26"/>
          <w:szCs w:val="26"/>
        </w:rPr>
        <w:t xml:space="preserve">2. В августе 2019 года на </w:t>
      </w:r>
      <w:r w:rsidRPr="0077666D">
        <w:rPr>
          <w:rFonts w:eastAsiaTheme="minorHAnsi"/>
          <w:sz w:val="26"/>
          <w:szCs w:val="26"/>
          <w:lang w:eastAsia="en-US"/>
        </w:rPr>
        <w:t>пункты 3 и 9 представления от 03.07.2019                                     № 02-03/452 (о необходимости разработки перечня социально значимых и приоритетных видов деятельности с целью обеспечения льготного механизма предоставления государственного имущества субъектам малого и среднего предпринимательства и об обеспечении возврата в республиканский бюджет средств государственной поддержки в общей сумме 2177,7 тыс. рублей), внесенного в рамках</w:t>
      </w:r>
      <w:r w:rsidRPr="0077666D">
        <w:rPr>
          <w:bCs/>
          <w:sz w:val="26"/>
          <w:szCs w:val="26"/>
        </w:rPr>
        <w:t xml:space="preserve"> </w:t>
      </w:r>
      <w:r w:rsidRPr="0077666D">
        <w:rPr>
          <w:sz w:val="26"/>
          <w:szCs w:val="26"/>
        </w:rPr>
        <w:t>контрольного мероприятия по</w:t>
      </w:r>
      <w:r w:rsidRPr="0077666D">
        <w:rPr>
          <w:i/>
          <w:iCs/>
          <w:sz w:val="26"/>
          <w:szCs w:val="26"/>
        </w:rPr>
        <w:t xml:space="preserve"> аудиту эффективности использования средств республиканского бюджета Республики Хакасия и средств софинансирования, направленных на поддержку субъектов малого и среднего предпринимательства в Республике Хакасия, в 2017 – 2018 годах» </w:t>
      </w:r>
      <w:r w:rsidRPr="0077666D">
        <w:rPr>
          <w:sz w:val="26"/>
          <w:szCs w:val="26"/>
        </w:rPr>
        <w:t xml:space="preserve">(мероприятие осуществлено в период 2018-2019 годов), </w:t>
      </w:r>
      <w:r w:rsidRPr="0077666D">
        <w:rPr>
          <w:rFonts w:eastAsiaTheme="minorHAnsi"/>
          <w:sz w:val="26"/>
          <w:szCs w:val="26"/>
          <w:lang w:eastAsia="en-US"/>
        </w:rPr>
        <w:t xml:space="preserve">Министерством экономического развития Республики Хакасия подано заявление </w:t>
      </w:r>
      <w:r w:rsidRPr="0077666D">
        <w:rPr>
          <w:sz w:val="26"/>
          <w:szCs w:val="26"/>
        </w:rPr>
        <w:t xml:space="preserve">в </w:t>
      </w:r>
      <w:r w:rsidRPr="0077666D">
        <w:rPr>
          <w:rFonts w:eastAsiaTheme="minorHAnsi"/>
          <w:sz w:val="26"/>
          <w:szCs w:val="26"/>
          <w:lang w:eastAsia="en-US"/>
        </w:rPr>
        <w:t>Арбитражный суд Республики Хакасия к Контрольно-сч</w:t>
      </w:r>
      <w:r w:rsidR="00D87C0B">
        <w:rPr>
          <w:rFonts w:eastAsiaTheme="minorHAnsi"/>
          <w:sz w:val="26"/>
          <w:szCs w:val="26"/>
          <w:lang w:eastAsia="en-US"/>
        </w:rPr>
        <w:t>е</w:t>
      </w:r>
      <w:r w:rsidRPr="0077666D">
        <w:rPr>
          <w:rFonts w:eastAsiaTheme="minorHAnsi"/>
          <w:sz w:val="26"/>
          <w:szCs w:val="26"/>
          <w:lang w:eastAsia="en-US"/>
        </w:rPr>
        <w:t>тной палате Республики Хакасия о признании их недействительными.</w:t>
      </w:r>
    </w:p>
    <w:p w14:paraId="31331506" w14:textId="77777777" w:rsidR="00EE43A0" w:rsidRPr="0077666D" w:rsidRDefault="00EE43A0" w:rsidP="00B77EC7">
      <w:pPr>
        <w:pStyle w:val="a3"/>
        <w:shd w:val="clear" w:color="auto" w:fill="FFFFFF" w:themeFill="background1"/>
        <w:ind w:firstLine="709"/>
        <w:jc w:val="both"/>
        <w:rPr>
          <w:rFonts w:eastAsiaTheme="minorHAnsi"/>
          <w:sz w:val="26"/>
          <w:szCs w:val="26"/>
          <w:lang w:eastAsia="en-US"/>
        </w:rPr>
      </w:pPr>
      <w:r w:rsidRPr="0077666D">
        <w:rPr>
          <w:rFonts w:eastAsiaTheme="minorHAnsi"/>
          <w:sz w:val="26"/>
          <w:szCs w:val="26"/>
          <w:lang w:eastAsia="en-US"/>
        </w:rPr>
        <w:t>Решением Арбитражного суда Республики Хакасия от 17.09.2020 по делу                    № А74-9579/2019 заявление Министерства экономического развития Республики Хакасия удовлетворено, данное решение Палатой обжаловано пут</w:t>
      </w:r>
      <w:r w:rsidR="00D87C0B">
        <w:rPr>
          <w:rFonts w:eastAsiaTheme="minorHAnsi"/>
          <w:sz w:val="26"/>
          <w:szCs w:val="26"/>
          <w:lang w:eastAsia="en-US"/>
        </w:rPr>
        <w:t>е</w:t>
      </w:r>
      <w:r w:rsidRPr="0077666D">
        <w:rPr>
          <w:rFonts w:eastAsiaTheme="minorHAnsi"/>
          <w:sz w:val="26"/>
          <w:szCs w:val="26"/>
          <w:lang w:eastAsia="en-US"/>
        </w:rPr>
        <w:t>м подачи апелляционной жалобы в Третий арбитражный апелляционный суд.</w:t>
      </w:r>
    </w:p>
    <w:p w14:paraId="0FBA509D" w14:textId="77777777" w:rsidR="00EE43A0" w:rsidRPr="0077666D" w:rsidRDefault="00EE43A0" w:rsidP="00B77EC7">
      <w:pPr>
        <w:pStyle w:val="a3"/>
        <w:shd w:val="clear" w:color="auto" w:fill="FFFFFF" w:themeFill="background1"/>
        <w:ind w:firstLine="709"/>
        <w:jc w:val="both"/>
        <w:rPr>
          <w:rFonts w:eastAsiaTheme="minorHAnsi"/>
          <w:sz w:val="26"/>
          <w:szCs w:val="26"/>
          <w:lang w:eastAsia="en-US"/>
        </w:rPr>
      </w:pPr>
      <w:r w:rsidRPr="0077666D">
        <w:rPr>
          <w:bCs/>
          <w:sz w:val="26"/>
          <w:szCs w:val="26"/>
        </w:rPr>
        <w:t xml:space="preserve">Постановлением </w:t>
      </w:r>
      <w:r w:rsidRPr="0077666D">
        <w:rPr>
          <w:rFonts w:eastAsiaTheme="minorHAnsi"/>
          <w:sz w:val="26"/>
          <w:szCs w:val="26"/>
          <w:lang w:eastAsia="en-US"/>
        </w:rPr>
        <w:t xml:space="preserve">Третьего арбитражного апелляционного суда </w:t>
      </w:r>
      <w:r w:rsidRPr="0077666D">
        <w:rPr>
          <w:bCs/>
          <w:sz w:val="26"/>
          <w:szCs w:val="26"/>
        </w:rPr>
        <w:t xml:space="preserve">от 08.12.2020 по делу № </w:t>
      </w:r>
      <w:r w:rsidRPr="0077666D">
        <w:rPr>
          <w:rFonts w:eastAsiaTheme="minorHAnsi"/>
          <w:sz w:val="26"/>
          <w:szCs w:val="26"/>
          <w:lang w:eastAsia="en-US"/>
        </w:rPr>
        <w:t>А74-9579/2019 апелляционная жалоба Контрольно-счетной палаты Республики Хакасия на решение Арбитражного суда Республики Хакасия от 17.09.2020 не удовлетворена;</w:t>
      </w:r>
    </w:p>
    <w:p w14:paraId="79B34ACF" w14:textId="029BEE74" w:rsidR="00EE43A0" w:rsidRPr="0077666D" w:rsidRDefault="00EE43A0" w:rsidP="00B77EC7">
      <w:pPr>
        <w:pStyle w:val="a3"/>
        <w:shd w:val="clear" w:color="auto" w:fill="FFFFFF" w:themeFill="background1"/>
        <w:ind w:firstLine="709"/>
        <w:jc w:val="both"/>
        <w:rPr>
          <w:rFonts w:eastAsiaTheme="minorHAnsi"/>
          <w:sz w:val="26"/>
          <w:szCs w:val="26"/>
          <w:lang w:eastAsia="en-US"/>
        </w:rPr>
      </w:pPr>
      <w:r w:rsidRPr="0077666D">
        <w:rPr>
          <w:bCs/>
          <w:sz w:val="26"/>
          <w:szCs w:val="26"/>
        </w:rPr>
        <w:t>3. </w:t>
      </w:r>
      <w:r w:rsidRPr="0077666D">
        <w:rPr>
          <w:rFonts w:eastAsiaTheme="minorHAnsi"/>
          <w:sz w:val="26"/>
          <w:szCs w:val="26"/>
          <w:lang w:eastAsia="en-US"/>
        </w:rPr>
        <w:t xml:space="preserve">В первом квартале 2020 года на три представления, внесенные в рамках мероприятия по </w:t>
      </w:r>
      <w:r w:rsidRPr="0077666D">
        <w:rPr>
          <w:rFonts w:eastAsiaTheme="minorHAnsi"/>
          <w:i/>
          <w:iCs/>
          <w:sz w:val="26"/>
          <w:szCs w:val="26"/>
          <w:lang w:eastAsia="en-US"/>
        </w:rPr>
        <w:t>п</w:t>
      </w:r>
      <w:r w:rsidRPr="0077666D">
        <w:rPr>
          <w:i/>
          <w:iCs/>
          <w:sz w:val="26"/>
          <w:szCs w:val="26"/>
        </w:rPr>
        <w:t xml:space="preserve">роверке эффективности использования субсидий, выделяемых из республиканского бюджета Республики Хакасия бюджетам муниципальных образований Республики Хакасия на частичное погашение просроченной кредиторской задолженности в 2018 году </w:t>
      </w:r>
      <w:r w:rsidRPr="0077666D">
        <w:rPr>
          <w:sz w:val="26"/>
          <w:szCs w:val="26"/>
        </w:rPr>
        <w:t>(мероприятие осуществлено в 2019 году)</w:t>
      </w:r>
      <w:r w:rsidRPr="0077666D">
        <w:rPr>
          <w:i/>
          <w:iCs/>
          <w:sz w:val="26"/>
          <w:szCs w:val="26"/>
        </w:rPr>
        <w:t xml:space="preserve">, </w:t>
      </w:r>
      <w:r w:rsidRPr="0077666D">
        <w:rPr>
          <w:sz w:val="26"/>
          <w:szCs w:val="26"/>
        </w:rPr>
        <w:t>объектами проверки</w:t>
      </w:r>
      <w:r w:rsidRPr="0077666D">
        <w:rPr>
          <w:i/>
          <w:iCs/>
          <w:sz w:val="26"/>
          <w:szCs w:val="26"/>
        </w:rPr>
        <w:t xml:space="preserve"> </w:t>
      </w:r>
      <w:r w:rsidRPr="0077666D">
        <w:rPr>
          <w:sz w:val="26"/>
          <w:szCs w:val="26"/>
        </w:rPr>
        <w:t>(</w:t>
      </w:r>
      <w:r w:rsidRPr="0077666D">
        <w:rPr>
          <w:rFonts w:eastAsiaTheme="minorHAnsi"/>
          <w:sz w:val="26"/>
          <w:szCs w:val="26"/>
          <w:lang w:eastAsia="en-US"/>
        </w:rPr>
        <w:t>Администрацией Ширинского района; Управлением культуры, молодежной политики, спорта и туризма Администрации Ширинского района и Управлением образования Администрации Ширинского района</w:t>
      </w:r>
      <w:r w:rsidRPr="0077666D">
        <w:rPr>
          <w:sz w:val="26"/>
          <w:szCs w:val="26"/>
        </w:rPr>
        <w:t xml:space="preserve">) </w:t>
      </w:r>
      <w:r w:rsidRPr="0077666D">
        <w:rPr>
          <w:rFonts w:eastAsiaTheme="minorHAnsi"/>
          <w:sz w:val="26"/>
          <w:szCs w:val="26"/>
          <w:lang w:eastAsia="en-US"/>
        </w:rPr>
        <w:t xml:space="preserve">поданы заявления </w:t>
      </w:r>
      <w:r w:rsidRPr="0077666D">
        <w:rPr>
          <w:sz w:val="26"/>
          <w:szCs w:val="26"/>
        </w:rPr>
        <w:t xml:space="preserve">в </w:t>
      </w:r>
      <w:r w:rsidRPr="0077666D">
        <w:rPr>
          <w:rFonts w:eastAsiaTheme="minorHAnsi"/>
          <w:sz w:val="26"/>
          <w:szCs w:val="26"/>
          <w:lang w:eastAsia="en-US"/>
        </w:rPr>
        <w:t>Арбитражный суд Республики Хакасия к Контрольно-сч</w:t>
      </w:r>
      <w:r w:rsidR="003F6CF8">
        <w:rPr>
          <w:rFonts w:eastAsiaTheme="minorHAnsi"/>
          <w:sz w:val="26"/>
          <w:szCs w:val="26"/>
          <w:lang w:eastAsia="en-US"/>
        </w:rPr>
        <w:t>е</w:t>
      </w:r>
      <w:r w:rsidRPr="0077666D">
        <w:rPr>
          <w:rFonts w:eastAsiaTheme="minorHAnsi"/>
          <w:sz w:val="26"/>
          <w:szCs w:val="26"/>
          <w:lang w:eastAsia="en-US"/>
        </w:rPr>
        <w:t>тной палате Республики Хакасия о признании их недействительными и дальнейшей отмене (представления от 24.01.2020 № 02-03/49, от 24.01.2020 № 02-03/57 и от 2</w:t>
      </w:r>
      <w:r w:rsidR="002C13F5">
        <w:rPr>
          <w:rFonts w:eastAsiaTheme="minorHAnsi"/>
          <w:sz w:val="26"/>
          <w:szCs w:val="26"/>
          <w:lang w:eastAsia="en-US"/>
        </w:rPr>
        <w:t>4</w:t>
      </w:r>
      <w:r w:rsidRPr="0077666D">
        <w:rPr>
          <w:rFonts w:eastAsiaTheme="minorHAnsi"/>
          <w:sz w:val="26"/>
          <w:szCs w:val="26"/>
          <w:lang w:eastAsia="en-US"/>
        </w:rPr>
        <w:t xml:space="preserve">.01.2020  № 02-03/59 </w:t>
      </w:r>
      <w:r w:rsidRPr="0077666D">
        <w:rPr>
          <w:bCs/>
          <w:sz w:val="26"/>
          <w:szCs w:val="26"/>
        </w:rPr>
        <w:t>соответственно).</w:t>
      </w:r>
    </w:p>
    <w:p w14:paraId="6E49D4BE" w14:textId="77777777" w:rsidR="00EE43A0" w:rsidRPr="0077666D" w:rsidRDefault="00EE43A0" w:rsidP="00B77EC7">
      <w:pPr>
        <w:pStyle w:val="a3"/>
        <w:shd w:val="clear" w:color="auto" w:fill="FFFFFF" w:themeFill="background1"/>
        <w:ind w:firstLine="709"/>
        <w:jc w:val="both"/>
        <w:rPr>
          <w:rFonts w:eastAsiaTheme="minorHAnsi"/>
          <w:sz w:val="26"/>
          <w:szCs w:val="26"/>
          <w:lang w:eastAsia="en-US"/>
        </w:rPr>
      </w:pPr>
      <w:r w:rsidRPr="0077666D">
        <w:rPr>
          <w:sz w:val="26"/>
          <w:szCs w:val="26"/>
        </w:rPr>
        <w:lastRenderedPageBreak/>
        <w:t xml:space="preserve">Вышеуказанные исковые заявления приняты </w:t>
      </w:r>
      <w:r w:rsidRPr="0077666D">
        <w:rPr>
          <w:rFonts w:eastAsiaTheme="minorHAnsi"/>
          <w:sz w:val="26"/>
          <w:szCs w:val="26"/>
          <w:lang w:eastAsia="en-US"/>
        </w:rPr>
        <w:t xml:space="preserve">Арбитражным судом Республики Хакасия к производству (дела № А74-1939/2020, № </w:t>
      </w:r>
      <w:r w:rsidRPr="0077666D">
        <w:rPr>
          <w:rStyle w:val="js-case-header-casenum"/>
          <w:sz w:val="26"/>
          <w:szCs w:val="26"/>
        </w:rPr>
        <w:t xml:space="preserve">А74-2197/2020 и                </w:t>
      </w:r>
      <w:r w:rsidRPr="0077666D">
        <w:rPr>
          <w:rFonts w:eastAsiaTheme="minorHAnsi"/>
          <w:sz w:val="26"/>
          <w:szCs w:val="26"/>
          <w:lang w:eastAsia="en-US"/>
        </w:rPr>
        <w:t>№ А74-1963/2020 соответственно), которые в настоящее время находятся в стадии судебных разбирательств;</w:t>
      </w:r>
    </w:p>
    <w:p w14:paraId="21736C72" w14:textId="77777777" w:rsidR="00EE43A0" w:rsidRPr="0077666D" w:rsidRDefault="00EE43A0" w:rsidP="00B77EC7">
      <w:pPr>
        <w:pStyle w:val="a3"/>
        <w:shd w:val="clear" w:color="auto" w:fill="FFFFFF" w:themeFill="background1"/>
        <w:ind w:firstLine="709"/>
        <w:jc w:val="both"/>
        <w:rPr>
          <w:rFonts w:eastAsiaTheme="minorHAnsi"/>
          <w:sz w:val="26"/>
          <w:szCs w:val="26"/>
          <w:lang w:eastAsia="en-US"/>
        </w:rPr>
      </w:pPr>
      <w:r w:rsidRPr="0077666D">
        <w:rPr>
          <w:bCs/>
          <w:sz w:val="26"/>
          <w:szCs w:val="26"/>
        </w:rPr>
        <w:t xml:space="preserve">4. В ноябре 2020 года на представление от </w:t>
      </w:r>
      <w:r w:rsidRPr="0077666D">
        <w:rPr>
          <w:rFonts w:eastAsiaTheme="minorHAnsi"/>
          <w:sz w:val="26"/>
          <w:szCs w:val="26"/>
          <w:lang w:eastAsia="en-US"/>
        </w:rPr>
        <w:t xml:space="preserve">12.10.2020 № 02-03/577, внесенное в рамках контрольного мероприятия по </w:t>
      </w:r>
      <w:r w:rsidRPr="0077666D">
        <w:rPr>
          <w:bCs/>
          <w:i/>
          <w:iCs/>
          <w:sz w:val="26"/>
          <w:szCs w:val="26"/>
        </w:rPr>
        <w:t xml:space="preserve">мониторингу осуществления федеральных выплат стимулирующего характера за особые условия труда и дополнительную нагрузку работникам медицинских организаций,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 </w:t>
      </w:r>
      <w:r w:rsidRPr="0077666D">
        <w:rPr>
          <w:sz w:val="26"/>
          <w:szCs w:val="26"/>
        </w:rPr>
        <w:t>(мероприятие осуществлено в 2020 году)</w:t>
      </w:r>
      <w:r w:rsidRPr="0077666D">
        <w:rPr>
          <w:bCs/>
          <w:i/>
          <w:iCs/>
          <w:sz w:val="26"/>
          <w:szCs w:val="26"/>
        </w:rPr>
        <w:t xml:space="preserve">, </w:t>
      </w:r>
      <w:r w:rsidRPr="0077666D">
        <w:rPr>
          <w:bCs/>
          <w:sz w:val="26"/>
          <w:szCs w:val="26"/>
        </w:rPr>
        <w:t>ГБ</w:t>
      </w:r>
      <w:r w:rsidRPr="0077666D">
        <w:rPr>
          <w:rFonts w:eastAsiaTheme="minorHAnsi"/>
          <w:sz w:val="26"/>
          <w:szCs w:val="26"/>
          <w:lang w:eastAsia="en-US"/>
        </w:rPr>
        <w:t xml:space="preserve">УЗ РХ «Черногорская межрайонная больница» подано заявление </w:t>
      </w:r>
      <w:r w:rsidRPr="0077666D">
        <w:rPr>
          <w:sz w:val="26"/>
          <w:szCs w:val="26"/>
        </w:rPr>
        <w:t xml:space="preserve">в </w:t>
      </w:r>
      <w:r w:rsidRPr="0077666D">
        <w:rPr>
          <w:rFonts w:eastAsiaTheme="minorHAnsi"/>
          <w:sz w:val="26"/>
          <w:szCs w:val="26"/>
          <w:lang w:eastAsia="en-US"/>
        </w:rPr>
        <w:t>Арбитражный суд Республики Хакасия к Контрольно-сч</w:t>
      </w:r>
      <w:r w:rsidR="00782CC3">
        <w:rPr>
          <w:rFonts w:eastAsiaTheme="minorHAnsi"/>
          <w:sz w:val="26"/>
          <w:szCs w:val="26"/>
          <w:lang w:eastAsia="en-US"/>
        </w:rPr>
        <w:t>е</w:t>
      </w:r>
      <w:r w:rsidRPr="0077666D">
        <w:rPr>
          <w:rFonts w:eastAsiaTheme="minorHAnsi"/>
          <w:sz w:val="26"/>
          <w:szCs w:val="26"/>
          <w:lang w:eastAsia="en-US"/>
        </w:rPr>
        <w:t>тной палате Республики Хакасия о признании его недействительным.</w:t>
      </w:r>
    </w:p>
    <w:p w14:paraId="641408C9" w14:textId="77777777" w:rsidR="00EE43A0" w:rsidRPr="0077666D" w:rsidRDefault="00EE43A0" w:rsidP="00B77EC7">
      <w:pPr>
        <w:pStyle w:val="a3"/>
        <w:shd w:val="clear" w:color="auto" w:fill="FFFFFF" w:themeFill="background1"/>
        <w:ind w:firstLine="709"/>
        <w:jc w:val="both"/>
        <w:rPr>
          <w:rFonts w:eastAsiaTheme="minorHAnsi"/>
          <w:sz w:val="26"/>
          <w:szCs w:val="26"/>
          <w:lang w:eastAsia="en-US"/>
        </w:rPr>
      </w:pPr>
      <w:r w:rsidRPr="0077666D">
        <w:rPr>
          <w:sz w:val="26"/>
          <w:szCs w:val="26"/>
        </w:rPr>
        <w:t xml:space="preserve">Вышеуказанное исковое заявление принято </w:t>
      </w:r>
      <w:r w:rsidRPr="0077666D">
        <w:rPr>
          <w:rFonts w:eastAsiaTheme="minorHAnsi"/>
          <w:sz w:val="26"/>
          <w:szCs w:val="26"/>
          <w:lang w:eastAsia="en-US"/>
        </w:rPr>
        <w:t>Арбитражным судом Республики Хакасия к производству (дело № А74-11961/2020), которое в настоящее время находится в стадии судебного разбирательства.</w:t>
      </w:r>
    </w:p>
    <w:p w14:paraId="6FA1E9C6" w14:textId="77777777" w:rsidR="00B2577D" w:rsidRDefault="00B2577D" w:rsidP="00B77EC7">
      <w:pPr>
        <w:pStyle w:val="a3"/>
        <w:shd w:val="clear" w:color="auto" w:fill="FFFFFF" w:themeFill="background1"/>
        <w:ind w:firstLine="709"/>
        <w:jc w:val="both"/>
        <w:rPr>
          <w:b/>
          <w:color w:val="FF0000"/>
          <w:sz w:val="26"/>
          <w:szCs w:val="26"/>
        </w:rPr>
      </w:pPr>
    </w:p>
    <w:p w14:paraId="31923A35" w14:textId="77777777" w:rsidR="00B2577D" w:rsidRPr="002C13F5" w:rsidRDefault="00B2577D" w:rsidP="00B77EC7">
      <w:pPr>
        <w:pStyle w:val="a3"/>
        <w:shd w:val="clear" w:color="auto" w:fill="FFFFFF" w:themeFill="background1"/>
        <w:ind w:firstLine="709"/>
        <w:jc w:val="both"/>
        <w:rPr>
          <w:b/>
          <w:bCs/>
          <w:sz w:val="26"/>
          <w:szCs w:val="26"/>
        </w:rPr>
      </w:pPr>
      <w:r w:rsidRPr="002C13F5">
        <w:rPr>
          <w:b/>
          <w:sz w:val="26"/>
          <w:szCs w:val="26"/>
        </w:rPr>
        <w:t>Цель 4. </w:t>
      </w:r>
      <w:r w:rsidRPr="002C13F5">
        <w:rPr>
          <w:b/>
          <w:bCs/>
          <w:sz w:val="26"/>
          <w:szCs w:val="26"/>
        </w:rPr>
        <w:t>Оценка мер, принятых правоохранительными органами по материалам мероприятий, направленных им Контрольно-счетной палатой Республики Хакасия</w:t>
      </w:r>
    </w:p>
    <w:p w14:paraId="51CFBEAC" w14:textId="77777777" w:rsidR="00B2577D" w:rsidRPr="002C13F5" w:rsidRDefault="00B2577D" w:rsidP="00B77EC7">
      <w:pPr>
        <w:shd w:val="clear" w:color="auto" w:fill="FFFFFF" w:themeFill="background1"/>
        <w:tabs>
          <w:tab w:val="left" w:pos="993"/>
        </w:tabs>
        <w:spacing w:after="0" w:line="240" w:lineRule="auto"/>
        <w:ind w:firstLine="709"/>
        <w:jc w:val="both"/>
        <w:rPr>
          <w:rFonts w:ascii="Times New Roman" w:hAnsi="Times New Roman" w:cs="Times New Roman"/>
          <w:sz w:val="26"/>
          <w:szCs w:val="26"/>
        </w:rPr>
      </w:pPr>
      <w:r w:rsidRPr="002C13F5">
        <w:rPr>
          <w:rFonts w:ascii="Times New Roman" w:hAnsi="Times New Roman" w:cs="Times New Roman"/>
          <w:sz w:val="26"/>
          <w:szCs w:val="26"/>
        </w:rPr>
        <w:t xml:space="preserve">По официальным запросам и в соответствии с действующим законодательством в органы прокуратуры Республики Хакасия, </w:t>
      </w:r>
      <w:r w:rsidRPr="002C13F5">
        <w:rPr>
          <w:rFonts w:ascii="Times New Roman" w:hAnsi="Times New Roman" w:cs="Times New Roman"/>
          <w:sz w:val="26"/>
          <w:szCs w:val="26"/>
          <w:shd w:val="clear" w:color="auto" w:fill="FFFFFF"/>
        </w:rPr>
        <w:t xml:space="preserve">Управление Федеральной службы безопасности России по Республике Хакасия, </w:t>
      </w:r>
      <w:r w:rsidRPr="002C13F5">
        <w:rPr>
          <w:rFonts w:ascii="Times New Roman" w:hAnsi="Times New Roman" w:cs="Times New Roman"/>
          <w:sz w:val="26"/>
          <w:szCs w:val="26"/>
        </w:rPr>
        <w:t xml:space="preserve">Следственный комитет Российской Федерации по Красноярскому краю и Республике Хакасия и </w:t>
      </w:r>
      <w:hyperlink r:id="rId11" w:tgtFrame="_blank" w:history="1">
        <w:r w:rsidRPr="002C13F5">
          <w:rPr>
            <w:rFonts w:ascii="Times New Roman" w:hAnsi="Times New Roman" w:cs="Times New Roman"/>
            <w:sz w:val="26"/>
            <w:szCs w:val="26"/>
          </w:rPr>
          <w:t>Министерство внутренних дел по Республике Хакасия</w:t>
        </w:r>
      </w:hyperlink>
      <w:r w:rsidRPr="002C13F5">
        <w:rPr>
          <w:rFonts w:ascii="Times New Roman" w:hAnsi="Times New Roman" w:cs="Times New Roman"/>
          <w:sz w:val="26"/>
          <w:szCs w:val="26"/>
        </w:rPr>
        <w:t xml:space="preserve"> направлено 12 материалов по 5 контрольным и </w:t>
      </w:r>
      <w:r w:rsidR="00522726" w:rsidRPr="002C13F5">
        <w:rPr>
          <w:rFonts w:ascii="Times New Roman" w:hAnsi="Times New Roman" w:cs="Times New Roman"/>
          <w:sz w:val="26"/>
          <w:szCs w:val="26"/>
        </w:rPr>
        <w:t>1</w:t>
      </w:r>
      <w:r w:rsidRPr="002C13F5">
        <w:rPr>
          <w:rFonts w:ascii="Times New Roman" w:hAnsi="Times New Roman" w:cs="Times New Roman"/>
          <w:sz w:val="26"/>
          <w:szCs w:val="26"/>
        </w:rPr>
        <w:t xml:space="preserve"> экспертно-аналитическ</w:t>
      </w:r>
      <w:r w:rsidR="00522726" w:rsidRPr="002C13F5">
        <w:rPr>
          <w:rFonts w:ascii="Times New Roman" w:hAnsi="Times New Roman" w:cs="Times New Roman"/>
          <w:sz w:val="26"/>
          <w:szCs w:val="26"/>
        </w:rPr>
        <w:t>ому</w:t>
      </w:r>
      <w:r w:rsidRPr="002C13F5">
        <w:rPr>
          <w:rFonts w:ascii="Times New Roman" w:hAnsi="Times New Roman" w:cs="Times New Roman"/>
          <w:sz w:val="26"/>
          <w:szCs w:val="26"/>
        </w:rPr>
        <w:t xml:space="preserve"> мероприяти</w:t>
      </w:r>
      <w:r w:rsidR="00522726" w:rsidRPr="002C13F5">
        <w:rPr>
          <w:rFonts w:ascii="Times New Roman" w:hAnsi="Times New Roman" w:cs="Times New Roman"/>
          <w:sz w:val="26"/>
          <w:szCs w:val="26"/>
        </w:rPr>
        <w:t>ю</w:t>
      </w:r>
      <w:r w:rsidRPr="002C13F5">
        <w:rPr>
          <w:rFonts w:ascii="Times New Roman" w:hAnsi="Times New Roman" w:cs="Times New Roman"/>
          <w:sz w:val="26"/>
          <w:szCs w:val="26"/>
        </w:rPr>
        <w:t xml:space="preserve">, а также 7 материалов по проверкам 2019 года. </w:t>
      </w:r>
    </w:p>
    <w:p w14:paraId="29D2A7E6" w14:textId="77777777" w:rsidR="00B2577D" w:rsidRPr="002C13F5" w:rsidRDefault="00B2577D" w:rsidP="00B77EC7">
      <w:pPr>
        <w:shd w:val="clear" w:color="auto" w:fill="FFFFFF" w:themeFill="background1"/>
        <w:spacing w:after="0" w:line="240" w:lineRule="auto"/>
        <w:ind w:firstLine="709"/>
        <w:jc w:val="both"/>
        <w:rPr>
          <w:rFonts w:ascii="Times New Roman" w:hAnsi="Times New Roman" w:cs="Times New Roman"/>
          <w:sz w:val="26"/>
          <w:szCs w:val="26"/>
        </w:rPr>
      </w:pPr>
      <w:r w:rsidRPr="002C13F5">
        <w:rPr>
          <w:rFonts w:ascii="Times New Roman" w:hAnsi="Times New Roman" w:cs="Times New Roman"/>
          <w:sz w:val="26"/>
          <w:szCs w:val="26"/>
        </w:rPr>
        <w:t>Материалы по 5 контрольным мероприятиям связаны с проверкой:</w:t>
      </w:r>
    </w:p>
    <w:p w14:paraId="117FED1D" w14:textId="77777777" w:rsidR="00F55341" w:rsidRPr="002C13F5" w:rsidRDefault="00F55341" w:rsidP="00B77EC7">
      <w:pPr>
        <w:shd w:val="clear" w:color="auto" w:fill="FFFFFF" w:themeFill="background1"/>
        <w:spacing w:after="0" w:line="240" w:lineRule="auto"/>
        <w:ind w:firstLine="709"/>
        <w:jc w:val="both"/>
        <w:rPr>
          <w:rFonts w:ascii="Times New Roman" w:hAnsi="Times New Roman" w:cs="Times New Roman"/>
          <w:sz w:val="26"/>
          <w:szCs w:val="26"/>
        </w:rPr>
      </w:pPr>
      <w:r w:rsidRPr="002C13F5">
        <w:rPr>
          <w:rFonts w:ascii="Times New Roman" w:hAnsi="Times New Roman" w:cs="Times New Roman"/>
          <w:sz w:val="26"/>
          <w:szCs w:val="26"/>
        </w:rPr>
        <w:t>эффективности предоставления субсидий юридическим лицам на возмещение части затрат на уплату процентов по ипотечным кредитам коммерческих банков;</w:t>
      </w:r>
    </w:p>
    <w:p w14:paraId="73B81ABE" w14:textId="331797D5" w:rsidR="00F55341" w:rsidRPr="002C13F5" w:rsidRDefault="00F55341" w:rsidP="00B77EC7">
      <w:pPr>
        <w:shd w:val="clear" w:color="auto" w:fill="FFFFFF" w:themeFill="background1"/>
        <w:spacing w:after="0" w:line="240" w:lineRule="auto"/>
        <w:ind w:firstLine="709"/>
        <w:jc w:val="both"/>
        <w:rPr>
          <w:rFonts w:ascii="Times New Roman" w:hAnsi="Times New Roman" w:cs="Times New Roman"/>
          <w:sz w:val="26"/>
          <w:szCs w:val="26"/>
        </w:rPr>
      </w:pPr>
      <w:r w:rsidRPr="002C13F5">
        <w:rPr>
          <w:rFonts w:ascii="Times New Roman" w:hAnsi="Times New Roman" w:cs="Times New Roman"/>
          <w:sz w:val="26"/>
          <w:szCs w:val="26"/>
        </w:rPr>
        <w:t>реализации в Республике Хакасия регионального проекта «Обеспечение устойчивого сокращения непригодного для проживания жилищного фонда» в 2019-2020 годах;</w:t>
      </w:r>
    </w:p>
    <w:p w14:paraId="78E6E77A" w14:textId="77777777" w:rsidR="00F55341" w:rsidRPr="002C13F5" w:rsidRDefault="00F55341" w:rsidP="00B77EC7">
      <w:pPr>
        <w:shd w:val="clear" w:color="auto" w:fill="FFFFFF" w:themeFill="background1"/>
        <w:spacing w:after="0" w:line="240" w:lineRule="auto"/>
        <w:ind w:firstLine="709"/>
        <w:jc w:val="both"/>
        <w:rPr>
          <w:rFonts w:ascii="Times New Roman" w:hAnsi="Times New Roman" w:cs="Times New Roman"/>
          <w:sz w:val="26"/>
          <w:szCs w:val="26"/>
        </w:rPr>
      </w:pPr>
      <w:r w:rsidRPr="002C13F5">
        <w:rPr>
          <w:rFonts w:ascii="Times New Roman" w:hAnsi="Times New Roman" w:cs="Times New Roman"/>
          <w:sz w:val="26"/>
          <w:szCs w:val="26"/>
        </w:rPr>
        <w:t>результативности использования средств, направленных на содержание организаций социального обслуживания Республики Хакасия;</w:t>
      </w:r>
    </w:p>
    <w:p w14:paraId="4D4B2848" w14:textId="77777777" w:rsidR="00F55341" w:rsidRPr="002C13F5" w:rsidRDefault="00F55341" w:rsidP="00B77EC7">
      <w:pPr>
        <w:shd w:val="clear" w:color="auto" w:fill="FFFFFF" w:themeFill="background1"/>
        <w:spacing w:after="0" w:line="240" w:lineRule="auto"/>
        <w:ind w:firstLine="709"/>
        <w:jc w:val="both"/>
        <w:rPr>
          <w:rFonts w:ascii="Times New Roman" w:hAnsi="Times New Roman" w:cs="Times New Roman"/>
          <w:sz w:val="26"/>
          <w:szCs w:val="26"/>
        </w:rPr>
      </w:pPr>
      <w:r w:rsidRPr="002C13F5">
        <w:rPr>
          <w:rFonts w:ascii="Times New Roman" w:hAnsi="Times New Roman" w:cs="Times New Roman"/>
          <w:sz w:val="26"/>
          <w:szCs w:val="26"/>
        </w:rPr>
        <w:t>эффективности использования средств республиканского бюджета Республики Хакасия на обеспечение государственных гарантий реализации прав на получение общедоступного и бесплатного дошкольного образования;</w:t>
      </w:r>
    </w:p>
    <w:p w14:paraId="575540D3" w14:textId="77777777" w:rsidR="00F55341" w:rsidRPr="002C13F5" w:rsidRDefault="00F55341" w:rsidP="00B77EC7">
      <w:pPr>
        <w:shd w:val="clear" w:color="auto" w:fill="FFFFFF" w:themeFill="background1"/>
        <w:spacing w:after="0" w:line="240" w:lineRule="auto"/>
        <w:ind w:firstLine="709"/>
        <w:jc w:val="both"/>
        <w:rPr>
          <w:rFonts w:ascii="Times New Roman" w:hAnsi="Times New Roman" w:cs="Times New Roman"/>
          <w:sz w:val="26"/>
          <w:szCs w:val="26"/>
        </w:rPr>
      </w:pPr>
      <w:r w:rsidRPr="002C13F5">
        <w:rPr>
          <w:rFonts w:ascii="Times New Roman" w:hAnsi="Times New Roman" w:cs="Times New Roman"/>
          <w:sz w:val="26"/>
          <w:szCs w:val="26"/>
        </w:rPr>
        <w:t>осуществления федеральных выплат стимулирующего характера за особые условия труда работникам медицинских организаций, оказывающим медицинскую помощь гражданам, у которых выявлена новая коронавирусная инфекция.</w:t>
      </w:r>
    </w:p>
    <w:p w14:paraId="7CA4C35A" w14:textId="77777777" w:rsidR="00B2577D" w:rsidRPr="002C13F5" w:rsidRDefault="00B2577D" w:rsidP="00B77EC7">
      <w:pPr>
        <w:shd w:val="clear" w:color="auto" w:fill="FFFFFF" w:themeFill="background1"/>
        <w:spacing w:after="0" w:line="240" w:lineRule="auto"/>
        <w:ind w:firstLine="709"/>
        <w:jc w:val="both"/>
        <w:rPr>
          <w:rFonts w:ascii="Times New Roman" w:hAnsi="Times New Roman" w:cs="Times New Roman"/>
          <w:sz w:val="26"/>
          <w:szCs w:val="26"/>
        </w:rPr>
      </w:pPr>
      <w:r w:rsidRPr="002C13F5">
        <w:rPr>
          <w:rFonts w:ascii="Times New Roman" w:hAnsi="Times New Roman" w:cs="Times New Roman"/>
          <w:sz w:val="26"/>
          <w:szCs w:val="26"/>
        </w:rPr>
        <w:t>Кроме того, в прокуратуру Республики Хакасия представлен мониторинг реализации в республике национальных проектов за первый квартал 2020 года.</w:t>
      </w:r>
    </w:p>
    <w:p w14:paraId="57E758B1" w14:textId="08C9A788" w:rsidR="00B2577D" w:rsidRPr="002C13F5" w:rsidRDefault="00B2577D" w:rsidP="00B77EC7">
      <w:pPr>
        <w:shd w:val="clear" w:color="auto" w:fill="FFFFFF" w:themeFill="background1"/>
        <w:spacing w:after="0" w:line="240" w:lineRule="auto"/>
        <w:ind w:firstLine="709"/>
        <w:jc w:val="both"/>
        <w:rPr>
          <w:rFonts w:ascii="Times New Roman" w:hAnsi="Times New Roman" w:cs="Times New Roman"/>
          <w:sz w:val="26"/>
          <w:szCs w:val="26"/>
        </w:rPr>
      </w:pPr>
      <w:r w:rsidRPr="002C13F5">
        <w:rPr>
          <w:rFonts w:ascii="Times New Roman" w:hAnsi="Times New Roman" w:cs="Times New Roman"/>
          <w:sz w:val="26"/>
          <w:szCs w:val="26"/>
        </w:rPr>
        <w:t xml:space="preserve">По всем материалам мероприятий, </w:t>
      </w:r>
      <w:r w:rsidR="002C13F5" w:rsidRPr="002C13F5">
        <w:rPr>
          <w:rFonts w:ascii="Times New Roman" w:hAnsi="Times New Roman" w:cs="Times New Roman"/>
          <w:sz w:val="26"/>
          <w:szCs w:val="26"/>
        </w:rPr>
        <w:t xml:space="preserve">направленным Палатой в Прокуратуру Республики Хакасия, </w:t>
      </w:r>
      <w:r w:rsidRPr="002C13F5">
        <w:rPr>
          <w:rFonts w:ascii="Times New Roman" w:hAnsi="Times New Roman" w:cs="Times New Roman"/>
          <w:sz w:val="26"/>
          <w:szCs w:val="26"/>
        </w:rPr>
        <w:t>меры прокурорского реагирования не принимались, так как прокуратурой установлено, что проверяемыми объектами, а также Палатой приняты достаточные меры реагирования в рамках предоставленных полномочий.</w:t>
      </w:r>
    </w:p>
    <w:p w14:paraId="61426806" w14:textId="77777777" w:rsidR="00B2577D" w:rsidRPr="002C13F5" w:rsidRDefault="00B2577D" w:rsidP="00B77EC7">
      <w:pPr>
        <w:shd w:val="clear" w:color="auto" w:fill="FFFFFF" w:themeFill="background1"/>
        <w:spacing w:after="0" w:line="240" w:lineRule="auto"/>
        <w:ind w:firstLine="709"/>
        <w:jc w:val="both"/>
        <w:rPr>
          <w:rFonts w:ascii="Times New Roman" w:hAnsi="Times New Roman" w:cs="Times New Roman"/>
          <w:sz w:val="26"/>
          <w:szCs w:val="26"/>
        </w:rPr>
      </w:pPr>
      <w:r w:rsidRPr="002C13F5">
        <w:rPr>
          <w:rFonts w:ascii="Times New Roman" w:hAnsi="Times New Roman" w:cs="Times New Roman"/>
          <w:sz w:val="26"/>
          <w:szCs w:val="26"/>
        </w:rPr>
        <w:lastRenderedPageBreak/>
        <w:t xml:space="preserve">Контрольно-счетной палатой Республики Хакасия по результатам контрольного мероприятия </w:t>
      </w:r>
      <w:r w:rsidRPr="002C13F5">
        <w:rPr>
          <w:rFonts w:ascii="Times New Roman" w:hAnsi="Times New Roman" w:cs="Times New Roman"/>
          <w:i/>
          <w:iCs/>
          <w:sz w:val="26"/>
          <w:szCs w:val="26"/>
        </w:rPr>
        <w:t>«Проверка законности и результативности использования средств, направленных на содержание организаций социального обслуживания Республики Хакасия в 2019 году и истекшем периоде 2020 года»</w:t>
      </w:r>
      <w:r w:rsidRPr="002C13F5">
        <w:rPr>
          <w:rFonts w:ascii="Times New Roman" w:hAnsi="Times New Roman" w:cs="Times New Roman"/>
          <w:sz w:val="26"/>
          <w:szCs w:val="26"/>
        </w:rPr>
        <w:t xml:space="preserve"> в адрес Министерства внутренних дел по Республике Хакасия </w:t>
      </w:r>
      <w:r w:rsidRPr="002C13F5">
        <w:rPr>
          <w:rFonts w:ascii="Times New Roman" w:hAnsi="Times New Roman" w:cs="Times New Roman"/>
          <w:sz w:val="26"/>
          <w:szCs w:val="26"/>
          <w:shd w:val="clear" w:color="auto" w:fill="FFFFFF"/>
        </w:rPr>
        <w:t xml:space="preserve">направлены материалы </w:t>
      </w:r>
      <w:r w:rsidRPr="002C13F5">
        <w:rPr>
          <w:rFonts w:ascii="Times New Roman" w:hAnsi="Times New Roman" w:cs="Times New Roman"/>
          <w:sz w:val="26"/>
          <w:szCs w:val="26"/>
        </w:rPr>
        <w:t>содержащие сведения о наличии состава преступления по части 1 статьи 285.1 Уголовного кодекса Российской Федерации (н</w:t>
      </w:r>
      <w:r w:rsidRPr="002C13F5">
        <w:rPr>
          <w:rFonts w:ascii="Times New Roman" w:eastAsiaTheme="minorHAnsi" w:hAnsi="Times New Roman" w:cs="Times New Roman"/>
          <w:sz w:val="26"/>
          <w:szCs w:val="26"/>
          <w:lang w:eastAsia="en-US"/>
        </w:rPr>
        <w:t xml:space="preserve">ецелевое расходование бюджетных средств в общем размере </w:t>
      </w:r>
      <w:r w:rsidRPr="002C13F5">
        <w:rPr>
          <w:rFonts w:ascii="Times New Roman" w:hAnsi="Times New Roman" w:cs="Times New Roman"/>
          <w:sz w:val="26"/>
          <w:szCs w:val="26"/>
        </w:rPr>
        <w:t>6211,2 тыс. рублей) для принятия решения в порядке статей 144 и 145 Уголовно-процессуального кодекса Российской Федерации.</w:t>
      </w:r>
    </w:p>
    <w:p w14:paraId="4B9D9355" w14:textId="77777777" w:rsidR="00B2577D" w:rsidRPr="002C13F5" w:rsidRDefault="00B2577D" w:rsidP="00B77EC7">
      <w:pPr>
        <w:pStyle w:val="ConsPlusNonformat"/>
        <w:shd w:val="clear" w:color="auto" w:fill="FFFFFF" w:themeFill="background1"/>
        <w:ind w:firstLine="708"/>
        <w:jc w:val="both"/>
        <w:rPr>
          <w:rFonts w:ascii="Times New Roman" w:hAnsi="Times New Roman" w:cs="Times New Roman"/>
          <w:sz w:val="26"/>
          <w:szCs w:val="26"/>
        </w:rPr>
      </w:pPr>
      <w:r w:rsidRPr="002C13F5">
        <w:rPr>
          <w:rFonts w:ascii="Times New Roman" w:hAnsi="Times New Roman" w:cs="Times New Roman"/>
          <w:sz w:val="26"/>
          <w:szCs w:val="26"/>
        </w:rPr>
        <w:t>Следственным отделом по городу Абакан Следственного комитета Российской Федерации по Красноярскому краю и Республике Хакасия 30.09.2020 вынесено постановление об отказе в возбуждении уголовного дела по вышеуказанному материалу. Контрольно-счетной палатой Республики Хакасия в феврале 2021 года направлено письмо в адрес Прокуратуры Республики Хакасия на предмет проверки законности и обоснованности вынесенного постановления об отказе в возбуждении уголовного дела.</w:t>
      </w:r>
    </w:p>
    <w:p w14:paraId="772A05F5" w14:textId="77777777" w:rsidR="00B2577D" w:rsidRPr="002C13F5" w:rsidRDefault="00B2577D" w:rsidP="00B77EC7">
      <w:pPr>
        <w:shd w:val="clear" w:color="auto" w:fill="FFFFFF" w:themeFill="background1"/>
        <w:spacing w:after="0" w:line="240" w:lineRule="auto"/>
        <w:ind w:firstLine="709"/>
        <w:jc w:val="both"/>
        <w:rPr>
          <w:rFonts w:ascii="Times New Roman" w:hAnsi="Times New Roman" w:cs="Times New Roman"/>
          <w:b/>
          <w:sz w:val="26"/>
          <w:szCs w:val="26"/>
        </w:rPr>
      </w:pPr>
    </w:p>
    <w:p w14:paraId="22337F4B"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b/>
          <w:sz w:val="26"/>
          <w:szCs w:val="26"/>
        </w:rPr>
      </w:pPr>
      <w:r w:rsidRPr="0077666D">
        <w:rPr>
          <w:rFonts w:ascii="Times New Roman" w:hAnsi="Times New Roman" w:cs="Times New Roman"/>
          <w:b/>
          <w:sz w:val="26"/>
          <w:szCs w:val="26"/>
        </w:rPr>
        <w:t xml:space="preserve">Цель 5. Анализ итогов рассмотрения протоколов об административных правонарушениях </w:t>
      </w:r>
      <w:r w:rsidRPr="0077666D">
        <w:rPr>
          <w:rFonts w:ascii="Times New Roman" w:hAnsi="Times New Roman" w:cs="Times New Roman"/>
          <w:b/>
          <w:bCs/>
          <w:sz w:val="26"/>
          <w:szCs w:val="26"/>
        </w:rPr>
        <w:t>по результатам мероприятий Контрольно-счетной палаты Республики Хакасия</w:t>
      </w:r>
    </w:p>
    <w:p w14:paraId="2CA71A51" w14:textId="66AE82E8" w:rsidR="00EE43A0" w:rsidRDefault="00EE43A0" w:rsidP="00B77EC7">
      <w:pPr>
        <w:shd w:val="clear" w:color="auto" w:fill="FFFFFF" w:themeFill="background1"/>
        <w:spacing w:after="0" w:line="240" w:lineRule="auto"/>
        <w:ind w:firstLine="709"/>
        <w:jc w:val="both"/>
        <w:rPr>
          <w:rFonts w:ascii="Times New Roman" w:hAnsi="Times New Roman"/>
          <w:sz w:val="26"/>
          <w:szCs w:val="26"/>
        </w:rPr>
      </w:pPr>
      <w:r w:rsidRPr="0077666D">
        <w:rPr>
          <w:rFonts w:ascii="Times New Roman" w:hAnsi="Times New Roman" w:cs="Times New Roman"/>
          <w:sz w:val="26"/>
          <w:szCs w:val="26"/>
        </w:rPr>
        <w:t xml:space="preserve">По результатам 4 контрольных и экспертно-аналитических мероприятий сотрудниками Палаты возбуждено 6 административных производств, направленных в мировые суды (по подведомственности). Информация </w:t>
      </w:r>
      <w:r w:rsidRPr="0077666D">
        <w:rPr>
          <w:rFonts w:ascii="Times New Roman" w:hAnsi="Times New Roman"/>
          <w:sz w:val="26"/>
          <w:szCs w:val="26"/>
        </w:rPr>
        <w:t>об административных правонарушениях, составление протоколов по которым отнесено к полномочиям Палаты, представлено в таблице 1.</w:t>
      </w:r>
    </w:p>
    <w:p w14:paraId="4FE0FA96" w14:textId="0DE01133" w:rsidR="00106DC1" w:rsidRDefault="00106DC1" w:rsidP="00B77EC7">
      <w:pPr>
        <w:shd w:val="clear" w:color="auto" w:fill="FFFFFF" w:themeFill="background1"/>
        <w:spacing w:after="0" w:line="240" w:lineRule="auto"/>
        <w:ind w:firstLine="709"/>
        <w:jc w:val="right"/>
        <w:rPr>
          <w:rFonts w:ascii="Times New Roman" w:hAnsi="Times New Roman" w:cs="Times New Roman"/>
          <w:sz w:val="26"/>
          <w:szCs w:val="26"/>
        </w:rPr>
      </w:pPr>
      <w:r w:rsidRPr="0077666D">
        <w:rPr>
          <w:rFonts w:ascii="Times New Roman" w:hAnsi="Times New Roman" w:cs="Times New Roman"/>
          <w:sz w:val="26"/>
          <w:szCs w:val="26"/>
        </w:rPr>
        <w:t>Таблица 1</w:t>
      </w:r>
    </w:p>
    <w:tbl>
      <w:tblPr>
        <w:tblW w:w="9487" w:type="dxa"/>
        <w:tblLook w:val="04A0" w:firstRow="1" w:lastRow="0" w:firstColumn="1" w:lastColumn="0" w:noHBand="0" w:noVBand="1"/>
      </w:tblPr>
      <w:tblGrid>
        <w:gridCol w:w="557"/>
        <w:gridCol w:w="2403"/>
        <w:gridCol w:w="2177"/>
        <w:gridCol w:w="1263"/>
        <w:gridCol w:w="1349"/>
        <w:gridCol w:w="1738"/>
      </w:tblGrid>
      <w:tr w:rsidR="001B52BE" w:rsidRPr="00344762" w14:paraId="5EC468A6" w14:textId="77777777" w:rsidTr="00681281">
        <w:trPr>
          <w:trHeight w:val="720"/>
          <w:tblHeader/>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B10E1"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b/>
                <w:bCs/>
                <w:color w:val="000000"/>
                <w:sz w:val="19"/>
                <w:szCs w:val="19"/>
              </w:rPr>
            </w:pPr>
            <w:r w:rsidRPr="001B52BE">
              <w:rPr>
                <w:rFonts w:ascii="Times New Roman" w:eastAsia="Times New Roman" w:hAnsi="Times New Roman" w:cs="Times New Roman"/>
                <w:b/>
                <w:bCs/>
                <w:color w:val="000000"/>
                <w:sz w:val="19"/>
                <w:szCs w:val="19"/>
              </w:rPr>
              <w:t>№ п/п</w:t>
            </w:r>
          </w:p>
        </w:tc>
        <w:tc>
          <w:tcPr>
            <w:tcW w:w="2424" w:type="dxa"/>
            <w:tcBorders>
              <w:top w:val="single" w:sz="4" w:space="0" w:color="auto"/>
              <w:left w:val="nil"/>
              <w:bottom w:val="single" w:sz="4" w:space="0" w:color="auto"/>
              <w:right w:val="single" w:sz="4" w:space="0" w:color="auto"/>
            </w:tcBorders>
            <w:shd w:val="clear" w:color="auto" w:fill="auto"/>
            <w:vAlign w:val="center"/>
            <w:hideMark/>
          </w:tcPr>
          <w:p w14:paraId="5F137B80"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b/>
                <w:bCs/>
                <w:color w:val="000000"/>
                <w:sz w:val="19"/>
                <w:szCs w:val="19"/>
              </w:rPr>
            </w:pPr>
            <w:r w:rsidRPr="001B52BE">
              <w:rPr>
                <w:rFonts w:ascii="Times New Roman" w:eastAsia="Times New Roman" w:hAnsi="Times New Roman" w:cs="Times New Roman"/>
                <w:b/>
                <w:bCs/>
                <w:color w:val="000000"/>
                <w:sz w:val="19"/>
                <w:szCs w:val="19"/>
              </w:rPr>
              <w:t>Наименование мероприятия</w:t>
            </w:r>
          </w:p>
        </w:tc>
        <w:tc>
          <w:tcPr>
            <w:tcW w:w="2191" w:type="dxa"/>
            <w:tcBorders>
              <w:top w:val="single" w:sz="4" w:space="0" w:color="auto"/>
              <w:left w:val="nil"/>
              <w:bottom w:val="single" w:sz="4" w:space="0" w:color="auto"/>
              <w:right w:val="single" w:sz="4" w:space="0" w:color="auto"/>
            </w:tcBorders>
            <w:shd w:val="clear" w:color="auto" w:fill="auto"/>
            <w:vAlign w:val="center"/>
            <w:hideMark/>
          </w:tcPr>
          <w:p w14:paraId="0975CFB2"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b/>
                <w:bCs/>
                <w:color w:val="000000"/>
                <w:sz w:val="19"/>
                <w:szCs w:val="19"/>
              </w:rPr>
            </w:pPr>
            <w:r w:rsidRPr="001B52BE">
              <w:rPr>
                <w:rFonts w:ascii="Times New Roman" w:eastAsia="Times New Roman" w:hAnsi="Times New Roman" w:cs="Times New Roman"/>
                <w:b/>
                <w:bCs/>
                <w:color w:val="000000"/>
                <w:sz w:val="19"/>
                <w:szCs w:val="19"/>
              </w:rPr>
              <w:t>Сведения о нарушителе</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07AD8C40"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b/>
                <w:bCs/>
                <w:color w:val="000000"/>
                <w:sz w:val="19"/>
                <w:szCs w:val="19"/>
              </w:rPr>
            </w:pPr>
            <w:r w:rsidRPr="001B52BE">
              <w:rPr>
                <w:rFonts w:ascii="Times New Roman" w:eastAsia="Times New Roman" w:hAnsi="Times New Roman" w:cs="Times New Roman"/>
                <w:b/>
                <w:bCs/>
                <w:color w:val="000000"/>
                <w:sz w:val="19"/>
                <w:szCs w:val="19"/>
              </w:rPr>
              <w:t>Дата и номер протокола</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27EA29A6"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b/>
                <w:bCs/>
                <w:color w:val="000000"/>
                <w:sz w:val="19"/>
                <w:szCs w:val="19"/>
              </w:rPr>
            </w:pPr>
            <w:r w:rsidRPr="001B52BE">
              <w:rPr>
                <w:rFonts w:ascii="Times New Roman" w:eastAsia="Times New Roman" w:hAnsi="Times New Roman" w:cs="Times New Roman"/>
                <w:b/>
                <w:bCs/>
                <w:color w:val="000000"/>
                <w:sz w:val="19"/>
                <w:szCs w:val="19"/>
              </w:rPr>
              <w:t>Содержание нарушения</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14:paraId="5D4C9A32"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b/>
                <w:bCs/>
                <w:color w:val="000000"/>
                <w:sz w:val="19"/>
                <w:szCs w:val="19"/>
              </w:rPr>
            </w:pPr>
            <w:r w:rsidRPr="001B52BE">
              <w:rPr>
                <w:rFonts w:ascii="Times New Roman" w:eastAsia="Times New Roman" w:hAnsi="Times New Roman" w:cs="Times New Roman"/>
                <w:b/>
                <w:bCs/>
                <w:color w:val="000000"/>
                <w:sz w:val="19"/>
                <w:szCs w:val="19"/>
              </w:rPr>
              <w:t>Решение уполномоченного органа</w:t>
            </w:r>
          </w:p>
        </w:tc>
      </w:tr>
      <w:tr w:rsidR="001B52BE" w:rsidRPr="00344762" w14:paraId="486BD430" w14:textId="77777777" w:rsidTr="00681281">
        <w:trPr>
          <w:trHeight w:val="1132"/>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2FEF8524"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bCs/>
                <w:color w:val="000000"/>
                <w:sz w:val="19"/>
                <w:szCs w:val="19"/>
              </w:rPr>
              <w:t>1.1.</w:t>
            </w:r>
          </w:p>
        </w:tc>
        <w:tc>
          <w:tcPr>
            <w:tcW w:w="2424" w:type="dxa"/>
            <w:tcBorders>
              <w:top w:val="nil"/>
              <w:left w:val="nil"/>
              <w:bottom w:val="single" w:sz="4" w:space="0" w:color="auto"/>
              <w:right w:val="single" w:sz="4" w:space="0" w:color="auto"/>
            </w:tcBorders>
            <w:shd w:val="clear" w:color="auto" w:fill="auto"/>
            <w:vAlign w:val="center"/>
            <w:hideMark/>
          </w:tcPr>
          <w:p w14:paraId="12D391F1"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Аудит закупок для государственных нужд</w:t>
            </w:r>
          </w:p>
        </w:tc>
        <w:tc>
          <w:tcPr>
            <w:tcW w:w="2191" w:type="dxa"/>
            <w:tcBorders>
              <w:top w:val="nil"/>
              <w:left w:val="nil"/>
              <w:bottom w:val="single" w:sz="4" w:space="0" w:color="auto"/>
              <w:right w:val="single" w:sz="4" w:space="0" w:color="auto"/>
            </w:tcBorders>
            <w:shd w:val="clear" w:color="auto" w:fill="auto"/>
            <w:vAlign w:val="center"/>
            <w:hideMark/>
          </w:tcPr>
          <w:p w14:paraId="5992988D"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ГКУ РХ «Управление автомобильных дорог Республики Хакасия»</w:t>
            </w:r>
          </w:p>
        </w:tc>
        <w:tc>
          <w:tcPr>
            <w:tcW w:w="1267" w:type="dxa"/>
            <w:tcBorders>
              <w:top w:val="nil"/>
              <w:left w:val="nil"/>
              <w:bottom w:val="single" w:sz="4" w:space="0" w:color="auto"/>
              <w:right w:val="single" w:sz="4" w:space="0" w:color="auto"/>
            </w:tcBorders>
            <w:shd w:val="clear" w:color="auto" w:fill="auto"/>
            <w:vAlign w:val="center"/>
            <w:hideMark/>
          </w:tcPr>
          <w:p w14:paraId="67F3366E"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от 13.01.2020 № 66-ЮЛ</w:t>
            </w:r>
          </w:p>
        </w:tc>
        <w:tc>
          <w:tcPr>
            <w:tcW w:w="1351" w:type="dxa"/>
            <w:tcBorders>
              <w:top w:val="nil"/>
              <w:left w:val="nil"/>
              <w:bottom w:val="nil"/>
              <w:right w:val="single" w:sz="4" w:space="0" w:color="auto"/>
            </w:tcBorders>
            <w:shd w:val="clear" w:color="auto" w:fill="auto"/>
            <w:vAlign w:val="center"/>
            <w:hideMark/>
          </w:tcPr>
          <w:p w14:paraId="787C18A9"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ст. 15.14 КоАП РФ</w:t>
            </w:r>
          </w:p>
        </w:tc>
        <w:tc>
          <w:tcPr>
            <w:tcW w:w="1695" w:type="dxa"/>
            <w:tcBorders>
              <w:top w:val="nil"/>
              <w:left w:val="nil"/>
              <w:bottom w:val="single" w:sz="4" w:space="0" w:color="auto"/>
              <w:right w:val="single" w:sz="4" w:space="0" w:color="auto"/>
            </w:tcBorders>
            <w:shd w:val="clear" w:color="auto" w:fill="auto"/>
            <w:vAlign w:val="center"/>
            <w:hideMark/>
          </w:tcPr>
          <w:p w14:paraId="4BCB1184" w14:textId="3BA7DFE5"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постановление            от 02.03.2020, дело № 5-11-17/2020 (штраф 32,9 тыс. рублей)</w:t>
            </w:r>
          </w:p>
        </w:tc>
      </w:tr>
      <w:tr w:rsidR="001B52BE" w:rsidRPr="00344762" w14:paraId="1B22430B" w14:textId="77777777" w:rsidTr="00681281">
        <w:trPr>
          <w:trHeight w:val="1532"/>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6BB80A1B"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bCs/>
                <w:color w:val="000000"/>
                <w:sz w:val="19"/>
                <w:szCs w:val="19"/>
              </w:rPr>
              <w:t>2.1.</w:t>
            </w:r>
          </w:p>
        </w:tc>
        <w:tc>
          <w:tcPr>
            <w:tcW w:w="2424" w:type="dxa"/>
            <w:vMerge w:val="restart"/>
            <w:tcBorders>
              <w:top w:val="nil"/>
              <w:left w:val="single" w:sz="4" w:space="0" w:color="auto"/>
              <w:bottom w:val="single" w:sz="4" w:space="0" w:color="auto"/>
              <w:right w:val="single" w:sz="4" w:space="0" w:color="auto"/>
            </w:tcBorders>
            <w:shd w:val="clear" w:color="auto" w:fill="auto"/>
            <w:vAlign w:val="center"/>
            <w:hideMark/>
          </w:tcPr>
          <w:p w14:paraId="0E689164"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Проверка эффективности использования субсидий, выделяемых из республиканского бюджета Республики Хакасия бюджетам муниципальных образований Республики Хакасия на частичное погашение просроченной кредиторской задолженности в 2018 году</w:t>
            </w:r>
          </w:p>
        </w:tc>
        <w:tc>
          <w:tcPr>
            <w:tcW w:w="2191" w:type="dxa"/>
            <w:tcBorders>
              <w:top w:val="nil"/>
              <w:left w:val="nil"/>
              <w:bottom w:val="single" w:sz="4" w:space="0" w:color="auto"/>
              <w:right w:val="single" w:sz="4" w:space="0" w:color="auto"/>
            </w:tcBorders>
            <w:shd w:val="clear" w:color="auto" w:fill="auto"/>
            <w:vAlign w:val="center"/>
            <w:hideMark/>
          </w:tcPr>
          <w:p w14:paraId="5C9E6C3D" w14:textId="127366B3"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Управление промышленности,</w:t>
            </w:r>
            <w:r w:rsidRPr="00344762">
              <w:rPr>
                <w:rFonts w:ascii="Times New Roman" w:eastAsia="Times New Roman" w:hAnsi="Times New Roman" w:cs="Times New Roman"/>
                <w:color w:val="000000"/>
                <w:sz w:val="19"/>
                <w:szCs w:val="19"/>
              </w:rPr>
              <w:t xml:space="preserve"> </w:t>
            </w:r>
            <w:r w:rsidRPr="001B52BE">
              <w:rPr>
                <w:rFonts w:ascii="Times New Roman" w:eastAsia="Times New Roman" w:hAnsi="Times New Roman" w:cs="Times New Roman"/>
                <w:color w:val="000000"/>
                <w:sz w:val="19"/>
                <w:szCs w:val="19"/>
              </w:rPr>
              <w:t>энергетики, связи, строительства и транспорта администрации Ширинского района</w:t>
            </w:r>
          </w:p>
        </w:tc>
        <w:tc>
          <w:tcPr>
            <w:tcW w:w="1267" w:type="dxa"/>
            <w:tcBorders>
              <w:top w:val="nil"/>
              <w:left w:val="nil"/>
              <w:bottom w:val="single" w:sz="4" w:space="0" w:color="auto"/>
              <w:right w:val="single" w:sz="4" w:space="0" w:color="auto"/>
            </w:tcBorders>
            <w:shd w:val="clear" w:color="auto" w:fill="auto"/>
            <w:vAlign w:val="center"/>
            <w:hideMark/>
          </w:tcPr>
          <w:p w14:paraId="44AB41DE"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от 22.01.2020 № 68-ЮЛ</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790AB617"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ст. 15.14 КоАП РФ</w:t>
            </w:r>
          </w:p>
        </w:tc>
        <w:tc>
          <w:tcPr>
            <w:tcW w:w="1695" w:type="dxa"/>
            <w:tcBorders>
              <w:top w:val="nil"/>
              <w:left w:val="nil"/>
              <w:bottom w:val="single" w:sz="4" w:space="0" w:color="auto"/>
              <w:right w:val="single" w:sz="4" w:space="0" w:color="auto"/>
            </w:tcBorders>
            <w:shd w:val="clear" w:color="auto" w:fill="auto"/>
            <w:vAlign w:val="center"/>
            <w:hideMark/>
          </w:tcPr>
          <w:p w14:paraId="2AF88565" w14:textId="3218AA8F"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344762">
              <w:rPr>
                <w:rFonts w:ascii="Times New Roman" w:eastAsia="Times New Roman" w:hAnsi="Times New Roman" w:cs="Times New Roman"/>
                <w:color w:val="000000"/>
                <w:sz w:val="19"/>
                <w:szCs w:val="19"/>
              </w:rPr>
              <w:t>п</w:t>
            </w:r>
            <w:r w:rsidRPr="001B52BE">
              <w:rPr>
                <w:rFonts w:ascii="Times New Roman" w:eastAsia="Times New Roman" w:hAnsi="Times New Roman" w:cs="Times New Roman"/>
                <w:color w:val="000000"/>
                <w:sz w:val="19"/>
                <w:szCs w:val="19"/>
              </w:rPr>
              <w:t>остановление</w:t>
            </w:r>
            <w:r w:rsidRPr="00344762">
              <w:rPr>
                <w:rFonts w:ascii="Times New Roman" w:eastAsia="Times New Roman" w:hAnsi="Times New Roman" w:cs="Times New Roman"/>
                <w:color w:val="000000"/>
                <w:sz w:val="19"/>
                <w:szCs w:val="19"/>
              </w:rPr>
              <w:t xml:space="preserve">    от 11.09.2020 дело </w:t>
            </w:r>
            <w:r w:rsidRPr="001B52BE">
              <w:rPr>
                <w:rFonts w:ascii="Times New Roman" w:eastAsia="Times New Roman" w:hAnsi="Times New Roman" w:cs="Times New Roman"/>
                <w:color w:val="000000"/>
                <w:sz w:val="19"/>
                <w:szCs w:val="19"/>
              </w:rPr>
              <w:t>№ 5-1-305/2020 (штраф 48,5 тыс. рублей)</w:t>
            </w:r>
          </w:p>
        </w:tc>
      </w:tr>
      <w:tr w:rsidR="001B52BE" w:rsidRPr="00344762" w14:paraId="291AF054" w14:textId="77777777" w:rsidTr="00681281">
        <w:trPr>
          <w:trHeight w:val="102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0C72BE30"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bCs/>
                <w:color w:val="000000"/>
                <w:sz w:val="19"/>
                <w:szCs w:val="19"/>
              </w:rPr>
              <w:t>2.2.</w:t>
            </w:r>
          </w:p>
        </w:tc>
        <w:tc>
          <w:tcPr>
            <w:tcW w:w="2424" w:type="dxa"/>
            <w:vMerge/>
            <w:tcBorders>
              <w:top w:val="nil"/>
              <w:left w:val="single" w:sz="4" w:space="0" w:color="auto"/>
              <w:bottom w:val="single" w:sz="4" w:space="0" w:color="auto"/>
              <w:right w:val="single" w:sz="4" w:space="0" w:color="auto"/>
            </w:tcBorders>
            <w:vAlign w:val="center"/>
            <w:hideMark/>
          </w:tcPr>
          <w:p w14:paraId="28F6EBF7" w14:textId="77777777" w:rsidR="001B52BE" w:rsidRPr="001B52BE" w:rsidRDefault="001B52BE" w:rsidP="00B77EC7">
            <w:pPr>
              <w:shd w:val="clear" w:color="auto" w:fill="FFFFFF" w:themeFill="background1"/>
              <w:spacing w:after="0" w:line="240" w:lineRule="auto"/>
              <w:rPr>
                <w:rFonts w:ascii="Times New Roman" w:eastAsia="Times New Roman" w:hAnsi="Times New Roman" w:cs="Times New Roman"/>
                <w:color w:val="000000"/>
                <w:sz w:val="19"/>
                <w:szCs w:val="19"/>
              </w:rPr>
            </w:pPr>
          </w:p>
        </w:tc>
        <w:tc>
          <w:tcPr>
            <w:tcW w:w="2191" w:type="dxa"/>
            <w:tcBorders>
              <w:top w:val="nil"/>
              <w:left w:val="nil"/>
              <w:bottom w:val="single" w:sz="4" w:space="0" w:color="auto"/>
              <w:right w:val="single" w:sz="4" w:space="0" w:color="auto"/>
            </w:tcBorders>
            <w:shd w:val="clear" w:color="auto" w:fill="auto"/>
            <w:vAlign w:val="center"/>
            <w:hideMark/>
          </w:tcPr>
          <w:p w14:paraId="23C722DF"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Финансовое управление администрации Ширинского района</w:t>
            </w:r>
          </w:p>
        </w:tc>
        <w:tc>
          <w:tcPr>
            <w:tcW w:w="1267" w:type="dxa"/>
            <w:tcBorders>
              <w:top w:val="nil"/>
              <w:left w:val="nil"/>
              <w:bottom w:val="single" w:sz="4" w:space="0" w:color="auto"/>
              <w:right w:val="single" w:sz="4" w:space="0" w:color="auto"/>
            </w:tcBorders>
            <w:shd w:val="clear" w:color="auto" w:fill="auto"/>
            <w:vAlign w:val="center"/>
            <w:hideMark/>
          </w:tcPr>
          <w:p w14:paraId="29918B12"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от 22.01.2020 № 69-ЮЛ</w:t>
            </w:r>
          </w:p>
        </w:tc>
        <w:tc>
          <w:tcPr>
            <w:tcW w:w="1351" w:type="dxa"/>
            <w:tcBorders>
              <w:top w:val="nil"/>
              <w:left w:val="nil"/>
              <w:bottom w:val="single" w:sz="4" w:space="0" w:color="auto"/>
              <w:right w:val="single" w:sz="4" w:space="0" w:color="auto"/>
            </w:tcBorders>
            <w:shd w:val="clear" w:color="auto" w:fill="auto"/>
            <w:vAlign w:val="center"/>
            <w:hideMark/>
          </w:tcPr>
          <w:p w14:paraId="4F910502"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ст. 15.14 КоАП РФ</w:t>
            </w:r>
          </w:p>
        </w:tc>
        <w:tc>
          <w:tcPr>
            <w:tcW w:w="1695" w:type="dxa"/>
            <w:tcBorders>
              <w:top w:val="nil"/>
              <w:left w:val="nil"/>
              <w:bottom w:val="single" w:sz="4" w:space="0" w:color="auto"/>
              <w:right w:val="single" w:sz="4" w:space="0" w:color="auto"/>
            </w:tcBorders>
            <w:shd w:val="clear" w:color="auto" w:fill="auto"/>
            <w:vAlign w:val="center"/>
            <w:hideMark/>
          </w:tcPr>
          <w:p w14:paraId="097A04E8"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постановление от 11.09.2020, дело № 5-1-306/2020 (штраф 45,5 тыс. рублей)</w:t>
            </w:r>
          </w:p>
        </w:tc>
      </w:tr>
      <w:tr w:rsidR="001B52BE" w:rsidRPr="00344762" w14:paraId="60EEE6E8" w14:textId="77777777" w:rsidTr="00681281">
        <w:trPr>
          <w:trHeight w:val="1785"/>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09829B43"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bCs/>
                <w:color w:val="000000"/>
                <w:sz w:val="19"/>
                <w:szCs w:val="19"/>
              </w:rPr>
              <w:t>3.1.</w:t>
            </w:r>
          </w:p>
        </w:tc>
        <w:tc>
          <w:tcPr>
            <w:tcW w:w="2424" w:type="dxa"/>
            <w:tcBorders>
              <w:top w:val="nil"/>
              <w:left w:val="nil"/>
              <w:bottom w:val="single" w:sz="4" w:space="0" w:color="auto"/>
              <w:right w:val="single" w:sz="4" w:space="0" w:color="auto"/>
            </w:tcBorders>
            <w:shd w:val="clear" w:color="auto" w:fill="auto"/>
            <w:vAlign w:val="center"/>
            <w:hideMark/>
          </w:tcPr>
          <w:p w14:paraId="728B1D86"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Проверка реализации в Республике Хакасия регионального проекта «Обеспечение устойчивого сокращения непригодного для проживания жилищного фонда» в 2019-2020 годах</w:t>
            </w:r>
          </w:p>
        </w:tc>
        <w:tc>
          <w:tcPr>
            <w:tcW w:w="2191" w:type="dxa"/>
            <w:tcBorders>
              <w:top w:val="nil"/>
              <w:left w:val="nil"/>
              <w:bottom w:val="single" w:sz="4" w:space="0" w:color="auto"/>
              <w:right w:val="single" w:sz="4" w:space="0" w:color="auto"/>
            </w:tcBorders>
            <w:shd w:val="clear" w:color="auto" w:fill="auto"/>
            <w:vAlign w:val="center"/>
            <w:hideMark/>
          </w:tcPr>
          <w:p w14:paraId="5DF882C2"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bCs/>
                <w:color w:val="000000"/>
                <w:sz w:val="19"/>
                <w:szCs w:val="19"/>
              </w:rPr>
              <w:t>Безлепкин А.А. – первый заместитель Министра строительства и жилищно–коммунального хозяйства Республики Хакасия</w:t>
            </w:r>
          </w:p>
        </w:tc>
        <w:tc>
          <w:tcPr>
            <w:tcW w:w="1267" w:type="dxa"/>
            <w:tcBorders>
              <w:top w:val="nil"/>
              <w:left w:val="nil"/>
              <w:bottom w:val="single" w:sz="4" w:space="0" w:color="auto"/>
              <w:right w:val="single" w:sz="4" w:space="0" w:color="auto"/>
            </w:tcBorders>
            <w:shd w:val="clear" w:color="auto" w:fill="auto"/>
            <w:vAlign w:val="center"/>
            <w:hideMark/>
          </w:tcPr>
          <w:p w14:paraId="21BD27AB"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от 12.01.2020 № 73-ДЛ</w:t>
            </w:r>
          </w:p>
        </w:tc>
        <w:tc>
          <w:tcPr>
            <w:tcW w:w="1351" w:type="dxa"/>
            <w:tcBorders>
              <w:top w:val="nil"/>
              <w:left w:val="nil"/>
              <w:bottom w:val="single" w:sz="4" w:space="0" w:color="auto"/>
              <w:right w:val="single" w:sz="4" w:space="0" w:color="auto"/>
            </w:tcBorders>
            <w:shd w:val="clear" w:color="auto" w:fill="auto"/>
            <w:vAlign w:val="center"/>
            <w:hideMark/>
          </w:tcPr>
          <w:p w14:paraId="70A780C4" w14:textId="681A7A97" w:rsidR="001B52BE" w:rsidRPr="001B52BE" w:rsidRDefault="00681281"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344762">
              <w:rPr>
                <w:rFonts w:ascii="Times New Roman" w:eastAsia="Times New Roman" w:hAnsi="Times New Roman" w:cs="Times New Roman"/>
                <w:color w:val="000000"/>
                <w:sz w:val="19"/>
                <w:szCs w:val="19"/>
              </w:rPr>
              <w:t>ч.</w:t>
            </w:r>
            <w:r w:rsidR="001B52BE" w:rsidRPr="001B52BE">
              <w:rPr>
                <w:rFonts w:ascii="Times New Roman" w:eastAsia="Times New Roman" w:hAnsi="Times New Roman" w:cs="Times New Roman"/>
                <w:color w:val="000000"/>
                <w:sz w:val="19"/>
                <w:szCs w:val="19"/>
              </w:rPr>
              <w:t xml:space="preserve"> 1 ст. 15.15.3 КоАП РФ</w:t>
            </w:r>
          </w:p>
        </w:tc>
        <w:tc>
          <w:tcPr>
            <w:tcW w:w="1695" w:type="dxa"/>
            <w:tcBorders>
              <w:top w:val="nil"/>
              <w:left w:val="nil"/>
              <w:bottom w:val="single" w:sz="4" w:space="0" w:color="auto"/>
              <w:right w:val="single" w:sz="4" w:space="0" w:color="auto"/>
            </w:tcBorders>
            <w:shd w:val="clear" w:color="auto" w:fill="auto"/>
            <w:vAlign w:val="center"/>
            <w:hideMark/>
          </w:tcPr>
          <w:p w14:paraId="6503E180"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bCs/>
                <w:color w:val="000000"/>
                <w:sz w:val="19"/>
                <w:szCs w:val="19"/>
              </w:rPr>
              <w:t>в стадии рассмотрения в Абаканском городской суде</w:t>
            </w:r>
          </w:p>
        </w:tc>
      </w:tr>
      <w:tr w:rsidR="001B52BE" w:rsidRPr="00344762" w14:paraId="726093D5" w14:textId="77777777" w:rsidTr="00681281">
        <w:trPr>
          <w:trHeight w:val="842"/>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481D3257"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bCs/>
                <w:color w:val="000000"/>
                <w:sz w:val="19"/>
                <w:szCs w:val="19"/>
              </w:rPr>
              <w:lastRenderedPageBreak/>
              <w:t>4.1.</w:t>
            </w:r>
          </w:p>
        </w:tc>
        <w:tc>
          <w:tcPr>
            <w:tcW w:w="2424" w:type="dxa"/>
            <w:vMerge w:val="restart"/>
            <w:tcBorders>
              <w:top w:val="nil"/>
              <w:left w:val="single" w:sz="4" w:space="0" w:color="auto"/>
              <w:bottom w:val="single" w:sz="4" w:space="0" w:color="000000"/>
              <w:right w:val="single" w:sz="4" w:space="0" w:color="auto"/>
            </w:tcBorders>
            <w:shd w:val="clear" w:color="auto" w:fill="auto"/>
            <w:vAlign w:val="center"/>
            <w:hideMark/>
          </w:tcPr>
          <w:p w14:paraId="23210834"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olor w:val="000000"/>
                <w:sz w:val="19"/>
                <w:szCs w:val="19"/>
              </w:rPr>
              <w:t>Оценка хода реализации в Республике Хакасия регионального проекта «Развитие детского здравоохранения, включая создание современной инфраструктуры оказания медицинской помощи детям» в 2019-2020 годах</w:t>
            </w:r>
          </w:p>
        </w:tc>
        <w:tc>
          <w:tcPr>
            <w:tcW w:w="2191" w:type="dxa"/>
            <w:tcBorders>
              <w:top w:val="nil"/>
              <w:left w:val="nil"/>
              <w:bottom w:val="single" w:sz="4" w:space="0" w:color="auto"/>
              <w:right w:val="single" w:sz="4" w:space="0" w:color="auto"/>
            </w:tcBorders>
            <w:shd w:val="clear" w:color="auto" w:fill="auto"/>
            <w:vAlign w:val="center"/>
            <w:hideMark/>
          </w:tcPr>
          <w:p w14:paraId="45446924"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olor w:val="000000"/>
                <w:sz w:val="19"/>
                <w:szCs w:val="19"/>
              </w:rPr>
              <w:t>ГБУЗ РХ «Белоярская районная больница»</w:t>
            </w:r>
          </w:p>
        </w:tc>
        <w:tc>
          <w:tcPr>
            <w:tcW w:w="1267" w:type="dxa"/>
            <w:tcBorders>
              <w:top w:val="nil"/>
              <w:left w:val="nil"/>
              <w:bottom w:val="single" w:sz="4" w:space="0" w:color="auto"/>
              <w:right w:val="single" w:sz="4" w:space="0" w:color="auto"/>
            </w:tcBorders>
            <w:shd w:val="clear" w:color="auto" w:fill="auto"/>
            <w:vAlign w:val="center"/>
            <w:hideMark/>
          </w:tcPr>
          <w:p w14:paraId="6C825108"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от 17.12.2020 № 71-ЮЛ</w:t>
            </w:r>
          </w:p>
        </w:tc>
        <w:tc>
          <w:tcPr>
            <w:tcW w:w="1351" w:type="dxa"/>
            <w:tcBorders>
              <w:top w:val="nil"/>
              <w:left w:val="nil"/>
              <w:bottom w:val="single" w:sz="4" w:space="0" w:color="auto"/>
              <w:right w:val="single" w:sz="4" w:space="0" w:color="auto"/>
            </w:tcBorders>
            <w:shd w:val="clear" w:color="auto" w:fill="auto"/>
            <w:vAlign w:val="center"/>
            <w:hideMark/>
          </w:tcPr>
          <w:p w14:paraId="5E6BA0A2"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olor w:val="000000"/>
                <w:sz w:val="19"/>
                <w:szCs w:val="19"/>
              </w:rPr>
              <w:t>ст. 15.14 КоАП РФ</w:t>
            </w:r>
          </w:p>
        </w:tc>
        <w:tc>
          <w:tcPr>
            <w:tcW w:w="1695" w:type="dxa"/>
            <w:tcBorders>
              <w:top w:val="nil"/>
              <w:left w:val="nil"/>
              <w:bottom w:val="single" w:sz="4" w:space="0" w:color="auto"/>
              <w:right w:val="single" w:sz="4" w:space="0" w:color="auto"/>
            </w:tcBorders>
            <w:shd w:val="clear" w:color="auto" w:fill="auto"/>
            <w:vAlign w:val="center"/>
            <w:hideMark/>
          </w:tcPr>
          <w:p w14:paraId="61FE4316"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bCs/>
                <w:color w:val="000000"/>
                <w:sz w:val="19"/>
                <w:szCs w:val="19"/>
              </w:rPr>
              <w:t>в стадии рассмотрения в Алтайском мировом суде</w:t>
            </w:r>
          </w:p>
        </w:tc>
      </w:tr>
      <w:tr w:rsidR="001B52BE" w:rsidRPr="00344762" w14:paraId="5CB39F8C" w14:textId="77777777" w:rsidTr="00681281">
        <w:trPr>
          <w:trHeight w:val="51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7E144158" w14:textId="77777777" w:rsidR="001B52BE" w:rsidRPr="001B52BE" w:rsidRDefault="001B52BE" w:rsidP="00B77EC7">
            <w:pPr>
              <w:shd w:val="clear" w:color="auto" w:fill="FFFFFF" w:themeFill="background1"/>
              <w:spacing w:after="0" w:line="240" w:lineRule="auto"/>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4.2.</w:t>
            </w:r>
          </w:p>
        </w:tc>
        <w:tc>
          <w:tcPr>
            <w:tcW w:w="2424" w:type="dxa"/>
            <w:vMerge/>
            <w:tcBorders>
              <w:top w:val="nil"/>
              <w:left w:val="single" w:sz="4" w:space="0" w:color="auto"/>
              <w:bottom w:val="single" w:sz="4" w:space="0" w:color="000000"/>
              <w:right w:val="single" w:sz="4" w:space="0" w:color="auto"/>
            </w:tcBorders>
            <w:vAlign w:val="center"/>
            <w:hideMark/>
          </w:tcPr>
          <w:p w14:paraId="6A1BCD9E" w14:textId="77777777" w:rsidR="001B52BE" w:rsidRPr="001B52BE" w:rsidRDefault="001B52BE" w:rsidP="00B77EC7">
            <w:pPr>
              <w:shd w:val="clear" w:color="auto" w:fill="FFFFFF" w:themeFill="background1"/>
              <w:spacing w:after="0" w:line="240" w:lineRule="auto"/>
              <w:rPr>
                <w:rFonts w:ascii="Times New Roman" w:eastAsia="Times New Roman" w:hAnsi="Times New Roman" w:cs="Times New Roman"/>
                <w:color w:val="000000"/>
                <w:sz w:val="19"/>
                <w:szCs w:val="19"/>
              </w:rPr>
            </w:pPr>
          </w:p>
        </w:tc>
        <w:tc>
          <w:tcPr>
            <w:tcW w:w="2191" w:type="dxa"/>
            <w:tcBorders>
              <w:top w:val="nil"/>
              <w:left w:val="nil"/>
              <w:bottom w:val="single" w:sz="4" w:space="0" w:color="auto"/>
              <w:right w:val="single" w:sz="4" w:space="0" w:color="auto"/>
            </w:tcBorders>
            <w:shd w:val="clear" w:color="auto" w:fill="auto"/>
            <w:vAlign w:val="center"/>
            <w:hideMark/>
          </w:tcPr>
          <w:p w14:paraId="47AC21F4"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Малыхина О.А. - главный бухгалтер ГБУЗ РХ «Белоярская районная больница»</w:t>
            </w:r>
          </w:p>
        </w:tc>
        <w:tc>
          <w:tcPr>
            <w:tcW w:w="1267" w:type="dxa"/>
            <w:tcBorders>
              <w:top w:val="nil"/>
              <w:left w:val="nil"/>
              <w:bottom w:val="single" w:sz="4" w:space="0" w:color="auto"/>
              <w:right w:val="single" w:sz="4" w:space="0" w:color="auto"/>
            </w:tcBorders>
            <w:shd w:val="clear" w:color="auto" w:fill="auto"/>
            <w:vAlign w:val="center"/>
            <w:hideMark/>
          </w:tcPr>
          <w:p w14:paraId="319F7BA3" w14:textId="77777777" w:rsidR="001B52BE" w:rsidRPr="001B52BE" w:rsidRDefault="001B52BE" w:rsidP="00B77EC7">
            <w:pPr>
              <w:shd w:val="clear" w:color="auto" w:fill="FFFFFF" w:themeFill="background1"/>
              <w:spacing w:after="0" w:line="240" w:lineRule="auto"/>
              <w:rPr>
                <w:rFonts w:ascii="Times New Roman" w:eastAsia="Times New Roman" w:hAnsi="Times New Roman" w:cs="Times New Roman"/>
                <w:color w:val="000000"/>
                <w:sz w:val="19"/>
                <w:szCs w:val="19"/>
              </w:rPr>
            </w:pPr>
            <w:r w:rsidRPr="001B52BE">
              <w:rPr>
                <w:rFonts w:ascii="Times New Roman" w:eastAsia="Times New Roman" w:hAnsi="Times New Roman" w:cs="Times New Roman"/>
                <w:color w:val="000000"/>
                <w:sz w:val="19"/>
                <w:szCs w:val="19"/>
              </w:rPr>
              <w:t>от 17.12.2020 № 72-ЮЛ</w:t>
            </w:r>
          </w:p>
        </w:tc>
        <w:tc>
          <w:tcPr>
            <w:tcW w:w="1351" w:type="dxa"/>
            <w:tcBorders>
              <w:top w:val="nil"/>
              <w:left w:val="nil"/>
              <w:bottom w:val="single" w:sz="4" w:space="0" w:color="auto"/>
              <w:right w:val="single" w:sz="4" w:space="0" w:color="auto"/>
            </w:tcBorders>
            <w:shd w:val="clear" w:color="auto" w:fill="auto"/>
            <w:vAlign w:val="center"/>
            <w:hideMark/>
          </w:tcPr>
          <w:p w14:paraId="4E56E891"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bCs/>
                <w:color w:val="000000"/>
                <w:sz w:val="19"/>
                <w:szCs w:val="19"/>
              </w:rPr>
              <w:t>часть 2 ст. 15.15.6 КоАП РФ</w:t>
            </w:r>
          </w:p>
        </w:tc>
        <w:tc>
          <w:tcPr>
            <w:tcW w:w="1695" w:type="dxa"/>
            <w:tcBorders>
              <w:top w:val="nil"/>
              <w:left w:val="nil"/>
              <w:bottom w:val="single" w:sz="4" w:space="0" w:color="auto"/>
              <w:right w:val="single" w:sz="4" w:space="0" w:color="auto"/>
            </w:tcBorders>
            <w:shd w:val="clear" w:color="auto" w:fill="auto"/>
            <w:vAlign w:val="center"/>
            <w:hideMark/>
          </w:tcPr>
          <w:p w14:paraId="7724E009" w14:textId="77777777" w:rsidR="001B52BE" w:rsidRPr="001B52BE" w:rsidRDefault="001B52BE"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1B52BE">
              <w:rPr>
                <w:rFonts w:ascii="Times New Roman" w:eastAsia="Times New Roman" w:hAnsi="Times New Roman" w:cs="Times New Roman"/>
                <w:bCs/>
                <w:color w:val="000000"/>
                <w:sz w:val="19"/>
                <w:szCs w:val="19"/>
              </w:rPr>
              <w:t>в стадии рассмотрения в Алтайском мировом суде</w:t>
            </w:r>
          </w:p>
        </w:tc>
      </w:tr>
    </w:tbl>
    <w:p w14:paraId="680082E8" w14:textId="77777777" w:rsidR="00ED77F6" w:rsidRDefault="00ED77F6" w:rsidP="00B77EC7">
      <w:pPr>
        <w:shd w:val="clear" w:color="auto" w:fill="FFFFFF" w:themeFill="background1"/>
        <w:spacing w:after="0" w:line="240" w:lineRule="auto"/>
        <w:ind w:firstLine="709"/>
        <w:jc w:val="right"/>
        <w:rPr>
          <w:rFonts w:ascii="Times New Roman" w:hAnsi="Times New Roman"/>
          <w:sz w:val="26"/>
          <w:szCs w:val="26"/>
        </w:rPr>
      </w:pPr>
    </w:p>
    <w:p w14:paraId="649EAC73" w14:textId="30806044" w:rsidR="00106DC1" w:rsidRPr="0077666D" w:rsidRDefault="00106DC1" w:rsidP="00B77EC7">
      <w:pPr>
        <w:shd w:val="clear" w:color="auto" w:fill="FFFFFF" w:themeFill="background1"/>
        <w:spacing w:after="0" w:line="240" w:lineRule="auto"/>
        <w:ind w:firstLine="709"/>
        <w:jc w:val="both"/>
        <w:rPr>
          <w:rFonts w:ascii="Times New Roman" w:hAnsi="Times New Roman"/>
          <w:sz w:val="26"/>
          <w:szCs w:val="26"/>
        </w:rPr>
      </w:pPr>
      <w:r w:rsidRPr="0077666D">
        <w:rPr>
          <w:rFonts w:ascii="Times New Roman" w:hAnsi="Times New Roman" w:cs="Times New Roman"/>
          <w:sz w:val="26"/>
          <w:szCs w:val="26"/>
        </w:rPr>
        <w:t>По 3 направленным в мировые суды Ширинского района и г. Абакана административным производствам, возбужденным сотрудниками Палаты, судебными органами признаны обоснованными выводы о виновности соответствующих юридических лиц и назначены наказания в виде штрафов в общем размере 126,9 тыс. рублей, три административных производства находятся в стадии рассмотрения суд</w:t>
      </w:r>
      <w:r>
        <w:rPr>
          <w:rFonts w:ascii="Times New Roman" w:hAnsi="Times New Roman" w:cs="Times New Roman"/>
          <w:sz w:val="26"/>
          <w:szCs w:val="26"/>
        </w:rPr>
        <w:t>ов</w:t>
      </w:r>
      <w:r w:rsidRPr="0077666D">
        <w:rPr>
          <w:rFonts w:ascii="Times New Roman" w:hAnsi="Times New Roman" w:cs="Times New Roman"/>
          <w:sz w:val="26"/>
          <w:szCs w:val="26"/>
        </w:rPr>
        <w:t>.</w:t>
      </w:r>
    </w:p>
    <w:p w14:paraId="5584029E"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Кроме того, Контрольно-счетной палатой Республики Хакасия направлены результаты мероприятий «Проверка законности и результативности использования средств, направленных на содержание организаций социального обслуживания Республики Хакасия в 2019 году и истекшем периоде 2020 года» и «</w:t>
      </w:r>
      <w:r w:rsidRPr="0077666D">
        <w:rPr>
          <w:rFonts w:ascii="Times New Roman" w:eastAsia="Times New Roman" w:hAnsi="Times New Roman" w:cs="Times New Roman"/>
          <w:sz w:val="26"/>
          <w:szCs w:val="26"/>
        </w:rPr>
        <w:t>Оценка хода реализации в Республике Хакасия регионального проекта «Развитие детского здравоохранения, включая создание современной инфраструктуры оказания медицинской помощи детям» в 2019-2020 годах</w:t>
      </w:r>
      <w:r w:rsidRPr="0077666D">
        <w:rPr>
          <w:rFonts w:ascii="Times New Roman" w:hAnsi="Times New Roman" w:cs="Times New Roman"/>
          <w:sz w:val="26"/>
          <w:szCs w:val="26"/>
        </w:rPr>
        <w:t xml:space="preserve">» в уполномоченный орган - Министерство финансов Республики Хакасия, по которым в отношении 4 должностных лиц Министерства здравоохранения Республики Хакасия и </w:t>
      </w:r>
      <w:r w:rsidRPr="0077666D">
        <w:rPr>
          <w:rFonts w:ascii="Times New Roman" w:eastAsia="Times New Roman" w:hAnsi="Times New Roman" w:cs="Times New Roman"/>
          <w:sz w:val="26"/>
          <w:szCs w:val="26"/>
        </w:rPr>
        <w:t xml:space="preserve">ГБУ РХ «Республиканский дом-интернат для умственно-отсталых детей «Теремок» </w:t>
      </w:r>
      <w:r w:rsidRPr="0077666D">
        <w:rPr>
          <w:rFonts w:ascii="Times New Roman" w:hAnsi="Times New Roman" w:cs="Times New Roman"/>
          <w:sz w:val="26"/>
          <w:szCs w:val="26"/>
        </w:rPr>
        <w:t xml:space="preserve"> возбуждено 5 административных производств за нарушения законодательства в сфере закупок, решения по которым представлены в таблице 2.</w:t>
      </w:r>
    </w:p>
    <w:p w14:paraId="6F741EE5" w14:textId="1482CC39" w:rsidR="00EE43A0" w:rsidRDefault="00EE43A0" w:rsidP="00B77EC7">
      <w:pPr>
        <w:shd w:val="clear" w:color="auto" w:fill="FFFFFF" w:themeFill="background1"/>
        <w:spacing w:after="0" w:line="240" w:lineRule="auto"/>
        <w:ind w:firstLine="709"/>
        <w:jc w:val="right"/>
        <w:rPr>
          <w:rFonts w:ascii="Times New Roman" w:hAnsi="Times New Roman" w:cs="Times New Roman"/>
          <w:sz w:val="26"/>
          <w:szCs w:val="26"/>
        </w:rPr>
      </w:pPr>
      <w:r w:rsidRPr="0077666D">
        <w:rPr>
          <w:rFonts w:ascii="Times New Roman" w:hAnsi="Times New Roman" w:cs="Times New Roman"/>
          <w:sz w:val="26"/>
          <w:szCs w:val="26"/>
        </w:rPr>
        <w:t>Таблица 2</w:t>
      </w:r>
    </w:p>
    <w:tbl>
      <w:tblPr>
        <w:tblW w:w="9350" w:type="dxa"/>
        <w:tblLook w:val="04A0" w:firstRow="1" w:lastRow="0" w:firstColumn="1" w:lastColumn="0" w:noHBand="0" w:noVBand="1"/>
      </w:tblPr>
      <w:tblGrid>
        <w:gridCol w:w="584"/>
        <w:gridCol w:w="2376"/>
        <w:gridCol w:w="2819"/>
        <w:gridCol w:w="1271"/>
        <w:gridCol w:w="2300"/>
      </w:tblGrid>
      <w:tr w:rsidR="005B2BDB" w:rsidRPr="005B2BDB" w14:paraId="789F3303" w14:textId="77777777" w:rsidTr="005B0733">
        <w:trPr>
          <w:trHeight w:val="720"/>
          <w:tblHead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3646F"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b/>
                <w:bCs/>
                <w:color w:val="000000"/>
                <w:sz w:val="19"/>
                <w:szCs w:val="19"/>
              </w:rPr>
            </w:pPr>
            <w:r w:rsidRPr="005B2BDB">
              <w:rPr>
                <w:rFonts w:ascii="Times New Roman" w:eastAsia="Times New Roman" w:hAnsi="Times New Roman" w:cs="Times New Roman"/>
                <w:b/>
                <w:bCs/>
                <w:color w:val="000000"/>
                <w:sz w:val="19"/>
                <w:szCs w:val="19"/>
              </w:rPr>
              <w:t>№ п/п</w:t>
            </w:r>
          </w:p>
        </w:tc>
        <w:tc>
          <w:tcPr>
            <w:tcW w:w="2387" w:type="dxa"/>
            <w:tcBorders>
              <w:top w:val="single" w:sz="4" w:space="0" w:color="auto"/>
              <w:left w:val="nil"/>
              <w:bottom w:val="single" w:sz="4" w:space="0" w:color="auto"/>
              <w:right w:val="single" w:sz="4" w:space="0" w:color="auto"/>
            </w:tcBorders>
            <w:shd w:val="clear" w:color="auto" w:fill="auto"/>
            <w:vAlign w:val="center"/>
            <w:hideMark/>
          </w:tcPr>
          <w:p w14:paraId="2B40BE8F"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b/>
                <w:bCs/>
                <w:color w:val="000000"/>
                <w:sz w:val="19"/>
                <w:szCs w:val="19"/>
              </w:rPr>
            </w:pPr>
            <w:r w:rsidRPr="005B2BDB">
              <w:rPr>
                <w:rFonts w:ascii="Times New Roman" w:eastAsia="Times New Roman" w:hAnsi="Times New Roman" w:cs="Times New Roman"/>
                <w:b/>
                <w:bCs/>
                <w:color w:val="000000"/>
                <w:sz w:val="19"/>
                <w:szCs w:val="19"/>
              </w:rPr>
              <w:t>Наименование мероприятия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DDB2B52"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b/>
                <w:bCs/>
                <w:color w:val="000000"/>
                <w:sz w:val="19"/>
                <w:szCs w:val="19"/>
              </w:rPr>
            </w:pPr>
            <w:r w:rsidRPr="005B2BDB">
              <w:rPr>
                <w:rFonts w:ascii="Times New Roman" w:eastAsia="Times New Roman" w:hAnsi="Times New Roman" w:cs="Times New Roman"/>
                <w:b/>
                <w:bCs/>
                <w:color w:val="000000"/>
                <w:sz w:val="19"/>
                <w:szCs w:val="19"/>
              </w:rPr>
              <w:t>Сведения о нарушителе</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0C19CB8C"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b/>
                <w:bCs/>
                <w:color w:val="000000"/>
                <w:sz w:val="19"/>
                <w:szCs w:val="19"/>
              </w:rPr>
            </w:pPr>
            <w:r w:rsidRPr="005B2BDB">
              <w:rPr>
                <w:rFonts w:ascii="Times New Roman" w:eastAsia="Times New Roman" w:hAnsi="Times New Roman" w:cs="Times New Roman"/>
                <w:b/>
                <w:bCs/>
                <w:color w:val="000000"/>
                <w:sz w:val="19"/>
                <w:szCs w:val="19"/>
              </w:rPr>
              <w:t>Содержание нарушения</w:t>
            </w:r>
          </w:p>
        </w:tc>
        <w:tc>
          <w:tcPr>
            <w:tcW w:w="2307" w:type="dxa"/>
            <w:tcBorders>
              <w:top w:val="single" w:sz="4" w:space="0" w:color="auto"/>
              <w:left w:val="nil"/>
              <w:bottom w:val="single" w:sz="4" w:space="0" w:color="auto"/>
              <w:right w:val="single" w:sz="4" w:space="0" w:color="auto"/>
            </w:tcBorders>
            <w:shd w:val="clear" w:color="auto" w:fill="auto"/>
            <w:vAlign w:val="center"/>
            <w:hideMark/>
          </w:tcPr>
          <w:p w14:paraId="54A27CEB"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b/>
                <w:bCs/>
                <w:color w:val="000000"/>
                <w:sz w:val="19"/>
                <w:szCs w:val="19"/>
              </w:rPr>
            </w:pPr>
            <w:r w:rsidRPr="005B2BDB">
              <w:rPr>
                <w:rFonts w:ascii="Times New Roman" w:eastAsia="Times New Roman" w:hAnsi="Times New Roman" w:cs="Times New Roman"/>
                <w:b/>
                <w:bCs/>
                <w:color w:val="000000"/>
                <w:sz w:val="19"/>
                <w:szCs w:val="19"/>
              </w:rPr>
              <w:t>Решение уполномоченного органа</w:t>
            </w:r>
          </w:p>
        </w:tc>
      </w:tr>
      <w:tr w:rsidR="005B2BDB" w:rsidRPr="005B2BDB" w14:paraId="5F5E06D5" w14:textId="77777777" w:rsidTr="00681281">
        <w:trPr>
          <w:trHeight w:val="965"/>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E74ECA9"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bCs/>
                <w:color w:val="000000"/>
                <w:sz w:val="19"/>
                <w:szCs w:val="19"/>
              </w:rPr>
              <w:t xml:space="preserve"> 1.1.</w:t>
            </w:r>
          </w:p>
        </w:tc>
        <w:tc>
          <w:tcPr>
            <w:tcW w:w="2387" w:type="dxa"/>
            <w:vMerge w:val="restart"/>
            <w:tcBorders>
              <w:top w:val="nil"/>
              <w:left w:val="single" w:sz="4" w:space="0" w:color="auto"/>
              <w:bottom w:val="single" w:sz="4" w:space="0" w:color="auto"/>
              <w:right w:val="single" w:sz="4" w:space="0" w:color="auto"/>
            </w:tcBorders>
            <w:shd w:val="clear" w:color="auto" w:fill="auto"/>
            <w:vAlign w:val="center"/>
            <w:hideMark/>
          </w:tcPr>
          <w:p w14:paraId="36A7B888"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Проверка законности и результативности использования средств, направленных на содержание организаций социального обслуживания Республики Хакасия в 2019 году и истекшем периоде 2020 года</w:t>
            </w:r>
          </w:p>
        </w:tc>
        <w:tc>
          <w:tcPr>
            <w:tcW w:w="2835" w:type="dxa"/>
            <w:tcBorders>
              <w:top w:val="nil"/>
              <w:left w:val="nil"/>
              <w:bottom w:val="single" w:sz="4" w:space="0" w:color="auto"/>
              <w:right w:val="single" w:sz="4" w:space="0" w:color="auto"/>
            </w:tcBorders>
            <w:shd w:val="clear" w:color="auto" w:fill="auto"/>
            <w:vAlign w:val="center"/>
            <w:hideMark/>
          </w:tcPr>
          <w:p w14:paraId="5B5F0887"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Немкова А.А. - специалист в сфере закупок ГБУ РХ «Республиканский дом-интернат для умственно-отсталых детей «Теремок»</w:t>
            </w:r>
          </w:p>
        </w:tc>
        <w:tc>
          <w:tcPr>
            <w:tcW w:w="1236" w:type="dxa"/>
            <w:tcBorders>
              <w:top w:val="nil"/>
              <w:left w:val="nil"/>
              <w:bottom w:val="single" w:sz="4" w:space="0" w:color="auto"/>
              <w:right w:val="single" w:sz="4" w:space="0" w:color="auto"/>
            </w:tcBorders>
            <w:shd w:val="clear" w:color="auto" w:fill="auto"/>
            <w:vAlign w:val="center"/>
            <w:hideMark/>
          </w:tcPr>
          <w:p w14:paraId="26E8E94A" w14:textId="7A8C9947" w:rsidR="005B2BDB" w:rsidRPr="00344762" w:rsidRDefault="00681281"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344762">
              <w:rPr>
                <w:rFonts w:ascii="Times New Roman" w:eastAsia="Times New Roman" w:hAnsi="Times New Roman" w:cs="Times New Roman"/>
                <w:color w:val="000000"/>
                <w:sz w:val="19"/>
                <w:szCs w:val="19"/>
              </w:rPr>
              <w:t>ч.</w:t>
            </w:r>
            <w:r w:rsidR="005B2BDB" w:rsidRPr="005B2BDB">
              <w:rPr>
                <w:rFonts w:ascii="Times New Roman" w:eastAsia="Times New Roman" w:hAnsi="Times New Roman" w:cs="Times New Roman"/>
                <w:color w:val="000000"/>
                <w:sz w:val="19"/>
                <w:szCs w:val="19"/>
              </w:rPr>
              <w:t xml:space="preserve"> 2 ст</w:t>
            </w:r>
            <w:r w:rsidRPr="00344762">
              <w:rPr>
                <w:rFonts w:ascii="Times New Roman" w:eastAsia="Times New Roman" w:hAnsi="Times New Roman" w:cs="Times New Roman"/>
                <w:color w:val="000000"/>
                <w:sz w:val="19"/>
                <w:szCs w:val="19"/>
              </w:rPr>
              <w:t>.</w:t>
            </w:r>
            <w:r w:rsidR="005B2BDB" w:rsidRPr="005B2BDB">
              <w:rPr>
                <w:rFonts w:ascii="Times New Roman" w:eastAsia="Times New Roman" w:hAnsi="Times New Roman" w:cs="Times New Roman"/>
                <w:color w:val="000000"/>
                <w:sz w:val="19"/>
                <w:szCs w:val="19"/>
              </w:rPr>
              <w:t>7.31</w:t>
            </w:r>
          </w:p>
          <w:p w14:paraId="67D71C0D" w14:textId="789DE6E1" w:rsidR="00681281" w:rsidRPr="005B2BDB" w:rsidRDefault="00681281"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КоАП РФ</w:t>
            </w:r>
          </w:p>
        </w:tc>
        <w:tc>
          <w:tcPr>
            <w:tcW w:w="2307" w:type="dxa"/>
            <w:tcBorders>
              <w:top w:val="nil"/>
              <w:left w:val="nil"/>
              <w:bottom w:val="single" w:sz="4" w:space="0" w:color="auto"/>
              <w:right w:val="single" w:sz="4" w:space="0" w:color="auto"/>
            </w:tcBorders>
            <w:shd w:val="clear" w:color="auto" w:fill="auto"/>
            <w:vAlign w:val="center"/>
            <w:hideMark/>
          </w:tcPr>
          <w:p w14:paraId="425C05F9" w14:textId="453C71B2"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постановление от 23.07.2020 №</w:t>
            </w:r>
            <w:r w:rsidR="00681281" w:rsidRPr="00344762">
              <w:rPr>
                <w:rFonts w:ascii="Times New Roman" w:eastAsia="Times New Roman" w:hAnsi="Times New Roman" w:cs="Times New Roman"/>
                <w:color w:val="000000"/>
                <w:sz w:val="19"/>
                <w:szCs w:val="19"/>
              </w:rPr>
              <w:t> </w:t>
            </w:r>
            <w:r w:rsidRPr="005B2BDB">
              <w:rPr>
                <w:rFonts w:ascii="Times New Roman" w:eastAsia="Times New Roman" w:hAnsi="Times New Roman" w:cs="Times New Roman"/>
                <w:color w:val="000000"/>
                <w:sz w:val="19"/>
                <w:szCs w:val="19"/>
              </w:rPr>
              <w:t>121/2020 (штраф 20 тыс. рублей)</w:t>
            </w:r>
          </w:p>
        </w:tc>
      </w:tr>
      <w:tr w:rsidR="005B2BDB" w:rsidRPr="005B2BDB" w14:paraId="0125EA75" w14:textId="77777777" w:rsidTr="005B0733">
        <w:trPr>
          <w:trHeight w:val="683"/>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539105E"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bCs/>
                <w:color w:val="000000"/>
                <w:sz w:val="19"/>
                <w:szCs w:val="19"/>
              </w:rPr>
              <w:t xml:space="preserve"> 1.2.</w:t>
            </w:r>
          </w:p>
        </w:tc>
        <w:tc>
          <w:tcPr>
            <w:tcW w:w="2387" w:type="dxa"/>
            <w:vMerge/>
            <w:tcBorders>
              <w:top w:val="nil"/>
              <w:left w:val="single" w:sz="4" w:space="0" w:color="auto"/>
              <w:bottom w:val="single" w:sz="4" w:space="0" w:color="auto"/>
              <w:right w:val="single" w:sz="4" w:space="0" w:color="auto"/>
            </w:tcBorders>
            <w:vAlign w:val="center"/>
            <w:hideMark/>
          </w:tcPr>
          <w:p w14:paraId="6935AAB5" w14:textId="77777777" w:rsidR="005B2BDB" w:rsidRPr="005B2BDB" w:rsidRDefault="005B2BDB" w:rsidP="00B77EC7">
            <w:pPr>
              <w:shd w:val="clear" w:color="auto" w:fill="FFFFFF" w:themeFill="background1"/>
              <w:spacing w:after="0" w:line="240" w:lineRule="auto"/>
              <w:rPr>
                <w:rFonts w:ascii="Times New Roman" w:eastAsia="Times New Roman" w:hAnsi="Times New Roman" w:cs="Times New Roman"/>
                <w:color w:val="000000"/>
                <w:sz w:val="19"/>
                <w:szCs w:val="19"/>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4AE2C34F"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Чудинова Т.П. - директор ГБУ РХ «Республиканский дом-интернат для умственно-отсталых детей «Теремок»</w:t>
            </w:r>
          </w:p>
        </w:tc>
        <w:tc>
          <w:tcPr>
            <w:tcW w:w="1236" w:type="dxa"/>
            <w:tcBorders>
              <w:top w:val="nil"/>
              <w:left w:val="nil"/>
              <w:bottom w:val="single" w:sz="4" w:space="0" w:color="auto"/>
              <w:right w:val="single" w:sz="4" w:space="0" w:color="auto"/>
            </w:tcBorders>
            <w:shd w:val="clear" w:color="auto" w:fill="auto"/>
            <w:vAlign w:val="center"/>
            <w:hideMark/>
          </w:tcPr>
          <w:p w14:paraId="4BD8B7C3" w14:textId="7EE12B6E" w:rsidR="005B2BDB" w:rsidRPr="00344762" w:rsidRDefault="00681281"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344762">
              <w:rPr>
                <w:rFonts w:ascii="Times New Roman" w:eastAsia="Times New Roman" w:hAnsi="Times New Roman" w:cs="Times New Roman"/>
                <w:color w:val="000000"/>
                <w:sz w:val="19"/>
                <w:szCs w:val="19"/>
              </w:rPr>
              <w:t xml:space="preserve">ч. </w:t>
            </w:r>
            <w:r w:rsidR="005B2BDB" w:rsidRPr="005B2BDB">
              <w:rPr>
                <w:rFonts w:ascii="Times New Roman" w:eastAsia="Times New Roman" w:hAnsi="Times New Roman" w:cs="Times New Roman"/>
                <w:color w:val="000000"/>
                <w:sz w:val="19"/>
                <w:szCs w:val="19"/>
              </w:rPr>
              <w:t>1 ст</w:t>
            </w:r>
            <w:r w:rsidRPr="00344762">
              <w:rPr>
                <w:rFonts w:ascii="Times New Roman" w:eastAsia="Times New Roman" w:hAnsi="Times New Roman" w:cs="Times New Roman"/>
                <w:color w:val="000000"/>
                <w:sz w:val="19"/>
                <w:szCs w:val="19"/>
              </w:rPr>
              <w:t>.</w:t>
            </w:r>
            <w:r w:rsidR="005B2BDB" w:rsidRPr="005B2BDB">
              <w:rPr>
                <w:rFonts w:ascii="Times New Roman" w:eastAsia="Times New Roman" w:hAnsi="Times New Roman" w:cs="Times New Roman"/>
                <w:color w:val="000000"/>
                <w:sz w:val="19"/>
                <w:szCs w:val="19"/>
              </w:rPr>
              <w:t>7.29</w:t>
            </w:r>
          </w:p>
          <w:p w14:paraId="786B9A91" w14:textId="540E90C0" w:rsidR="00681281" w:rsidRPr="005B2BDB" w:rsidRDefault="00681281"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КоАП РФ</w:t>
            </w:r>
          </w:p>
        </w:tc>
        <w:tc>
          <w:tcPr>
            <w:tcW w:w="2307" w:type="dxa"/>
            <w:tcBorders>
              <w:top w:val="nil"/>
              <w:left w:val="nil"/>
              <w:bottom w:val="single" w:sz="4" w:space="0" w:color="auto"/>
              <w:right w:val="single" w:sz="4" w:space="0" w:color="auto"/>
            </w:tcBorders>
            <w:shd w:val="clear" w:color="auto" w:fill="auto"/>
            <w:vAlign w:val="center"/>
            <w:hideMark/>
          </w:tcPr>
          <w:p w14:paraId="5315A9F4" w14:textId="20A93464"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постановление от 23.07.2020 №</w:t>
            </w:r>
            <w:r w:rsidR="00681281" w:rsidRPr="00344762">
              <w:rPr>
                <w:rFonts w:ascii="Times New Roman" w:eastAsia="Times New Roman" w:hAnsi="Times New Roman" w:cs="Times New Roman"/>
                <w:color w:val="000000"/>
                <w:sz w:val="19"/>
                <w:szCs w:val="19"/>
              </w:rPr>
              <w:t> </w:t>
            </w:r>
            <w:r w:rsidRPr="005B2BDB">
              <w:rPr>
                <w:rFonts w:ascii="Times New Roman" w:eastAsia="Times New Roman" w:hAnsi="Times New Roman" w:cs="Times New Roman"/>
                <w:color w:val="000000"/>
                <w:sz w:val="19"/>
                <w:szCs w:val="19"/>
              </w:rPr>
              <w:t>119/2020 (штраф 30 тыс. рублей)</w:t>
            </w:r>
          </w:p>
        </w:tc>
      </w:tr>
      <w:tr w:rsidR="005B2BDB" w:rsidRPr="005B2BDB" w14:paraId="5692BEEE" w14:textId="77777777" w:rsidTr="00063619">
        <w:trPr>
          <w:trHeight w:val="1384"/>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6A044CD"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bCs/>
                <w:color w:val="000000"/>
                <w:sz w:val="19"/>
                <w:szCs w:val="19"/>
              </w:rPr>
              <w:t xml:space="preserve"> 1.3.</w:t>
            </w:r>
          </w:p>
        </w:tc>
        <w:tc>
          <w:tcPr>
            <w:tcW w:w="2387" w:type="dxa"/>
            <w:vMerge/>
            <w:tcBorders>
              <w:top w:val="nil"/>
              <w:left w:val="single" w:sz="4" w:space="0" w:color="auto"/>
              <w:bottom w:val="single" w:sz="4" w:space="0" w:color="auto"/>
              <w:right w:val="single" w:sz="4" w:space="0" w:color="auto"/>
            </w:tcBorders>
            <w:vAlign w:val="center"/>
            <w:hideMark/>
          </w:tcPr>
          <w:p w14:paraId="6D7C2C16" w14:textId="77777777" w:rsidR="005B2BDB" w:rsidRPr="005B2BDB" w:rsidRDefault="005B2BDB" w:rsidP="00B77EC7">
            <w:pPr>
              <w:shd w:val="clear" w:color="auto" w:fill="FFFFFF" w:themeFill="background1"/>
              <w:spacing w:after="0" w:line="240" w:lineRule="auto"/>
              <w:rPr>
                <w:rFonts w:ascii="Times New Roman" w:eastAsia="Times New Roman" w:hAnsi="Times New Roman" w:cs="Times New Roman"/>
                <w:color w:val="000000"/>
                <w:sz w:val="19"/>
                <w:szCs w:val="19"/>
              </w:rPr>
            </w:pPr>
          </w:p>
        </w:tc>
        <w:tc>
          <w:tcPr>
            <w:tcW w:w="2835" w:type="dxa"/>
            <w:vMerge/>
            <w:tcBorders>
              <w:top w:val="nil"/>
              <w:left w:val="single" w:sz="4" w:space="0" w:color="auto"/>
              <w:bottom w:val="single" w:sz="4" w:space="0" w:color="auto"/>
              <w:right w:val="single" w:sz="4" w:space="0" w:color="auto"/>
            </w:tcBorders>
            <w:vAlign w:val="center"/>
            <w:hideMark/>
          </w:tcPr>
          <w:p w14:paraId="4FB43580" w14:textId="77777777" w:rsidR="005B2BDB" w:rsidRPr="005B2BDB" w:rsidRDefault="005B2BDB" w:rsidP="00B77EC7">
            <w:pPr>
              <w:shd w:val="clear" w:color="auto" w:fill="FFFFFF" w:themeFill="background1"/>
              <w:spacing w:after="0" w:line="240" w:lineRule="auto"/>
              <w:rPr>
                <w:rFonts w:ascii="Times New Roman" w:eastAsia="Times New Roman" w:hAnsi="Times New Roman" w:cs="Times New Roman"/>
                <w:color w:val="000000"/>
                <w:sz w:val="19"/>
                <w:szCs w:val="19"/>
              </w:rPr>
            </w:pPr>
          </w:p>
        </w:tc>
        <w:tc>
          <w:tcPr>
            <w:tcW w:w="1236" w:type="dxa"/>
            <w:tcBorders>
              <w:top w:val="nil"/>
              <w:left w:val="nil"/>
              <w:bottom w:val="single" w:sz="4" w:space="0" w:color="auto"/>
              <w:right w:val="single" w:sz="4" w:space="0" w:color="auto"/>
            </w:tcBorders>
            <w:shd w:val="clear" w:color="auto" w:fill="auto"/>
            <w:vAlign w:val="center"/>
            <w:hideMark/>
          </w:tcPr>
          <w:p w14:paraId="57F43602" w14:textId="66C82286" w:rsidR="005B2BDB" w:rsidRPr="00344762" w:rsidRDefault="00681281"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344762">
              <w:rPr>
                <w:rFonts w:ascii="Times New Roman" w:eastAsia="Times New Roman" w:hAnsi="Times New Roman" w:cs="Times New Roman"/>
                <w:color w:val="000000"/>
                <w:sz w:val="19"/>
                <w:szCs w:val="19"/>
              </w:rPr>
              <w:t>ч.</w:t>
            </w:r>
            <w:r w:rsidR="005B2BDB" w:rsidRPr="005B2BDB">
              <w:rPr>
                <w:rFonts w:ascii="Times New Roman" w:eastAsia="Times New Roman" w:hAnsi="Times New Roman" w:cs="Times New Roman"/>
                <w:color w:val="000000"/>
                <w:sz w:val="19"/>
                <w:szCs w:val="19"/>
              </w:rPr>
              <w:t>1ст</w:t>
            </w:r>
            <w:r w:rsidRPr="00344762">
              <w:rPr>
                <w:rFonts w:ascii="Times New Roman" w:eastAsia="Times New Roman" w:hAnsi="Times New Roman" w:cs="Times New Roman"/>
                <w:color w:val="000000"/>
                <w:sz w:val="19"/>
                <w:szCs w:val="19"/>
              </w:rPr>
              <w:t>.</w:t>
            </w:r>
            <w:r w:rsidR="005B2BDB" w:rsidRPr="005B2BDB">
              <w:rPr>
                <w:rFonts w:ascii="Times New Roman" w:eastAsia="Times New Roman" w:hAnsi="Times New Roman" w:cs="Times New Roman"/>
                <w:color w:val="000000"/>
                <w:sz w:val="19"/>
                <w:szCs w:val="19"/>
              </w:rPr>
              <w:t>7.32.5</w:t>
            </w:r>
          </w:p>
          <w:p w14:paraId="4F754824" w14:textId="4EC8C850" w:rsidR="00681281" w:rsidRPr="005B2BDB" w:rsidRDefault="00681281"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КоАП РФ</w:t>
            </w:r>
          </w:p>
        </w:tc>
        <w:tc>
          <w:tcPr>
            <w:tcW w:w="2307" w:type="dxa"/>
            <w:tcBorders>
              <w:top w:val="nil"/>
              <w:left w:val="nil"/>
              <w:bottom w:val="single" w:sz="4" w:space="0" w:color="auto"/>
              <w:right w:val="single" w:sz="4" w:space="0" w:color="auto"/>
            </w:tcBorders>
            <w:shd w:val="clear" w:color="auto" w:fill="auto"/>
            <w:vAlign w:val="center"/>
            <w:hideMark/>
          </w:tcPr>
          <w:p w14:paraId="615D6258" w14:textId="705D4A5F"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постановление от 23.07.2020 №</w:t>
            </w:r>
            <w:r w:rsidR="00681281" w:rsidRPr="00344762">
              <w:rPr>
                <w:rFonts w:ascii="Times New Roman" w:eastAsia="Times New Roman" w:hAnsi="Times New Roman" w:cs="Times New Roman"/>
                <w:color w:val="000000"/>
                <w:sz w:val="19"/>
                <w:szCs w:val="19"/>
              </w:rPr>
              <w:t> </w:t>
            </w:r>
            <w:r w:rsidRPr="005B2BDB">
              <w:rPr>
                <w:rFonts w:ascii="Times New Roman" w:eastAsia="Times New Roman" w:hAnsi="Times New Roman" w:cs="Times New Roman"/>
                <w:color w:val="000000"/>
                <w:sz w:val="19"/>
                <w:szCs w:val="19"/>
              </w:rPr>
              <w:t>120/2020, прекращено в связи с отсутствием состава административного правонарушения</w:t>
            </w:r>
          </w:p>
        </w:tc>
      </w:tr>
      <w:tr w:rsidR="005B2BDB" w:rsidRPr="005B2BDB" w14:paraId="5F22CF51" w14:textId="77777777" w:rsidTr="00063619">
        <w:trPr>
          <w:trHeight w:val="1390"/>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6B39F0E"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bCs/>
                <w:color w:val="000000"/>
                <w:sz w:val="19"/>
                <w:szCs w:val="19"/>
              </w:rPr>
              <w:t xml:space="preserve"> 2.1.</w:t>
            </w:r>
          </w:p>
        </w:tc>
        <w:tc>
          <w:tcPr>
            <w:tcW w:w="2387" w:type="dxa"/>
            <w:vMerge w:val="restart"/>
            <w:tcBorders>
              <w:top w:val="nil"/>
              <w:left w:val="single" w:sz="4" w:space="0" w:color="auto"/>
              <w:bottom w:val="single" w:sz="4" w:space="0" w:color="auto"/>
              <w:right w:val="single" w:sz="4" w:space="0" w:color="auto"/>
            </w:tcBorders>
            <w:shd w:val="clear" w:color="auto" w:fill="auto"/>
            <w:vAlign w:val="center"/>
            <w:hideMark/>
          </w:tcPr>
          <w:p w14:paraId="43E9B9D2"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 xml:space="preserve">Оценка хода реализации в Республике Хакасия регионального проекта «Развитие детского здравоохранения, включая создание </w:t>
            </w:r>
            <w:r w:rsidRPr="005B2BDB">
              <w:rPr>
                <w:rFonts w:ascii="Times New Roman" w:eastAsia="Times New Roman" w:hAnsi="Times New Roman" w:cs="Times New Roman"/>
                <w:color w:val="000000"/>
                <w:sz w:val="19"/>
                <w:szCs w:val="19"/>
              </w:rPr>
              <w:lastRenderedPageBreak/>
              <w:t>современной инфраструктуры оказания медицинской помощи детям» в 2019-2020 годах</w:t>
            </w:r>
          </w:p>
        </w:tc>
        <w:tc>
          <w:tcPr>
            <w:tcW w:w="2835" w:type="dxa"/>
            <w:tcBorders>
              <w:top w:val="nil"/>
              <w:left w:val="nil"/>
              <w:bottom w:val="single" w:sz="4" w:space="0" w:color="auto"/>
              <w:right w:val="single" w:sz="4" w:space="0" w:color="auto"/>
            </w:tcBorders>
            <w:shd w:val="clear" w:color="auto" w:fill="auto"/>
            <w:vAlign w:val="center"/>
            <w:hideMark/>
          </w:tcPr>
          <w:p w14:paraId="788A900B"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lastRenderedPageBreak/>
              <w:t>Ханина Н.Н. - главный эксперт отдела экономики Министерства здравоохранения Республики Хакасия</w:t>
            </w:r>
          </w:p>
        </w:tc>
        <w:tc>
          <w:tcPr>
            <w:tcW w:w="1236" w:type="dxa"/>
            <w:tcBorders>
              <w:top w:val="nil"/>
              <w:left w:val="nil"/>
              <w:bottom w:val="single" w:sz="4" w:space="0" w:color="auto"/>
              <w:right w:val="single" w:sz="4" w:space="0" w:color="auto"/>
            </w:tcBorders>
            <w:shd w:val="clear" w:color="auto" w:fill="auto"/>
            <w:vAlign w:val="center"/>
            <w:hideMark/>
          </w:tcPr>
          <w:p w14:paraId="76C4DF44" w14:textId="26E15F26"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ч. 2 ст.7.31 КоАП РФ</w:t>
            </w:r>
          </w:p>
        </w:tc>
        <w:tc>
          <w:tcPr>
            <w:tcW w:w="2307" w:type="dxa"/>
            <w:tcBorders>
              <w:top w:val="nil"/>
              <w:left w:val="nil"/>
              <w:bottom w:val="single" w:sz="4" w:space="0" w:color="auto"/>
              <w:right w:val="single" w:sz="4" w:space="0" w:color="auto"/>
            </w:tcBorders>
            <w:shd w:val="clear" w:color="auto" w:fill="auto"/>
            <w:vAlign w:val="center"/>
            <w:hideMark/>
          </w:tcPr>
          <w:p w14:paraId="79B63BD8" w14:textId="4AF3658A"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постановление от 22.12.2020 №</w:t>
            </w:r>
            <w:r w:rsidR="00681281" w:rsidRPr="00344762">
              <w:rPr>
                <w:rFonts w:ascii="Times New Roman" w:eastAsia="Times New Roman" w:hAnsi="Times New Roman" w:cs="Times New Roman"/>
                <w:color w:val="000000"/>
                <w:sz w:val="19"/>
                <w:szCs w:val="19"/>
              </w:rPr>
              <w:t> </w:t>
            </w:r>
            <w:r w:rsidRPr="005B2BDB">
              <w:rPr>
                <w:rFonts w:ascii="Times New Roman" w:eastAsia="Times New Roman" w:hAnsi="Times New Roman" w:cs="Times New Roman"/>
                <w:color w:val="000000"/>
                <w:sz w:val="19"/>
                <w:szCs w:val="19"/>
              </w:rPr>
              <w:t>216/2020, прекращено в связи с отсутствием состава административного правонарушения</w:t>
            </w:r>
          </w:p>
        </w:tc>
      </w:tr>
      <w:tr w:rsidR="005B2BDB" w:rsidRPr="005B2BDB" w14:paraId="03DFA45A" w14:textId="77777777" w:rsidTr="00681281">
        <w:trPr>
          <w:trHeight w:val="1252"/>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5784E63"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bCs/>
                <w:color w:val="000000"/>
                <w:sz w:val="19"/>
                <w:szCs w:val="19"/>
              </w:rPr>
              <w:lastRenderedPageBreak/>
              <w:t xml:space="preserve"> 2.2.</w:t>
            </w:r>
          </w:p>
        </w:tc>
        <w:tc>
          <w:tcPr>
            <w:tcW w:w="2387" w:type="dxa"/>
            <w:vMerge/>
            <w:tcBorders>
              <w:top w:val="nil"/>
              <w:left w:val="single" w:sz="4" w:space="0" w:color="auto"/>
              <w:bottom w:val="single" w:sz="4" w:space="0" w:color="auto"/>
              <w:right w:val="single" w:sz="4" w:space="0" w:color="auto"/>
            </w:tcBorders>
            <w:vAlign w:val="center"/>
            <w:hideMark/>
          </w:tcPr>
          <w:p w14:paraId="0363FE64" w14:textId="77777777" w:rsidR="005B2BDB" w:rsidRPr="005B2BDB" w:rsidRDefault="005B2BDB" w:rsidP="00B77EC7">
            <w:pPr>
              <w:shd w:val="clear" w:color="auto" w:fill="FFFFFF" w:themeFill="background1"/>
              <w:spacing w:after="0" w:line="240" w:lineRule="auto"/>
              <w:rPr>
                <w:rFonts w:ascii="Times New Roman" w:eastAsia="Times New Roman" w:hAnsi="Times New Roman" w:cs="Times New Roman"/>
                <w:color w:val="000000"/>
                <w:sz w:val="19"/>
                <w:szCs w:val="19"/>
              </w:rPr>
            </w:pPr>
          </w:p>
        </w:tc>
        <w:tc>
          <w:tcPr>
            <w:tcW w:w="2835" w:type="dxa"/>
            <w:tcBorders>
              <w:top w:val="nil"/>
              <w:left w:val="nil"/>
              <w:bottom w:val="single" w:sz="4" w:space="0" w:color="auto"/>
              <w:right w:val="single" w:sz="4" w:space="0" w:color="auto"/>
            </w:tcBorders>
            <w:shd w:val="clear" w:color="auto" w:fill="auto"/>
            <w:vAlign w:val="center"/>
            <w:hideMark/>
          </w:tcPr>
          <w:p w14:paraId="2E22EE50"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Покало И.Н. - заместитель начальника отдела экономики Министерства здравоохранения Республики Хакасия</w:t>
            </w:r>
          </w:p>
        </w:tc>
        <w:tc>
          <w:tcPr>
            <w:tcW w:w="1236" w:type="dxa"/>
            <w:tcBorders>
              <w:top w:val="nil"/>
              <w:left w:val="nil"/>
              <w:bottom w:val="single" w:sz="4" w:space="0" w:color="auto"/>
              <w:right w:val="single" w:sz="4" w:space="0" w:color="auto"/>
            </w:tcBorders>
            <w:shd w:val="clear" w:color="auto" w:fill="auto"/>
            <w:vAlign w:val="center"/>
            <w:hideMark/>
          </w:tcPr>
          <w:p w14:paraId="0D1D3E72" w14:textId="2F0C00EF"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ч. 2 ст.7.31 КоАП РФ</w:t>
            </w:r>
          </w:p>
        </w:tc>
        <w:tc>
          <w:tcPr>
            <w:tcW w:w="2307" w:type="dxa"/>
            <w:tcBorders>
              <w:top w:val="nil"/>
              <w:left w:val="nil"/>
              <w:bottom w:val="single" w:sz="4" w:space="0" w:color="auto"/>
              <w:right w:val="single" w:sz="4" w:space="0" w:color="auto"/>
            </w:tcBorders>
            <w:shd w:val="clear" w:color="auto" w:fill="auto"/>
            <w:vAlign w:val="center"/>
            <w:hideMark/>
          </w:tcPr>
          <w:p w14:paraId="35F1448D" w14:textId="77777777" w:rsidR="005B2BDB" w:rsidRPr="005B2BDB" w:rsidRDefault="005B2BDB" w:rsidP="00B77EC7">
            <w:pPr>
              <w:shd w:val="clear" w:color="auto" w:fill="FFFFFF" w:themeFill="background1"/>
              <w:spacing w:after="0" w:line="240" w:lineRule="auto"/>
              <w:jc w:val="center"/>
              <w:rPr>
                <w:rFonts w:ascii="Times New Roman" w:eastAsia="Times New Roman" w:hAnsi="Times New Roman" w:cs="Times New Roman"/>
                <w:color w:val="000000"/>
                <w:sz w:val="19"/>
                <w:szCs w:val="19"/>
              </w:rPr>
            </w:pPr>
            <w:r w:rsidRPr="005B2BDB">
              <w:rPr>
                <w:rFonts w:ascii="Times New Roman" w:eastAsia="Times New Roman" w:hAnsi="Times New Roman" w:cs="Times New Roman"/>
                <w:color w:val="000000"/>
                <w:sz w:val="19"/>
                <w:szCs w:val="19"/>
              </w:rPr>
              <w:t>постановление от 22.12.2020 № 217/2020, прекращено в связи с отсутствием состава административного правонарушения</w:t>
            </w:r>
          </w:p>
        </w:tc>
      </w:tr>
    </w:tbl>
    <w:p w14:paraId="4C3BB56A" w14:textId="77777777" w:rsidR="005B2BDB" w:rsidRDefault="005B2BDB" w:rsidP="00B77EC7">
      <w:pPr>
        <w:shd w:val="clear" w:color="auto" w:fill="FFFFFF" w:themeFill="background1"/>
        <w:spacing w:after="0" w:line="240" w:lineRule="auto"/>
        <w:ind w:firstLine="709"/>
        <w:jc w:val="both"/>
        <w:rPr>
          <w:rFonts w:ascii="Times New Roman" w:hAnsi="Times New Roman" w:cs="Times New Roman"/>
          <w:sz w:val="26"/>
          <w:szCs w:val="26"/>
        </w:rPr>
      </w:pPr>
    </w:p>
    <w:p w14:paraId="568932DF" w14:textId="2D7DC001" w:rsidR="00EE43A0" w:rsidRPr="0077666D" w:rsidRDefault="00EE43A0" w:rsidP="00B77EC7">
      <w:pP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77666D">
        <w:rPr>
          <w:rFonts w:ascii="Times New Roman" w:hAnsi="Times New Roman" w:cs="Times New Roman"/>
          <w:sz w:val="26"/>
          <w:szCs w:val="26"/>
        </w:rPr>
        <w:t>По двум материалам Министерством финансов Республики Хакасия выводы о виновности соответствующих должностных лиц признаны обоснованными и назначено наказание в виде штраф</w:t>
      </w:r>
      <w:r w:rsidR="00FE7870">
        <w:rPr>
          <w:rFonts w:ascii="Times New Roman" w:hAnsi="Times New Roman" w:cs="Times New Roman"/>
          <w:sz w:val="26"/>
          <w:szCs w:val="26"/>
        </w:rPr>
        <w:t>ов</w:t>
      </w:r>
      <w:r w:rsidRPr="0077666D">
        <w:rPr>
          <w:rFonts w:ascii="Times New Roman" w:hAnsi="Times New Roman" w:cs="Times New Roman"/>
          <w:sz w:val="26"/>
          <w:szCs w:val="26"/>
        </w:rPr>
        <w:t xml:space="preserve"> в обще</w:t>
      </w:r>
      <w:r w:rsidR="00FE7870">
        <w:rPr>
          <w:rFonts w:ascii="Times New Roman" w:hAnsi="Times New Roman" w:cs="Times New Roman"/>
          <w:sz w:val="26"/>
          <w:szCs w:val="26"/>
        </w:rPr>
        <w:t>й сумме</w:t>
      </w:r>
      <w:r w:rsidRPr="0077666D">
        <w:rPr>
          <w:rFonts w:ascii="Times New Roman" w:hAnsi="Times New Roman" w:cs="Times New Roman"/>
          <w:sz w:val="26"/>
          <w:szCs w:val="26"/>
        </w:rPr>
        <w:t xml:space="preserve"> 50 тыс. рублей, по трем материалам – производство </w:t>
      </w:r>
      <w:r w:rsidRPr="0077666D">
        <w:rPr>
          <w:rFonts w:ascii="Times New Roman" w:eastAsia="Times New Roman" w:hAnsi="Times New Roman" w:cs="Times New Roman"/>
          <w:sz w:val="26"/>
          <w:szCs w:val="26"/>
        </w:rPr>
        <w:t xml:space="preserve">прекращено в связи с отсутствием в действиях лица состава административного правонарушения. </w:t>
      </w:r>
    </w:p>
    <w:p w14:paraId="485BE1FA" w14:textId="0CC8A8EE" w:rsidR="004D6241" w:rsidRDefault="00EE43A0" w:rsidP="00B77EC7">
      <w:pPr>
        <w:shd w:val="clear" w:color="auto" w:fill="FFFFFF" w:themeFill="background1"/>
        <w:spacing w:after="0" w:line="240" w:lineRule="auto"/>
        <w:ind w:firstLine="709"/>
        <w:jc w:val="both"/>
        <w:rPr>
          <w:rStyle w:val="apple-style-span"/>
          <w:rFonts w:ascii="Times New Roman" w:hAnsi="Times New Roman" w:cs="Times New Roman"/>
          <w:color w:val="000000"/>
          <w:sz w:val="26"/>
          <w:szCs w:val="26"/>
          <w:shd w:val="clear" w:color="auto" w:fill="F7F8F9"/>
        </w:rPr>
      </w:pPr>
      <w:r w:rsidRPr="0077666D">
        <w:rPr>
          <w:rFonts w:ascii="Times New Roman" w:hAnsi="Times New Roman"/>
          <w:sz w:val="26"/>
          <w:szCs w:val="26"/>
        </w:rPr>
        <w:t xml:space="preserve">Также, по результатам экспертно-аналитического мероприятия </w:t>
      </w:r>
      <w:r w:rsidRPr="0077666D">
        <w:rPr>
          <w:rFonts w:ascii="Times New Roman" w:hAnsi="Times New Roman"/>
          <w:i/>
          <w:iCs/>
          <w:sz w:val="26"/>
          <w:szCs w:val="26"/>
        </w:rPr>
        <w:t>«</w:t>
      </w:r>
      <w:r w:rsidRPr="0077666D">
        <w:rPr>
          <w:rFonts w:ascii="Times New Roman" w:eastAsia="Times New Roman" w:hAnsi="Times New Roman" w:cs="Times New Roman"/>
          <w:i/>
          <w:iCs/>
          <w:sz w:val="26"/>
          <w:szCs w:val="26"/>
        </w:rPr>
        <w:t>Оценка хода реализации в Республике Хакасия регионального проекта «Развитие детского здравоохранения, включая создание современной инфраструктуры оказания медицинской помощи детям» в 2019-2020 годах</w:t>
      </w:r>
      <w:r w:rsidRPr="0077666D">
        <w:rPr>
          <w:rFonts w:ascii="Times New Roman" w:hAnsi="Times New Roman"/>
          <w:i/>
          <w:iCs/>
          <w:sz w:val="26"/>
          <w:szCs w:val="26"/>
        </w:rPr>
        <w:t>»</w:t>
      </w:r>
      <w:r w:rsidRPr="0077666D">
        <w:rPr>
          <w:rFonts w:ascii="Times New Roman" w:hAnsi="Times New Roman"/>
          <w:sz w:val="26"/>
          <w:szCs w:val="26"/>
        </w:rPr>
        <w:t xml:space="preserve"> Палатой в адрес Управления Федеральной антимонопольной службы по Республике Хакасия (по подведомственности) направлен материал (</w:t>
      </w:r>
      <w:r w:rsidR="00DD16C2">
        <w:rPr>
          <w:rFonts w:ascii="Times New Roman" w:hAnsi="Times New Roman"/>
          <w:sz w:val="26"/>
          <w:szCs w:val="26"/>
        </w:rPr>
        <w:t xml:space="preserve">от </w:t>
      </w:r>
      <w:r w:rsidRPr="0077666D">
        <w:rPr>
          <w:rFonts w:ascii="Times New Roman" w:hAnsi="Times New Roman"/>
          <w:sz w:val="26"/>
          <w:szCs w:val="26"/>
        </w:rPr>
        <w:t>23.12.2020), содержащий признаки административного правонарушения</w:t>
      </w:r>
      <w:r w:rsidR="002C0234">
        <w:rPr>
          <w:rFonts w:ascii="Times New Roman" w:hAnsi="Times New Roman"/>
          <w:sz w:val="26"/>
          <w:szCs w:val="26"/>
        </w:rPr>
        <w:t xml:space="preserve"> Министерством здравоохранения Республики </w:t>
      </w:r>
      <w:r w:rsidR="002C0234" w:rsidRPr="004D6241">
        <w:rPr>
          <w:rFonts w:ascii="Times New Roman" w:hAnsi="Times New Roman"/>
          <w:sz w:val="26"/>
          <w:szCs w:val="26"/>
        </w:rPr>
        <w:t>Хакасия</w:t>
      </w:r>
      <w:r w:rsidRPr="004D6241">
        <w:rPr>
          <w:rFonts w:ascii="Times New Roman" w:hAnsi="Times New Roman"/>
          <w:sz w:val="26"/>
          <w:szCs w:val="26"/>
        </w:rPr>
        <w:t xml:space="preserve">, предусмотренного </w:t>
      </w:r>
      <w:r w:rsidR="009835AF" w:rsidRPr="004D6241">
        <w:rPr>
          <w:rFonts w:ascii="Times New Roman" w:hAnsi="Times New Roman"/>
          <w:sz w:val="26"/>
          <w:szCs w:val="26"/>
        </w:rPr>
        <w:t>част</w:t>
      </w:r>
      <w:r w:rsidR="003F6CF8" w:rsidRPr="004D6241">
        <w:rPr>
          <w:rFonts w:ascii="Times New Roman" w:hAnsi="Times New Roman"/>
          <w:sz w:val="26"/>
          <w:szCs w:val="26"/>
        </w:rPr>
        <w:t>ью</w:t>
      </w:r>
      <w:r w:rsidR="009835AF" w:rsidRPr="004D6241">
        <w:rPr>
          <w:rFonts w:ascii="Times New Roman" w:hAnsi="Times New Roman"/>
          <w:sz w:val="26"/>
          <w:szCs w:val="26"/>
        </w:rPr>
        <w:t xml:space="preserve"> </w:t>
      </w:r>
      <w:r w:rsidRPr="004D6241">
        <w:rPr>
          <w:rFonts w:ascii="Times New Roman" w:hAnsi="Times New Roman"/>
          <w:sz w:val="26"/>
          <w:szCs w:val="26"/>
        </w:rPr>
        <w:t xml:space="preserve">1 </w:t>
      </w:r>
      <w:r w:rsidR="009835AF" w:rsidRPr="004D6241">
        <w:rPr>
          <w:rFonts w:ascii="Times New Roman" w:hAnsi="Times New Roman"/>
          <w:sz w:val="26"/>
          <w:szCs w:val="26"/>
        </w:rPr>
        <w:t xml:space="preserve">статьи </w:t>
      </w:r>
      <w:r w:rsidRPr="004D6241">
        <w:rPr>
          <w:rFonts w:ascii="Times New Roman" w:hAnsi="Times New Roman"/>
          <w:sz w:val="26"/>
          <w:szCs w:val="26"/>
        </w:rPr>
        <w:t>7.32.5 КоАП Р</w:t>
      </w:r>
      <w:r w:rsidR="009835AF" w:rsidRPr="004D6241">
        <w:rPr>
          <w:rFonts w:ascii="Times New Roman" w:hAnsi="Times New Roman"/>
          <w:sz w:val="26"/>
          <w:szCs w:val="26"/>
        </w:rPr>
        <w:t xml:space="preserve">оссийской </w:t>
      </w:r>
      <w:r w:rsidRPr="004D6241">
        <w:rPr>
          <w:rFonts w:ascii="Times New Roman" w:hAnsi="Times New Roman"/>
          <w:sz w:val="26"/>
          <w:szCs w:val="26"/>
        </w:rPr>
        <w:t>Ф</w:t>
      </w:r>
      <w:r w:rsidR="009835AF" w:rsidRPr="004D6241">
        <w:rPr>
          <w:rFonts w:ascii="Times New Roman" w:hAnsi="Times New Roman"/>
          <w:sz w:val="26"/>
          <w:szCs w:val="26"/>
        </w:rPr>
        <w:t>едерации</w:t>
      </w:r>
      <w:r w:rsidR="0052742F" w:rsidRPr="00B77EC7">
        <w:rPr>
          <w:rFonts w:ascii="Times New Roman" w:hAnsi="Times New Roman"/>
          <w:sz w:val="26"/>
          <w:szCs w:val="26"/>
          <w:shd w:val="clear" w:color="auto" w:fill="FFFFFF" w:themeFill="background1"/>
        </w:rPr>
        <w:t>,</w:t>
      </w:r>
      <w:r w:rsidR="0052742F" w:rsidRPr="00B77EC7">
        <w:rPr>
          <w:rStyle w:val="apple-style-span"/>
          <w:rFonts w:ascii="Times New Roman" w:hAnsi="Times New Roman" w:cs="Times New Roman"/>
          <w:color w:val="000000"/>
          <w:sz w:val="26"/>
          <w:szCs w:val="26"/>
          <w:shd w:val="clear" w:color="auto" w:fill="FFFFFF" w:themeFill="background1"/>
        </w:rPr>
        <w:t xml:space="preserve"> </w:t>
      </w:r>
      <w:r w:rsidR="004D6241" w:rsidRPr="00B77EC7">
        <w:rPr>
          <w:rStyle w:val="apple-style-span"/>
          <w:rFonts w:ascii="Times New Roman" w:hAnsi="Times New Roman" w:cs="Times New Roman"/>
          <w:color w:val="000000"/>
          <w:sz w:val="26"/>
          <w:szCs w:val="26"/>
          <w:shd w:val="clear" w:color="auto" w:fill="FFFFFF" w:themeFill="background1"/>
        </w:rPr>
        <w:t>за нарушение срока оплаты товаров (работ, услуг) при осуществлении закупок для обеспечения государственных нужд.</w:t>
      </w:r>
    </w:p>
    <w:p w14:paraId="650F37D6" w14:textId="77777777" w:rsidR="00EE43A0" w:rsidRPr="0077666D" w:rsidRDefault="00EE43A0" w:rsidP="00B77EC7">
      <w:pPr>
        <w:shd w:val="clear" w:color="auto" w:fill="FFFFFF" w:themeFill="background1"/>
        <w:spacing w:after="0" w:line="240" w:lineRule="auto"/>
        <w:ind w:firstLine="709"/>
        <w:jc w:val="both"/>
        <w:rPr>
          <w:rFonts w:ascii="Times New Roman" w:hAnsi="Times New Roman" w:cs="Times New Roman"/>
          <w:sz w:val="26"/>
          <w:szCs w:val="26"/>
        </w:rPr>
      </w:pPr>
      <w:r w:rsidRPr="0077666D">
        <w:rPr>
          <w:rFonts w:ascii="Times New Roman" w:hAnsi="Times New Roman" w:cs="Times New Roman"/>
          <w:sz w:val="26"/>
          <w:szCs w:val="26"/>
        </w:rPr>
        <w:t xml:space="preserve">Кроме того, за выявленные Палатой в рамках </w:t>
      </w:r>
      <w:r w:rsidRPr="0077666D">
        <w:rPr>
          <w:rFonts w:ascii="Times New Roman" w:hAnsi="Times New Roman"/>
          <w:sz w:val="26"/>
          <w:szCs w:val="26"/>
        </w:rPr>
        <w:t xml:space="preserve">контрольного мероприятия </w:t>
      </w:r>
      <w:r w:rsidRPr="0077666D">
        <w:rPr>
          <w:rFonts w:ascii="Times New Roman" w:hAnsi="Times New Roman"/>
          <w:i/>
          <w:iCs/>
          <w:sz w:val="26"/>
          <w:szCs w:val="26"/>
        </w:rPr>
        <w:t xml:space="preserve">«Мониторинг осуществления федеральных выплат стимулирующего характера за особые условия труда и дополнительную нагрузку работникам медицинских организаций,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 </w:t>
      </w:r>
      <w:r w:rsidRPr="0077666D">
        <w:rPr>
          <w:rFonts w:ascii="Times New Roman" w:hAnsi="Times New Roman" w:cs="Times New Roman"/>
          <w:sz w:val="26"/>
          <w:szCs w:val="26"/>
        </w:rPr>
        <w:t xml:space="preserve">нарушения в сфере трудовых отношений в </w:t>
      </w:r>
      <w:r w:rsidRPr="0077666D">
        <w:rPr>
          <w:rFonts w:ascii="Times New Roman" w:eastAsia="Times New Roman" w:hAnsi="Times New Roman" w:cs="Times New Roman"/>
          <w:sz w:val="26"/>
          <w:szCs w:val="26"/>
        </w:rPr>
        <w:t>ГБУЗ РХ «Черногорская межрайонная больница»</w:t>
      </w:r>
      <w:r w:rsidRPr="0077666D">
        <w:rPr>
          <w:rFonts w:ascii="Times New Roman" w:hAnsi="Times New Roman" w:cs="Times New Roman"/>
          <w:sz w:val="26"/>
          <w:szCs w:val="26"/>
        </w:rPr>
        <w:t xml:space="preserve"> Государственной инспекцией труда в Республике Хакасия возбуждены 2 административных производства, по которым назначены наказания в виде штрафа в размере 30 тыс. рублей и предупреждения (данные представлены в Таблице 3).</w:t>
      </w:r>
    </w:p>
    <w:p w14:paraId="13DDFB31" w14:textId="77777777" w:rsidR="00EE43A0" w:rsidRPr="0077666D" w:rsidRDefault="00EE43A0" w:rsidP="00B77EC7">
      <w:pPr>
        <w:shd w:val="clear" w:color="auto" w:fill="FFFFFF" w:themeFill="background1"/>
        <w:spacing w:after="0" w:line="240" w:lineRule="auto"/>
        <w:ind w:firstLine="709"/>
        <w:jc w:val="right"/>
        <w:rPr>
          <w:rFonts w:ascii="Times New Roman" w:hAnsi="Times New Roman" w:cs="Times New Roman"/>
          <w:sz w:val="26"/>
          <w:szCs w:val="26"/>
        </w:rPr>
      </w:pPr>
      <w:r w:rsidRPr="0077666D">
        <w:rPr>
          <w:rFonts w:ascii="Times New Roman" w:hAnsi="Times New Roman" w:cs="Times New Roman"/>
          <w:sz w:val="26"/>
          <w:szCs w:val="26"/>
        </w:rPr>
        <w:t>Таблица 3</w:t>
      </w:r>
    </w:p>
    <w:tbl>
      <w:tblPr>
        <w:tblStyle w:val="a8"/>
        <w:tblW w:w="9224" w:type="dxa"/>
        <w:jc w:val="center"/>
        <w:tblLayout w:type="fixed"/>
        <w:tblLook w:val="04A0" w:firstRow="1" w:lastRow="0" w:firstColumn="1" w:lastColumn="0" w:noHBand="0" w:noVBand="1"/>
      </w:tblPr>
      <w:tblGrid>
        <w:gridCol w:w="562"/>
        <w:gridCol w:w="3702"/>
        <w:gridCol w:w="1842"/>
        <w:gridCol w:w="1276"/>
        <w:gridCol w:w="1842"/>
      </w:tblGrid>
      <w:tr w:rsidR="003238CB" w:rsidRPr="00063619" w14:paraId="2CA40A2B" w14:textId="77777777" w:rsidTr="003238CB">
        <w:trPr>
          <w:tblHeader/>
          <w:jc w:val="center"/>
        </w:trPr>
        <w:tc>
          <w:tcPr>
            <w:tcW w:w="562" w:type="dxa"/>
            <w:vAlign w:val="center"/>
          </w:tcPr>
          <w:p w14:paraId="45FA303C" w14:textId="77777777" w:rsidR="003238CB" w:rsidRPr="00063619" w:rsidRDefault="003238CB" w:rsidP="00B77EC7">
            <w:pPr>
              <w:shd w:val="clear" w:color="auto" w:fill="FFFFFF" w:themeFill="background1"/>
              <w:spacing w:after="0" w:line="240" w:lineRule="auto"/>
              <w:jc w:val="center"/>
              <w:rPr>
                <w:rFonts w:ascii="Times New Roman" w:hAnsi="Times New Roman" w:cs="Times New Roman"/>
                <w:b/>
                <w:sz w:val="19"/>
                <w:szCs w:val="19"/>
              </w:rPr>
            </w:pPr>
            <w:r w:rsidRPr="00063619">
              <w:rPr>
                <w:rFonts w:ascii="Times New Roman" w:hAnsi="Times New Roman" w:cs="Times New Roman"/>
                <w:b/>
                <w:sz w:val="19"/>
                <w:szCs w:val="19"/>
              </w:rPr>
              <w:t>№п/п</w:t>
            </w:r>
          </w:p>
        </w:tc>
        <w:tc>
          <w:tcPr>
            <w:tcW w:w="3702" w:type="dxa"/>
            <w:vAlign w:val="center"/>
          </w:tcPr>
          <w:p w14:paraId="2A1958CC" w14:textId="77777777" w:rsidR="003238CB" w:rsidRPr="00063619" w:rsidRDefault="003238CB" w:rsidP="00B77EC7">
            <w:pPr>
              <w:shd w:val="clear" w:color="auto" w:fill="FFFFFF" w:themeFill="background1"/>
              <w:spacing w:after="0" w:line="240" w:lineRule="auto"/>
              <w:jc w:val="center"/>
              <w:rPr>
                <w:rFonts w:ascii="Times New Roman" w:hAnsi="Times New Roman" w:cs="Times New Roman"/>
                <w:b/>
                <w:sz w:val="19"/>
                <w:szCs w:val="19"/>
              </w:rPr>
            </w:pPr>
            <w:r w:rsidRPr="00063619">
              <w:rPr>
                <w:rFonts w:ascii="Times New Roman" w:hAnsi="Times New Roman" w:cs="Times New Roman"/>
                <w:b/>
                <w:sz w:val="19"/>
                <w:szCs w:val="19"/>
              </w:rPr>
              <w:t>Наименование мероприятия</w:t>
            </w:r>
          </w:p>
        </w:tc>
        <w:tc>
          <w:tcPr>
            <w:tcW w:w="1842" w:type="dxa"/>
            <w:vAlign w:val="center"/>
          </w:tcPr>
          <w:p w14:paraId="29704C46" w14:textId="77777777" w:rsidR="003238CB" w:rsidRPr="00063619" w:rsidRDefault="003238CB" w:rsidP="00B77EC7">
            <w:pPr>
              <w:shd w:val="clear" w:color="auto" w:fill="FFFFFF" w:themeFill="background1"/>
              <w:spacing w:after="0" w:line="240" w:lineRule="auto"/>
              <w:jc w:val="center"/>
              <w:rPr>
                <w:rFonts w:ascii="Times New Roman" w:hAnsi="Times New Roman" w:cs="Times New Roman"/>
                <w:b/>
                <w:sz w:val="19"/>
                <w:szCs w:val="19"/>
              </w:rPr>
            </w:pPr>
            <w:r w:rsidRPr="00063619">
              <w:rPr>
                <w:rFonts w:ascii="Times New Roman" w:hAnsi="Times New Roman" w:cs="Times New Roman"/>
                <w:b/>
                <w:sz w:val="19"/>
                <w:szCs w:val="19"/>
              </w:rPr>
              <w:t xml:space="preserve">Сведения </w:t>
            </w:r>
          </w:p>
          <w:p w14:paraId="542ADBD1" w14:textId="77777777" w:rsidR="003238CB" w:rsidRPr="00063619" w:rsidRDefault="003238CB" w:rsidP="00B77EC7">
            <w:pPr>
              <w:shd w:val="clear" w:color="auto" w:fill="FFFFFF" w:themeFill="background1"/>
              <w:spacing w:after="0" w:line="240" w:lineRule="auto"/>
              <w:jc w:val="center"/>
              <w:rPr>
                <w:rFonts w:ascii="Times New Roman" w:hAnsi="Times New Roman" w:cs="Times New Roman"/>
                <w:b/>
                <w:sz w:val="19"/>
                <w:szCs w:val="19"/>
              </w:rPr>
            </w:pPr>
            <w:r w:rsidRPr="00063619">
              <w:rPr>
                <w:rFonts w:ascii="Times New Roman" w:hAnsi="Times New Roman" w:cs="Times New Roman"/>
                <w:b/>
                <w:sz w:val="19"/>
                <w:szCs w:val="19"/>
              </w:rPr>
              <w:t>о нарушителе</w:t>
            </w:r>
          </w:p>
        </w:tc>
        <w:tc>
          <w:tcPr>
            <w:tcW w:w="1276" w:type="dxa"/>
            <w:vAlign w:val="center"/>
          </w:tcPr>
          <w:p w14:paraId="0B3FB839" w14:textId="77777777" w:rsidR="003238CB" w:rsidRPr="00063619" w:rsidRDefault="003238CB" w:rsidP="00B77EC7">
            <w:pPr>
              <w:shd w:val="clear" w:color="auto" w:fill="FFFFFF" w:themeFill="background1"/>
              <w:spacing w:after="0" w:line="240" w:lineRule="auto"/>
              <w:jc w:val="center"/>
              <w:rPr>
                <w:rFonts w:ascii="Times New Roman" w:hAnsi="Times New Roman" w:cs="Times New Roman"/>
                <w:b/>
                <w:sz w:val="19"/>
                <w:szCs w:val="19"/>
              </w:rPr>
            </w:pPr>
            <w:r w:rsidRPr="00063619">
              <w:rPr>
                <w:rFonts w:ascii="Times New Roman" w:hAnsi="Times New Roman" w:cs="Times New Roman"/>
                <w:b/>
                <w:sz w:val="19"/>
                <w:szCs w:val="19"/>
              </w:rPr>
              <w:t>Содержание нарушения</w:t>
            </w:r>
          </w:p>
        </w:tc>
        <w:tc>
          <w:tcPr>
            <w:tcW w:w="1842" w:type="dxa"/>
            <w:vAlign w:val="center"/>
          </w:tcPr>
          <w:p w14:paraId="268B0746" w14:textId="77777777" w:rsidR="003238CB" w:rsidRPr="00063619" w:rsidRDefault="003238CB" w:rsidP="00B77EC7">
            <w:pPr>
              <w:shd w:val="clear" w:color="auto" w:fill="FFFFFF" w:themeFill="background1"/>
              <w:spacing w:after="0" w:line="240" w:lineRule="auto"/>
              <w:jc w:val="center"/>
              <w:rPr>
                <w:rFonts w:ascii="Times New Roman" w:hAnsi="Times New Roman" w:cs="Times New Roman"/>
                <w:b/>
                <w:sz w:val="19"/>
                <w:szCs w:val="19"/>
              </w:rPr>
            </w:pPr>
            <w:r w:rsidRPr="00063619">
              <w:rPr>
                <w:rFonts w:ascii="Times New Roman" w:hAnsi="Times New Roman" w:cs="Times New Roman"/>
                <w:b/>
                <w:sz w:val="19"/>
                <w:szCs w:val="19"/>
              </w:rPr>
              <w:t xml:space="preserve">Решение </w:t>
            </w:r>
          </w:p>
          <w:p w14:paraId="3EA2D47B" w14:textId="77777777" w:rsidR="003238CB" w:rsidRPr="00063619" w:rsidRDefault="003238CB" w:rsidP="00B77EC7">
            <w:pPr>
              <w:shd w:val="clear" w:color="auto" w:fill="FFFFFF" w:themeFill="background1"/>
              <w:spacing w:after="0" w:line="240" w:lineRule="auto"/>
              <w:jc w:val="center"/>
              <w:rPr>
                <w:rFonts w:ascii="Times New Roman" w:hAnsi="Times New Roman" w:cs="Times New Roman"/>
                <w:b/>
                <w:sz w:val="19"/>
                <w:szCs w:val="19"/>
              </w:rPr>
            </w:pPr>
            <w:r w:rsidRPr="00063619">
              <w:rPr>
                <w:rFonts w:ascii="Times New Roman" w:hAnsi="Times New Roman" w:cs="Times New Roman"/>
                <w:b/>
                <w:sz w:val="19"/>
                <w:szCs w:val="19"/>
              </w:rPr>
              <w:t xml:space="preserve">уполномоченного </w:t>
            </w:r>
          </w:p>
          <w:p w14:paraId="07BE5A8A" w14:textId="77777777" w:rsidR="003238CB" w:rsidRPr="00063619" w:rsidRDefault="003238CB" w:rsidP="00B77EC7">
            <w:pPr>
              <w:shd w:val="clear" w:color="auto" w:fill="FFFFFF" w:themeFill="background1"/>
              <w:spacing w:after="0" w:line="240" w:lineRule="auto"/>
              <w:jc w:val="center"/>
              <w:rPr>
                <w:rFonts w:ascii="Times New Roman" w:hAnsi="Times New Roman" w:cs="Times New Roman"/>
                <w:b/>
                <w:sz w:val="19"/>
                <w:szCs w:val="19"/>
              </w:rPr>
            </w:pPr>
            <w:r w:rsidRPr="00063619">
              <w:rPr>
                <w:rFonts w:ascii="Times New Roman" w:hAnsi="Times New Roman" w:cs="Times New Roman"/>
                <w:b/>
                <w:sz w:val="19"/>
                <w:szCs w:val="19"/>
              </w:rPr>
              <w:t>органа</w:t>
            </w:r>
          </w:p>
        </w:tc>
      </w:tr>
      <w:tr w:rsidR="003238CB" w:rsidRPr="00063619" w14:paraId="368E2D9E" w14:textId="77777777" w:rsidTr="00063619">
        <w:trPr>
          <w:trHeight w:val="1250"/>
          <w:tblHeader/>
          <w:jc w:val="center"/>
        </w:trPr>
        <w:tc>
          <w:tcPr>
            <w:tcW w:w="562" w:type="dxa"/>
            <w:vAlign w:val="center"/>
          </w:tcPr>
          <w:p w14:paraId="2C26E9A4" w14:textId="77777777" w:rsidR="003238CB" w:rsidRPr="00063619" w:rsidRDefault="003238CB" w:rsidP="00B77EC7">
            <w:pPr>
              <w:shd w:val="clear" w:color="auto" w:fill="FFFFFF" w:themeFill="background1"/>
              <w:spacing w:after="0" w:line="240" w:lineRule="auto"/>
              <w:ind w:left="-112"/>
              <w:jc w:val="center"/>
              <w:rPr>
                <w:rFonts w:ascii="Times New Roman" w:hAnsi="Times New Roman" w:cs="Times New Roman"/>
                <w:bCs/>
                <w:sz w:val="19"/>
                <w:szCs w:val="19"/>
              </w:rPr>
            </w:pPr>
            <w:r w:rsidRPr="00063619">
              <w:rPr>
                <w:rFonts w:ascii="Times New Roman" w:hAnsi="Times New Roman" w:cs="Times New Roman"/>
                <w:bCs/>
                <w:sz w:val="19"/>
                <w:szCs w:val="19"/>
              </w:rPr>
              <w:t xml:space="preserve"> 1.1.</w:t>
            </w:r>
          </w:p>
        </w:tc>
        <w:tc>
          <w:tcPr>
            <w:tcW w:w="3702" w:type="dxa"/>
            <w:vMerge w:val="restart"/>
            <w:vAlign w:val="center"/>
          </w:tcPr>
          <w:p w14:paraId="6BDE0022" w14:textId="77777777" w:rsidR="003238CB" w:rsidRPr="00063619" w:rsidRDefault="003238CB" w:rsidP="00B77EC7">
            <w:pPr>
              <w:shd w:val="clear" w:color="auto" w:fill="FFFFFF" w:themeFill="background1"/>
              <w:spacing w:after="0" w:line="240" w:lineRule="auto"/>
              <w:jc w:val="center"/>
              <w:rPr>
                <w:rFonts w:ascii="Times New Roman" w:hAnsi="Times New Roman" w:cs="Times New Roman"/>
                <w:b/>
                <w:sz w:val="19"/>
                <w:szCs w:val="19"/>
              </w:rPr>
            </w:pPr>
            <w:r w:rsidRPr="00063619">
              <w:rPr>
                <w:rFonts w:ascii="Times New Roman" w:eastAsia="Times New Roman" w:hAnsi="Times New Roman" w:cs="Times New Roman"/>
                <w:sz w:val="19"/>
                <w:szCs w:val="19"/>
              </w:rPr>
              <w:t>Мониторинг осуществления федеральных выплат стимулирующего характера за особые условия труда и дополнительную нагрузку работникам медицинских организаций,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 (параллельное со Счетной палатой Российской Федерации)</w:t>
            </w:r>
          </w:p>
        </w:tc>
        <w:tc>
          <w:tcPr>
            <w:tcW w:w="1842" w:type="dxa"/>
            <w:vAlign w:val="center"/>
          </w:tcPr>
          <w:p w14:paraId="3EB80419" w14:textId="77777777" w:rsidR="003238CB" w:rsidRPr="00063619" w:rsidRDefault="003238CB" w:rsidP="00B77EC7">
            <w:pPr>
              <w:shd w:val="clear" w:color="auto" w:fill="FFFFFF" w:themeFill="background1"/>
              <w:spacing w:after="0" w:line="240" w:lineRule="auto"/>
              <w:jc w:val="center"/>
              <w:rPr>
                <w:rFonts w:ascii="Times New Roman" w:hAnsi="Times New Roman" w:cs="Times New Roman"/>
                <w:b/>
                <w:sz w:val="19"/>
                <w:szCs w:val="19"/>
              </w:rPr>
            </w:pPr>
            <w:r w:rsidRPr="00063619">
              <w:rPr>
                <w:rFonts w:ascii="Times New Roman" w:eastAsia="Times New Roman" w:hAnsi="Times New Roman" w:cs="Times New Roman"/>
                <w:sz w:val="19"/>
                <w:szCs w:val="19"/>
              </w:rPr>
              <w:t>Ржевский С.В. – главный врач ГБУЗ РХ «Черногорская межрайонная больница»</w:t>
            </w:r>
          </w:p>
        </w:tc>
        <w:tc>
          <w:tcPr>
            <w:tcW w:w="1276" w:type="dxa"/>
            <w:vAlign w:val="center"/>
          </w:tcPr>
          <w:p w14:paraId="078DC45B" w14:textId="77777777" w:rsidR="003238CB" w:rsidRPr="00063619" w:rsidRDefault="003238CB" w:rsidP="00B77EC7">
            <w:pPr>
              <w:shd w:val="clear" w:color="auto" w:fill="FFFFFF" w:themeFill="background1"/>
              <w:spacing w:after="0" w:line="240" w:lineRule="auto"/>
              <w:jc w:val="center"/>
              <w:rPr>
                <w:rFonts w:ascii="Times New Roman" w:eastAsia="Times New Roman" w:hAnsi="Times New Roman" w:cs="Times New Roman"/>
                <w:sz w:val="19"/>
                <w:szCs w:val="19"/>
              </w:rPr>
            </w:pPr>
            <w:r w:rsidRPr="00063619">
              <w:rPr>
                <w:rFonts w:ascii="Times New Roman" w:eastAsia="Times New Roman" w:hAnsi="Times New Roman" w:cs="Times New Roman"/>
                <w:sz w:val="19"/>
                <w:szCs w:val="19"/>
              </w:rPr>
              <w:t>часть 6 статьи 5.27</w:t>
            </w:r>
          </w:p>
          <w:p w14:paraId="348214B7" w14:textId="64B2976C" w:rsidR="00344762" w:rsidRPr="00063619" w:rsidRDefault="00344762" w:rsidP="00B77EC7">
            <w:pPr>
              <w:shd w:val="clear" w:color="auto" w:fill="FFFFFF" w:themeFill="background1"/>
              <w:spacing w:after="0" w:line="240" w:lineRule="auto"/>
              <w:jc w:val="center"/>
              <w:rPr>
                <w:rFonts w:ascii="Times New Roman" w:hAnsi="Times New Roman" w:cs="Times New Roman"/>
                <w:b/>
                <w:sz w:val="19"/>
                <w:szCs w:val="19"/>
              </w:rPr>
            </w:pPr>
            <w:r w:rsidRPr="005B2BDB">
              <w:rPr>
                <w:rFonts w:ascii="Times New Roman" w:eastAsia="Times New Roman" w:hAnsi="Times New Roman" w:cs="Times New Roman"/>
                <w:color w:val="000000"/>
                <w:sz w:val="19"/>
                <w:szCs w:val="19"/>
              </w:rPr>
              <w:t>КоАП РФ</w:t>
            </w:r>
          </w:p>
        </w:tc>
        <w:tc>
          <w:tcPr>
            <w:tcW w:w="1842" w:type="dxa"/>
            <w:vAlign w:val="center"/>
          </w:tcPr>
          <w:p w14:paraId="7D617DF4" w14:textId="77777777" w:rsidR="003238CB" w:rsidRPr="00063619" w:rsidRDefault="003238CB" w:rsidP="00B77EC7">
            <w:pPr>
              <w:shd w:val="clear" w:color="auto" w:fill="FFFFFF" w:themeFill="background1"/>
              <w:spacing w:after="0" w:line="240" w:lineRule="auto"/>
              <w:jc w:val="center"/>
              <w:rPr>
                <w:rFonts w:ascii="Times New Roman" w:eastAsia="Times New Roman" w:hAnsi="Times New Roman" w:cs="Times New Roman"/>
                <w:sz w:val="19"/>
                <w:szCs w:val="19"/>
              </w:rPr>
            </w:pPr>
            <w:r w:rsidRPr="00063619">
              <w:rPr>
                <w:rFonts w:ascii="Times New Roman" w:eastAsia="Times New Roman" w:hAnsi="Times New Roman" w:cs="Times New Roman"/>
                <w:sz w:val="19"/>
                <w:szCs w:val="19"/>
              </w:rPr>
              <w:t xml:space="preserve">постановление </w:t>
            </w:r>
          </w:p>
          <w:p w14:paraId="2029F2CD" w14:textId="77777777" w:rsidR="003238CB" w:rsidRPr="00063619" w:rsidRDefault="003238CB" w:rsidP="00B77EC7">
            <w:pPr>
              <w:shd w:val="clear" w:color="auto" w:fill="FFFFFF" w:themeFill="background1"/>
              <w:spacing w:after="0" w:line="240" w:lineRule="auto"/>
              <w:jc w:val="center"/>
              <w:rPr>
                <w:rFonts w:ascii="Times New Roman" w:eastAsia="Times New Roman" w:hAnsi="Times New Roman" w:cs="Times New Roman"/>
                <w:sz w:val="19"/>
                <w:szCs w:val="19"/>
              </w:rPr>
            </w:pPr>
            <w:r w:rsidRPr="00063619">
              <w:rPr>
                <w:rFonts w:ascii="Times New Roman" w:eastAsia="Times New Roman" w:hAnsi="Times New Roman" w:cs="Times New Roman"/>
                <w:sz w:val="19"/>
                <w:szCs w:val="19"/>
              </w:rPr>
              <w:t>от 15.12.2020,</w:t>
            </w:r>
          </w:p>
          <w:p w14:paraId="04547160" w14:textId="77777777" w:rsidR="003238CB" w:rsidRPr="00063619" w:rsidRDefault="003238CB" w:rsidP="00B77EC7">
            <w:pPr>
              <w:shd w:val="clear" w:color="auto" w:fill="FFFFFF" w:themeFill="background1"/>
              <w:spacing w:after="0" w:line="240" w:lineRule="auto"/>
              <w:jc w:val="center"/>
              <w:rPr>
                <w:rFonts w:ascii="Times New Roman" w:hAnsi="Times New Roman" w:cs="Times New Roman"/>
                <w:b/>
                <w:sz w:val="19"/>
                <w:szCs w:val="19"/>
              </w:rPr>
            </w:pPr>
            <w:r w:rsidRPr="00063619">
              <w:rPr>
                <w:rFonts w:ascii="Times New Roman" w:eastAsia="Times New Roman" w:hAnsi="Times New Roman" w:cs="Times New Roman"/>
                <w:sz w:val="19"/>
                <w:szCs w:val="19"/>
              </w:rPr>
              <w:t>признан виновным с наказанием в виде предупреждения</w:t>
            </w:r>
          </w:p>
        </w:tc>
      </w:tr>
      <w:tr w:rsidR="003238CB" w:rsidRPr="00063619" w14:paraId="538A545E" w14:textId="77777777" w:rsidTr="00063619">
        <w:trPr>
          <w:trHeight w:val="1254"/>
          <w:tblHeader/>
          <w:jc w:val="center"/>
        </w:trPr>
        <w:tc>
          <w:tcPr>
            <w:tcW w:w="562" w:type="dxa"/>
            <w:vAlign w:val="center"/>
          </w:tcPr>
          <w:p w14:paraId="0778D3A7" w14:textId="77777777" w:rsidR="003238CB" w:rsidRPr="00063619" w:rsidRDefault="003238CB" w:rsidP="00B77EC7">
            <w:pPr>
              <w:shd w:val="clear" w:color="auto" w:fill="FFFFFF" w:themeFill="background1"/>
              <w:spacing w:after="0" w:line="240" w:lineRule="auto"/>
              <w:ind w:left="-112"/>
              <w:jc w:val="center"/>
              <w:rPr>
                <w:rFonts w:ascii="Times New Roman" w:hAnsi="Times New Roman" w:cs="Times New Roman"/>
                <w:bCs/>
                <w:sz w:val="19"/>
                <w:szCs w:val="19"/>
              </w:rPr>
            </w:pPr>
            <w:r w:rsidRPr="00063619">
              <w:rPr>
                <w:rFonts w:ascii="Times New Roman" w:hAnsi="Times New Roman" w:cs="Times New Roman"/>
                <w:bCs/>
                <w:sz w:val="19"/>
                <w:szCs w:val="19"/>
              </w:rPr>
              <w:t xml:space="preserve"> 1.2.</w:t>
            </w:r>
          </w:p>
        </w:tc>
        <w:tc>
          <w:tcPr>
            <w:tcW w:w="3702" w:type="dxa"/>
            <w:vMerge/>
            <w:vAlign w:val="center"/>
          </w:tcPr>
          <w:p w14:paraId="415C6B8F" w14:textId="77777777" w:rsidR="003238CB" w:rsidRPr="00063619" w:rsidRDefault="003238CB" w:rsidP="00B77EC7">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1842" w:type="dxa"/>
            <w:vAlign w:val="center"/>
          </w:tcPr>
          <w:p w14:paraId="11972824" w14:textId="77777777" w:rsidR="003238CB" w:rsidRPr="00063619" w:rsidRDefault="003238CB" w:rsidP="00B77EC7">
            <w:pPr>
              <w:shd w:val="clear" w:color="auto" w:fill="FFFFFF" w:themeFill="background1"/>
              <w:spacing w:after="0" w:line="240" w:lineRule="auto"/>
              <w:jc w:val="center"/>
              <w:rPr>
                <w:rFonts w:ascii="Times New Roman" w:eastAsia="Times New Roman" w:hAnsi="Times New Roman" w:cs="Times New Roman"/>
                <w:sz w:val="19"/>
                <w:szCs w:val="19"/>
              </w:rPr>
            </w:pPr>
            <w:r w:rsidRPr="00063619">
              <w:rPr>
                <w:rFonts w:ascii="Times New Roman" w:eastAsia="Times New Roman" w:hAnsi="Times New Roman" w:cs="Times New Roman"/>
                <w:sz w:val="19"/>
                <w:szCs w:val="19"/>
              </w:rPr>
              <w:t>ГБУЗ РХ «Черногорская межрайонная больница»</w:t>
            </w:r>
          </w:p>
        </w:tc>
        <w:tc>
          <w:tcPr>
            <w:tcW w:w="1276" w:type="dxa"/>
            <w:vAlign w:val="center"/>
          </w:tcPr>
          <w:p w14:paraId="56D09CA2" w14:textId="77777777" w:rsidR="003238CB" w:rsidRPr="00063619" w:rsidRDefault="003238CB" w:rsidP="00B77EC7">
            <w:pPr>
              <w:shd w:val="clear" w:color="auto" w:fill="FFFFFF" w:themeFill="background1"/>
              <w:spacing w:after="0" w:line="240" w:lineRule="auto"/>
              <w:jc w:val="center"/>
              <w:rPr>
                <w:rFonts w:ascii="Times New Roman" w:eastAsia="Times New Roman" w:hAnsi="Times New Roman" w:cs="Times New Roman"/>
                <w:sz w:val="19"/>
                <w:szCs w:val="19"/>
              </w:rPr>
            </w:pPr>
            <w:r w:rsidRPr="00063619">
              <w:rPr>
                <w:rFonts w:ascii="Times New Roman" w:eastAsia="Times New Roman" w:hAnsi="Times New Roman" w:cs="Times New Roman"/>
                <w:sz w:val="19"/>
                <w:szCs w:val="19"/>
              </w:rPr>
              <w:t>часть 6 статьи 5.27</w:t>
            </w:r>
          </w:p>
          <w:p w14:paraId="6EEBA2B9" w14:textId="1C15DB27" w:rsidR="00344762" w:rsidRPr="00063619" w:rsidRDefault="00344762" w:rsidP="00B77EC7">
            <w:pPr>
              <w:shd w:val="clear" w:color="auto" w:fill="FFFFFF" w:themeFill="background1"/>
              <w:spacing w:after="0" w:line="240" w:lineRule="auto"/>
              <w:jc w:val="center"/>
              <w:rPr>
                <w:rFonts w:ascii="Times New Roman" w:eastAsia="Times New Roman" w:hAnsi="Times New Roman" w:cs="Times New Roman"/>
                <w:sz w:val="19"/>
                <w:szCs w:val="19"/>
              </w:rPr>
            </w:pPr>
            <w:r w:rsidRPr="005B2BDB">
              <w:rPr>
                <w:rFonts w:ascii="Times New Roman" w:eastAsia="Times New Roman" w:hAnsi="Times New Roman" w:cs="Times New Roman"/>
                <w:color w:val="000000"/>
                <w:sz w:val="19"/>
                <w:szCs w:val="19"/>
              </w:rPr>
              <w:t>КоАП РФ</w:t>
            </w:r>
          </w:p>
        </w:tc>
        <w:tc>
          <w:tcPr>
            <w:tcW w:w="1842" w:type="dxa"/>
            <w:vAlign w:val="center"/>
          </w:tcPr>
          <w:p w14:paraId="60CE9581" w14:textId="77777777" w:rsidR="003238CB" w:rsidRPr="00063619" w:rsidRDefault="003238CB" w:rsidP="00B77EC7">
            <w:pPr>
              <w:shd w:val="clear" w:color="auto" w:fill="FFFFFF" w:themeFill="background1"/>
              <w:spacing w:after="0" w:line="240" w:lineRule="auto"/>
              <w:jc w:val="center"/>
              <w:rPr>
                <w:rFonts w:ascii="Times New Roman" w:eastAsia="Times New Roman" w:hAnsi="Times New Roman" w:cs="Times New Roman"/>
                <w:sz w:val="19"/>
                <w:szCs w:val="19"/>
              </w:rPr>
            </w:pPr>
            <w:r w:rsidRPr="00063619">
              <w:rPr>
                <w:rFonts w:ascii="Times New Roman" w:eastAsia="Times New Roman" w:hAnsi="Times New Roman" w:cs="Times New Roman"/>
                <w:sz w:val="19"/>
                <w:szCs w:val="19"/>
              </w:rPr>
              <w:t xml:space="preserve">постановление </w:t>
            </w:r>
          </w:p>
          <w:p w14:paraId="704A7144" w14:textId="77777777" w:rsidR="003238CB" w:rsidRPr="00063619" w:rsidRDefault="003238CB" w:rsidP="00B77EC7">
            <w:pPr>
              <w:shd w:val="clear" w:color="auto" w:fill="FFFFFF" w:themeFill="background1"/>
              <w:spacing w:after="0" w:line="240" w:lineRule="auto"/>
              <w:jc w:val="center"/>
              <w:rPr>
                <w:rFonts w:ascii="Times New Roman" w:eastAsia="Times New Roman" w:hAnsi="Times New Roman" w:cs="Times New Roman"/>
                <w:sz w:val="19"/>
                <w:szCs w:val="19"/>
              </w:rPr>
            </w:pPr>
            <w:r w:rsidRPr="00063619">
              <w:rPr>
                <w:rFonts w:ascii="Times New Roman" w:eastAsia="Times New Roman" w:hAnsi="Times New Roman" w:cs="Times New Roman"/>
                <w:sz w:val="19"/>
                <w:szCs w:val="19"/>
              </w:rPr>
              <w:t>от 15.12.2020</w:t>
            </w:r>
          </w:p>
          <w:p w14:paraId="72E8441F" w14:textId="77777777" w:rsidR="003238CB" w:rsidRPr="00063619" w:rsidRDefault="003238CB" w:rsidP="00B77EC7">
            <w:pPr>
              <w:shd w:val="clear" w:color="auto" w:fill="FFFFFF" w:themeFill="background1"/>
              <w:spacing w:after="0" w:line="240" w:lineRule="auto"/>
              <w:jc w:val="center"/>
              <w:rPr>
                <w:rFonts w:ascii="Times New Roman" w:hAnsi="Times New Roman" w:cs="Times New Roman"/>
                <w:b/>
                <w:sz w:val="19"/>
                <w:szCs w:val="19"/>
              </w:rPr>
            </w:pPr>
            <w:r w:rsidRPr="00063619">
              <w:rPr>
                <w:rFonts w:ascii="Times New Roman" w:eastAsia="Times New Roman" w:hAnsi="Times New Roman" w:cs="Times New Roman"/>
                <w:sz w:val="19"/>
                <w:szCs w:val="19"/>
              </w:rPr>
              <w:t>(штраф 30 тыс. рублей)</w:t>
            </w:r>
          </w:p>
        </w:tc>
      </w:tr>
    </w:tbl>
    <w:p w14:paraId="7CD384C5" w14:textId="77777777" w:rsidR="00EE43A0" w:rsidRPr="002C0234" w:rsidRDefault="00EE43A0" w:rsidP="00B77EC7">
      <w:pPr>
        <w:shd w:val="clear" w:color="auto" w:fill="FFFFFF" w:themeFill="background1"/>
        <w:tabs>
          <w:tab w:val="left" w:pos="1767"/>
        </w:tabs>
        <w:spacing w:after="0" w:line="240" w:lineRule="auto"/>
        <w:ind w:firstLine="709"/>
        <w:jc w:val="both"/>
        <w:rPr>
          <w:rFonts w:ascii="Times New Roman" w:hAnsi="Times New Roman" w:cs="Times New Roman"/>
          <w:sz w:val="26"/>
          <w:szCs w:val="26"/>
        </w:rPr>
      </w:pPr>
      <w:r w:rsidRPr="002C0234">
        <w:rPr>
          <w:rFonts w:ascii="Times New Roman" w:hAnsi="Times New Roman" w:cs="Times New Roman"/>
          <w:sz w:val="26"/>
          <w:szCs w:val="26"/>
        </w:rPr>
        <w:tab/>
      </w:r>
    </w:p>
    <w:p w14:paraId="335A4569" w14:textId="77777777" w:rsidR="00063619" w:rsidRDefault="00063619" w:rsidP="00B77EC7">
      <w:pPr>
        <w:shd w:val="clear" w:color="auto" w:fill="FFFFFF" w:themeFill="background1"/>
        <w:autoSpaceDE w:val="0"/>
        <w:autoSpaceDN w:val="0"/>
        <w:adjustRightInd w:val="0"/>
        <w:spacing w:after="0" w:line="240" w:lineRule="auto"/>
        <w:ind w:firstLine="709"/>
        <w:jc w:val="both"/>
        <w:rPr>
          <w:rFonts w:ascii="Times New Roman" w:hAnsi="Times New Roman" w:cs="Times New Roman"/>
          <w:b/>
          <w:sz w:val="26"/>
          <w:szCs w:val="26"/>
        </w:rPr>
      </w:pPr>
      <w:bookmarkStart w:id="13" w:name="_Hlk65512681"/>
    </w:p>
    <w:p w14:paraId="24F3FE2D" w14:textId="77777777" w:rsidR="00063619" w:rsidRDefault="00063619" w:rsidP="00B77EC7">
      <w:pPr>
        <w:shd w:val="clear" w:color="auto" w:fill="FFFFFF" w:themeFill="background1"/>
        <w:autoSpaceDE w:val="0"/>
        <w:autoSpaceDN w:val="0"/>
        <w:adjustRightInd w:val="0"/>
        <w:spacing w:after="0" w:line="240" w:lineRule="auto"/>
        <w:ind w:firstLine="709"/>
        <w:jc w:val="both"/>
        <w:rPr>
          <w:rFonts w:ascii="Times New Roman" w:hAnsi="Times New Roman" w:cs="Times New Roman"/>
          <w:b/>
          <w:sz w:val="26"/>
          <w:szCs w:val="26"/>
        </w:rPr>
      </w:pPr>
    </w:p>
    <w:p w14:paraId="5999659D" w14:textId="2925A9E8" w:rsidR="00DA722E" w:rsidRPr="002C0234" w:rsidRDefault="00DA722E" w:rsidP="00B77EC7">
      <w:pPr>
        <w:shd w:val="clear" w:color="auto" w:fill="FFFFFF" w:themeFill="background1"/>
        <w:autoSpaceDE w:val="0"/>
        <w:autoSpaceDN w:val="0"/>
        <w:adjustRightInd w:val="0"/>
        <w:spacing w:after="0" w:line="240" w:lineRule="auto"/>
        <w:ind w:firstLine="709"/>
        <w:jc w:val="both"/>
        <w:rPr>
          <w:rFonts w:ascii="Times New Roman" w:hAnsi="Times New Roman" w:cs="Times New Roman"/>
          <w:b/>
          <w:sz w:val="26"/>
          <w:szCs w:val="26"/>
        </w:rPr>
      </w:pPr>
      <w:r w:rsidRPr="002C0234">
        <w:rPr>
          <w:rFonts w:ascii="Times New Roman" w:hAnsi="Times New Roman" w:cs="Times New Roman"/>
          <w:b/>
          <w:sz w:val="26"/>
          <w:szCs w:val="26"/>
        </w:rPr>
        <w:lastRenderedPageBreak/>
        <w:t>Выводы:</w:t>
      </w:r>
    </w:p>
    <w:p w14:paraId="6CDC0F2D" w14:textId="77777777" w:rsidR="00DA722E" w:rsidRPr="002C0234" w:rsidRDefault="00DA722E" w:rsidP="00B77EC7">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6"/>
          <w:szCs w:val="26"/>
        </w:rPr>
      </w:pPr>
      <w:r w:rsidRPr="002C0234">
        <w:rPr>
          <w:rFonts w:ascii="Times New Roman" w:hAnsi="Times New Roman" w:cs="Times New Roman"/>
          <w:sz w:val="26"/>
          <w:szCs w:val="26"/>
        </w:rPr>
        <w:t xml:space="preserve">По результатам </w:t>
      </w:r>
      <w:r w:rsidRPr="002C0234">
        <w:rPr>
          <w:rFonts w:ascii="Times New Roman" w:hAnsi="Times New Roman" w:cs="Times New Roman"/>
          <w:bCs/>
          <w:sz w:val="26"/>
          <w:szCs w:val="26"/>
        </w:rPr>
        <w:t>экспертно-аналитического</w:t>
      </w:r>
      <w:r w:rsidRPr="002C0234">
        <w:rPr>
          <w:rFonts w:ascii="Times New Roman" w:hAnsi="Times New Roman" w:cs="Times New Roman"/>
          <w:sz w:val="26"/>
          <w:szCs w:val="26"/>
        </w:rPr>
        <w:t xml:space="preserve"> мероприятия «Анализ полноты и эффективности реализации предложений и рекомендаций по результатам контрольных и экспертно-аналитических мероприятий, проведенных в 2020 году» установлено следующее:</w:t>
      </w:r>
    </w:p>
    <w:p w14:paraId="513F14B4" w14:textId="77777777" w:rsidR="00DA722E" w:rsidRPr="002C0234" w:rsidRDefault="00DA722E" w:rsidP="00B77EC7">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6"/>
          <w:szCs w:val="26"/>
        </w:rPr>
      </w:pPr>
      <w:r w:rsidRPr="002C0234">
        <w:rPr>
          <w:rFonts w:ascii="Times New Roman" w:hAnsi="Times New Roman" w:cs="Times New Roman"/>
          <w:sz w:val="26"/>
          <w:szCs w:val="26"/>
        </w:rPr>
        <w:t>1. Утвержденный на 2020 год План работы Палаты выполнен в полном объеме, проведено 24 мероприятия, из них в рамках исполнения установленных полномочий Палаты – 13 мероприятий, по поручениям Верховного Совета Республики Хакасия – 9 мероприятий и два мероприятия по предложению Счетной палаты Российской Федерации.</w:t>
      </w:r>
    </w:p>
    <w:p w14:paraId="7C0A11D5" w14:textId="774D3CE1" w:rsidR="00DA722E" w:rsidRPr="002C0234" w:rsidRDefault="00DA722E" w:rsidP="00B77EC7">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Cs/>
          <w:sz w:val="26"/>
          <w:szCs w:val="26"/>
        </w:rPr>
      </w:pPr>
      <w:r w:rsidRPr="002C0234">
        <w:rPr>
          <w:rFonts w:ascii="Times New Roman" w:hAnsi="Times New Roman" w:cs="Times New Roman"/>
          <w:sz w:val="26"/>
          <w:szCs w:val="26"/>
        </w:rPr>
        <w:t xml:space="preserve">2. В отчетном периоде проведено 9 контрольных, 7 экспертно-аналитических мероприятий, </w:t>
      </w:r>
      <w:r w:rsidRPr="002C0234">
        <w:rPr>
          <w:rFonts w:ascii="Times New Roman" w:hAnsi="Times New Roman" w:cs="Times New Roman"/>
          <w:iCs/>
          <w:sz w:val="26"/>
          <w:szCs w:val="26"/>
        </w:rPr>
        <w:t xml:space="preserve">3 мероприятия по </w:t>
      </w:r>
      <w:r w:rsidRPr="002C0234">
        <w:rPr>
          <w:rFonts w:ascii="Times New Roman" w:eastAsia="Times New Roman" w:hAnsi="Times New Roman" w:cs="Times New Roman"/>
          <w:bCs/>
          <w:iCs/>
          <w:sz w:val="26"/>
          <w:szCs w:val="26"/>
        </w:rPr>
        <w:t xml:space="preserve">экспертизе нормативных правовых актов и их проектов, </w:t>
      </w:r>
      <w:r w:rsidR="00215ABC" w:rsidRPr="002C0234">
        <w:rPr>
          <w:rFonts w:ascii="Times New Roman" w:hAnsi="Times New Roman" w:cs="Times New Roman"/>
          <w:iCs/>
          <w:sz w:val="26"/>
          <w:szCs w:val="26"/>
        </w:rPr>
        <w:t>3 мониторинга</w:t>
      </w:r>
      <w:r w:rsidR="00215ABC" w:rsidRPr="002C0234">
        <w:rPr>
          <w:rFonts w:ascii="Times New Roman" w:hAnsi="Times New Roman" w:cs="Times New Roman"/>
          <w:sz w:val="26"/>
          <w:szCs w:val="26"/>
        </w:rPr>
        <w:t xml:space="preserve"> (в том числе </w:t>
      </w:r>
      <w:r w:rsidR="00215ABC" w:rsidRPr="002C0234">
        <w:rPr>
          <w:rFonts w:ascii="Times New Roman" w:eastAsia="Times New Roman" w:hAnsi="Times New Roman" w:cs="Times New Roman"/>
          <w:sz w:val="26"/>
          <w:szCs w:val="26"/>
        </w:rPr>
        <w:t xml:space="preserve">реализации в республике национальных проектов и исполнения республиканского </w:t>
      </w:r>
      <w:r w:rsidR="00F3065B">
        <w:rPr>
          <w:rFonts w:ascii="Times New Roman" w:eastAsia="Times New Roman" w:hAnsi="Times New Roman" w:cs="Times New Roman"/>
          <w:sz w:val="26"/>
          <w:szCs w:val="26"/>
        </w:rPr>
        <w:t xml:space="preserve">бюджета </w:t>
      </w:r>
      <w:r w:rsidR="00215ABC" w:rsidRPr="002C0234">
        <w:rPr>
          <w:rFonts w:ascii="Times New Roman" w:hAnsi="Times New Roman" w:cs="Times New Roman"/>
          <w:sz w:val="26"/>
          <w:szCs w:val="26"/>
        </w:rPr>
        <w:t>и бюджета ТФОМС Республики Хакасия</w:t>
      </w:r>
      <w:r w:rsidR="00215ABC" w:rsidRPr="002C0234">
        <w:rPr>
          <w:rFonts w:ascii="Times New Roman" w:eastAsia="Times New Roman" w:hAnsi="Times New Roman" w:cs="Times New Roman"/>
          <w:sz w:val="26"/>
          <w:szCs w:val="26"/>
        </w:rPr>
        <w:t xml:space="preserve">), </w:t>
      </w:r>
      <w:r w:rsidRPr="002C0234">
        <w:rPr>
          <w:rFonts w:ascii="Times New Roman" w:eastAsia="Times New Roman" w:hAnsi="Times New Roman" w:cs="Times New Roman"/>
          <w:bCs/>
          <w:iCs/>
          <w:sz w:val="26"/>
          <w:szCs w:val="26"/>
        </w:rPr>
        <w:t xml:space="preserve">а также </w:t>
      </w:r>
      <w:r w:rsidRPr="002C0234">
        <w:rPr>
          <w:rFonts w:ascii="Times New Roman" w:eastAsia="Times New Roman" w:hAnsi="Times New Roman" w:cs="Times New Roman"/>
          <w:iCs/>
          <w:sz w:val="26"/>
          <w:szCs w:val="26"/>
        </w:rPr>
        <w:t xml:space="preserve">2 мероприятия по проведению </w:t>
      </w:r>
      <w:r w:rsidRPr="002C0234">
        <w:rPr>
          <w:rFonts w:ascii="Times New Roman" w:hAnsi="Times New Roman" w:cs="Times New Roman"/>
          <w:iCs/>
          <w:sz w:val="26"/>
          <w:szCs w:val="26"/>
        </w:rPr>
        <w:t xml:space="preserve">внешней проверки отчетов об исполнении республиканского бюджета и </w:t>
      </w:r>
      <w:r w:rsidRPr="002C0234">
        <w:rPr>
          <w:rFonts w:ascii="Times New Roman" w:eastAsia="Times New Roman" w:hAnsi="Times New Roman" w:cs="Times New Roman"/>
          <w:iCs/>
          <w:sz w:val="26"/>
          <w:szCs w:val="26"/>
        </w:rPr>
        <w:t>бюджета</w:t>
      </w:r>
      <w:r w:rsidR="00215ABC" w:rsidRPr="002C0234">
        <w:rPr>
          <w:rFonts w:ascii="Times New Roman" w:eastAsia="Times New Roman" w:hAnsi="Times New Roman" w:cs="Times New Roman"/>
          <w:iCs/>
          <w:sz w:val="26"/>
          <w:szCs w:val="26"/>
        </w:rPr>
        <w:t xml:space="preserve"> ТФОМС </w:t>
      </w:r>
      <w:r w:rsidR="00215ABC" w:rsidRPr="002C0234">
        <w:rPr>
          <w:rFonts w:ascii="Times New Roman" w:eastAsia="Times New Roman" w:hAnsi="Times New Roman" w:cs="Times New Roman"/>
          <w:sz w:val="26"/>
          <w:szCs w:val="26"/>
        </w:rPr>
        <w:t>Республики Хакасия</w:t>
      </w:r>
      <w:r w:rsidRPr="002C0234">
        <w:rPr>
          <w:rFonts w:ascii="Times New Roman" w:eastAsia="Times New Roman" w:hAnsi="Times New Roman" w:cs="Times New Roman"/>
          <w:iCs/>
          <w:sz w:val="26"/>
          <w:szCs w:val="26"/>
        </w:rPr>
        <w:t xml:space="preserve">, по </w:t>
      </w:r>
      <w:r w:rsidRPr="002C0234">
        <w:rPr>
          <w:rFonts w:ascii="Times New Roman" w:hAnsi="Times New Roman" w:cs="Times New Roman"/>
          <w:sz w:val="26"/>
          <w:szCs w:val="26"/>
        </w:rPr>
        <w:t>результатам которых составлено 25 актов, 24 информации, и по 14 отчетов и заключений.</w:t>
      </w:r>
    </w:p>
    <w:p w14:paraId="295B0D6B" w14:textId="6CA8C412" w:rsidR="00DA722E" w:rsidRDefault="00DA722E"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2C0234">
        <w:rPr>
          <w:rFonts w:ascii="Times New Roman" w:eastAsia="Times New Roman" w:hAnsi="Times New Roman" w:cs="Times New Roman"/>
          <w:sz w:val="26"/>
          <w:szCs w:val="26"/>
        </w:rPr>
        <w:t>Также, подготовлено 2</w:t>
      </w:r>
      <w:r w:rsidR="007721B8">
        <w:rPr>
          <w:rFonts w:ascii="Times New Roman" w:eastAsia="Times New Roman" w:hAnsi="Times New Roman" w:cs="Times New Roman"/>
          <w:sz w:val="26"/>
          <w:szCs w:val="26"/>
        </w:rPr>
        <w:t>1</w:t>
      </w:r>
      <w:r w:rsidRPr="002C0234">
        <w:rPr>
          <w:rFonts w:ascii="Times New Roman" w:eastAsia="Times New Roman" w:hAnsi="Times New Roman" w:cs="Times New Roman"/>
          <w:sz w:val="26"/>
          <w:szCs w:val="26"/>
        </w:rPr>
        <w:t xml:space="preserve"> экспертн</w:t>
      </w:r>
      <w:r w:rsidR="007721B8">
        <w:rPr>
          <w:rFonts w:ascii="Times New Roman" w:eastAsia="Times New Roman" w:hAnsi="Times New Roman" w:cs="Times New Roman"/>
          <w:sz w:val="26"/>
          <w:szCs w:val="26"/>
        </w:rPr>
        <w:t>ое</w:t>
      </w:r>
      <w:r w:rsidRPr="002C0234">
        <w:rPr>
          <w:rFonts w:ascii="Times New Roman" w:eastAsia="Times New Roman" w:hAnsi="Times New Roman" w:cs="Times New Roman"/>
          <w:sz w:val="26"/>
          <w:szCs w:val="26"/>
        </w:rPr>
        <w:t xml:space="preserve"> заключени</w:t>
      </w:r>
      <w:r w:rsidR="007721B8">
        <w:rPr>
          <w:rFonts w:ascii="Times New Roman" w:eastAsia="Times New Roman" w:hAnsi="Times New Roman" w:cs="Times New Roman"/>
          <w:sz w:val="26"/>
          <w:szCs w:val="26"/>
        </w:rPr>
        <w:t>е</w:t>
      </w:r>
      <w:r w:rsidRPr="002C0234">
        <w:rPr>
          <w:rFonts w:ascii="Times New Roman" w:eastAsia="Times New Roman" w:hAnsi="Times New Roman" w:cs="Times New Roman"/>
          <w:sz w:val="26"/>
          <w:szCs w:val="26"/>
        </w:rPr>
        <w:t xml:space="preserve"> по результатам финансово-экономических экспертиз </w:t>
      </w:r>
      <w:r w:rsidR="00215ABC" w:rsidRPr="002C0234">
        <w:rPr>
          <w:rFonts w:ascii="Times New Roman" w:hAnsi="Times New Roman" w:cs="Times New Roman"/>
          <w:sz w:val="26"/>
          <w:szCs w:val="26"/>
        </w:rPr>
        <w:t xml:space="preserve">законопроектов и иных нормативных правовых актов </w:t>
      </w:r>
      <w:r w:rsidR="00215ABC" w:rsidRPr="007721B8">
        <w:rPr>
          <w:rFonts w:ascii="Times New Roman" w:hAnsi="Times New Roman" w:cs="Times New Roman"/>
          <w:sz w:val="26"/>
          <w:szCs w:val="26"/>
        </w:rPr>
        <w:t>органов государственной власти Республики Хакасия</w:t>
      </w:r>
      <w:r w:rsidR="007721B8" w:rsidRPr="007721B8">
        <w:rPr>
          <w:rFonts w:ascii="Times New Roman" w:hAnsi="Times New Roman" w:cs="Times New Roman"/>
          <w:sz w:val="26"/>
          <w:szCs w:val="26"/>
        </w:rPr>
        <w:t>,</w:t>
      </w:r>
      <w:r w:rsidRPr="007721B8">
        <w:rPr>
          <w:rFonts w:ascii="Times New Roman" w:eastAsia="Times New Roman" w:hAnsi="Times New Roman" w:cs="Times New Roman"/>
          <w:sz w:val="26"/>
          <w:szCs w:val="26"/>
        </w:rPr>
        <w:t xml:space="preserve"> 5 экспертных заключений на проекты законов о республиканском бюджете и бюджете ТФОМС </w:t>
      </w:r>
      <w:bookmarkStart w:id="14" w:name="_Hlk65570924"/>
      <w:r w:rsidRPr="007721B8">
        <w:rPr>
          <w:rFonts w:ascii="Times New Roman" w:eastAsia="Times New Roman" w:hAnsi="Times New Roman" w:cs="Times New Roman"/>
          <w:sz w:val="26"/>
          <w:szCs w:val="26"/>
        </w:rPr>
        <w:t>Республики Хакасия</w:t>
      </w:r>
      <w:bookmarkEnd w:id="14"/>
      <w:r w:rsidR="007721B8" w:rsidRPr="007721B8">
        <w:rPr>
          <w:rFonts w:ascii="Times New Roman" w:hAnsi="Times New Roman" w:cs="Times New Roman"/>
          <w:sz w:val="26"/>
          <w:szCs w:val="26"/>
        </w:rPr>
        <w:t xml:space="preserve"> и 5 заключений по анализу текущего исполнения республиканского бюджета и бюджета ТФОМС Республики Хакасия в 2020 году.</w:t>
      </w:r>
    </w:p>
    <w:p w14:paraId="20B5F8E6" w14:textId="002B954F" w:rsidR="00DA722E" w:rsidRPr="002C0234" w:rsidRDefault="00DA722E" w:rsidP="00B77EC7">
      <w:pPr>
        <w:shd w:val="clear" w:color="auto" w:fill="FFFFFF" w:themeFill="background1"/>
        <w:spacing w:after="0" w:line="240" w:lineRule="auto"/>
        <w:ind w:firstLine="708"/>
        <w:jc w:val="both"/>
        <w:rPr>
          <w:rFonts w:ascii="Times New Roman" w:hAnsi="Times New Roman" w:cs="Times New Roman"/>
          <w:sz w:val="26"/>
          <w:szCs w:val="26"/>
        </w:rPr>
      </w:pPr>
      <w:r w:rsidRPr="002C0234">
        <w:rPr>
          <w:rFonts w:ascii="Times New Roman" w:hAnsi="Times New Roman" w:cs="Times New Roman"/>
          <w:sz w:val="26"/>
          <w:szCs w:val="26"/>
        </w:rPr>
        <w:t xml:space="preserve">3. В ходе проведенных мероприятий установлено 172 нарушения федеральных, республиканских и муниципальных правовых актов, а также недостатков в деятельности </w:t>
      </w:r>
      <w:r w:rsidR="00215ABC" w:rsidRPr="002C0234">
        <w:rPr>
          <w:rFonts w:ascii="Times New Roman" w:hAnsi="Times New Roman" w:cs="Times New Roman"/>
          <w:sz w:val="26"/>
          <w:szCs w:val="26"/>
        </w:rPr>
        <w:t xml:space="preserve">110 объектов проверок </w:t>
      </w:r>
      <w:r w:rsidRPr="002C0234">
        <w:rPr>
          <w:rFonts w:ascii="Times New Roman" w:hAnsi="Times New Roman" w:cs="Times New Roman"/>
          <w:sz w:val="26"/>
          <w:szCs w:val="26"/>
        </w:rPr>
        <w:t xml:space="preserve">на общую сумму </w:t>
      </w:r>
      <w:r w:rsidRPr="002C0234">
        <w:rPr>
          <w:rFonts w:ascii="Times New Roman" w:eastAsia="Times New Roman" w:hAnsi="Times New Roman" w:cs="Times New Roman"/>
          <w:sz w:val="26"/>
          <w:szCs w:val="26"/>
        </w:rPr>
        <w:t xml:space="preserve">436 270,3 </w:t>
      </w:r>
      <w:r w:rsidRPr="002C0234">
        <w:rPr>
          <w:rFonts w:ascii="Times New Roman" w:hAnsi="Times New Roman" w:cs="Times New Roman"/>
          <w:sz w:val="26"/>
          <w:szCs w:val="26"/>
        </w:rPr>
        <w:t>тыс. рублей, в том числе:</w:t>
      </w:r>
    </w:p>
    <w:p w14:paraId="001A4415" w14:textId="3235368E" w:rsidR="00DA722E" w:rsidRPr="002C0234" w:rsidRDefault="00DA722E" w:rsidP="00B77EC7">
      <w:pPr>
        <w:shd w:val="clear" w:color="auto" w:fill="FFFFFF" w:themeFill="background1"/>
        <w:spacing w:after="0" w:line="240" w:lineRule="auto"/>
        <w:ind w:firstLine="708"/>
        <w:jc w:val="both"/>
        <w:rPr>
          <w:rFonts w:ascii="Times New Roman" w:hAnsi="Times New Roman" w:cs="Times New Roman"/>
          <w:sz w:val="26"/>
          <w:szCs w:val="26"/>
        </w:rPr>
      </w:pPr>
      <w:r w:rsidRPr="002C0234">
        <w:rPr>
          <w:rFonts w:ascii="Times New Roman" w:hAnsi="Times New Roman" w:cs="Times New Roman"/>
          <w:sz w:val="26"/>
          <w:szCs w:val="26"/>
        </w:rPr>
        <w:t xml:space="preserve">нецелевое использование бюджетных средств </w:t>
      </w:r>
      <w:r w:rsidR="00215ABC" w:rsidRPr="002C0234">
        <w:rPr>
          <w:rFonts w:ascii="Times New Roman" w:hAnsi="Times New Roman" w:cs="Times New Roman"/>
          <w:sz w:val="26"/>
          <w:szCs w:val="26"/>
        </w:rPr>
        <w:t xml:space="preserve">– </w:t>
      </w:r>
      <w:r w:rsidR="00215ABC" w:rsidRPr="002C0234">
        <w:rPr>
          <w:rFonts w:ascii="Times New Roman" w:eastAsia="Times New Roman" w:hAnsi="Times New Roman" w:cs="Times New Roman"/>
          <w:sz w:val="26"/>
          <w:szCs w:val="26"/>
        </w:rPr>
        <w:t>6311,4</w:t>
      </w:r>
      <w:r w:rsidR="00215ABC" w:rsidRPr="002C0234">
        <w:rPr>
          <w:rFonts w:ascii="Times New Roman" w:hAnsi="Times New Roman" w:cs="Times New Roman"/>
          <w:sz w:val="26"/>
          <w:szCs w:val="26"/>
        </w:rPr>
        <w:t xml:space="preserve"> тыс. рублей </w:t>
      </w:r>
      <w:r w:rsidR="004D6241">
        <w:rPr>
          <w:rFonts w:ascii="Times New Roman" w:hAnsi="Times New Roman" w:cs="Times New Roman"/>
          <w:sz w:val="26"/>
          <w:szCs w:val="26"/>
        </w:rPr>
        <w:t>(</w:t>
      </w:r>
      <w:r w:rsidRPr="002C0234">
        <w:rPr>
          <w:rFonts w:ascii="Times New Roman" w:hAnsi="Times New Roman" w:cs="Times New Roman"/>
          <w:sz w:val="26"/>
          <w:szCs w:val="26"/>
        </w:rPr>
        <w:t xml:space="preserve">6 </w:t>
      </w:r>
      <w:r w:rsidR="004C08CE" w:rsidRPr="002C0234">
        <w:rPr>
          <w:rFonts w:ascii="Times New Roman" w:hAnsi="Times New Roman" w:cs="Times New Roman"/>
          <w:sz w:val="26"/>
          <w:szCs w:val="26"/>
        </w:rPr>
        <w:t>фактов</w:t>
      </w:r>
      <w:r w:rsidR="004D6241">
        <w:rPr>
          <w:rFonts w:ascii="Times New Roman" w:hAnsi="Times New Roman" w:cs="Times New Roman"/>
          <w:sz w:val="26"/>
          <w:szCs w:val="26"/>
        </w:rPr>
        <w:t>)</w:t>
      </w:r>
      <w:r w:rsidRPr="002C0234">
        <w:rPr>
          <w:rFonts w:ascii="Times New Roman" w:hAnsi="Times New Roman" w:cs="Times New Roman"/>
          <w:sz w:val="26"/>
          <w:szCs w:val="26"/>
        </w:rPr>
        <w:t>;</w:t>
      </w:r>
    </w:p>
    <w:p w14:paraId="0AB299C5" w14:textId="285E1685" w:rsidR="00DA722E" w:rsidRPr="002C0234" w:rsidRDefault="00DA722E" w:rsidP="00B77EC7">
      <w:pPr>
        <w:shd w:val="clear" w:color="auto" w:fill="FFFFFF" w:themeFill="background1"/>
        <w:spacing w:after="0" w:line="240" w:lineRule="auto"/>
        <w:ind w:firstLine="708"/>
        <w:jc w:val="both"/>
        <w:rPr>
          <w:rFonts w:ascii="Times New Roman" w:hAnsi="Times New Roman" w:cs="Times New Roman"/>
          <w:sz w:val="26"/>
          <w:szCs w:val="26"/>
        </w:rPr>
      </w:pPr>
      <w:r w:rsidRPr="002C0234">
        <w:rPr>
          <w:rFonts w:ascii="Times New Roman" w:hAnsi="Times New Roman" w:cs="Times New Roman"/>
          <w:sz w:val="26"/>
          <w:szCs w:val="26"/>
        </w:rPr>
        <w:t>неэффективное использование средств</w:t>
      </w:r>
      <w:r w:rsidR="004C08CE" w:rsidRPr="002C0234">
        <w:rPr>
          <w:rFonts w:ascii="Times New Roman" w:hAnsi="Times New Roman" w:cs="Times New Roman"/>
          <w:sz w:val="26"/>
          <w:szCs w:val="26"/>
        </w:rPr>
        <w:t xml:space="preserve"> –</w:t>
      </w:r>
      <w:r w:rsidR="00215ABC" w:rsidRPr="002C0234">
        <w:rPr>
          <w:rFonts w:ascii="Times New Roman" w:hAnsi="Times New Roman" w:cs="Times New Roman"/>
          <w:sz w:val="26"/>
          <w:szCs w:val="26"/>
        </w:rPr>
        <w:t xml:space="preserve"> </w:t>
      </w:r>
      <w:r w:rsidR="00215ABC" w:rsidRPr="002C0234">
        <w:rPr>
          <w:rFonts w:ascii="Times New Roman" w:eastAsia="Times New Roman" w:hAnsi="Times New Roman" w:cs="Times New Roman"/>
          <w:sz w:val="26"/>
          <w:szCs w:val="26"/>
        </w:rPr>
        <w:t>114 142,4</w:t>
      </w:r>
      <w:r w:rsidR="00215ABC" w:rsidRPr="002C0234">
        <w:rPr>
          <w:rFonts w:ascii="Times New Roman" w:hAnsi="Times New Roman" w:cs="Times New Roman"/>
          <w:sz w:val="26"/>
          <w:szCs w:val="26"/>
        </w:rPr>
        <w:t xml:space="preserve"> тыс. рублей </w:t>
      </w:r>
      <w:r w:rsidR="004C08CE" w:rsidRPr="002C0234">
        <w:rPr>
          <w:rFonts w:ascii="Times New Roman" w:hAnsi="Times New Roman" w:cs="Times New Roman"/>
          <w:sz w:val="26"/>
          <w:szCs w:val="26"/>
        </w:rPr>
        <w:t>(</w:t>
      </w:r>
      <w:r w:rsidRPr="002C0234">
        <w:rPr>
          <w:rFonts w:ascii="Times New Roman" w:hAnsi="Times New Roman" w:cs="Times New Roman"/>
          <w:sz w:val="26"/>
          <w:szCs w:val="26"/>
        </w:rPr>
        <w:t xml:space="preserve">14 </w:t>
      </w:r>
      <w:r w:rsidR="004C08CE" w:rsidRPr="002C0234">
        <w:rPr>
          <w:rFonts w:ascii="Times New Roman" w:hAnsi="Times New Roman" w:cs="Times New Roman"/>
          <w:sz w:val="26"/>
          <w:szCs w:val="26"/>
        </w:rPr>
        <w:t>фактов)</w:t>
      </w:r>
      <w:r w:rsidRPr="002C0234">
        <w:rPr>
          <w:rFonts w:ascii="Times New Roman" w:hAnsi="Times New Roman" w:cs="Times New Roman"/>
          <w:sz w:val="26"/>
          <w:szCs w:val="26"/>
        </w:rPr>
        <w:t>;</w:t>
      </w:r>
    </w:p>
    <w:p w14:paraId="00C1E0A1" w14:textId="77777777" w:rsidR="00DA722E" w:rsidRPr="002C0234" w:rsidRDefault="00DA722E" w:rsidP="00B77EC7">
      <w:pPr>
        <w:shd w:val="clear" w:color="auto" w:fill="FFFFFF" w:themeFill="background1"/>
        <w:spacing w:after="0" w:line="240" w:lineRule="auto"/>
        <w:ind w:firstLine="708"/>
        <w:jc w:val="both"/>
        <w:rPr>
          <w:rFonts w:ascii="Times New Roman" w:hAnsi="Times New Roman" w:cs="Times New Roman"/>
          <w:sz w:val="26"/>
          <w:szCs w:val="26"/>
        </w:rPr>
      </w:pPr>
      <w:r w:rsidRPr="002C0234">
        <w:rPr>
          <w:rFonts w:ascii="Times New Roman" w:hAnsi="Times New Roman" w:cs="Times New Roman"/>
          <w:sz w:val="26"/>
          <w:szCs w:val="26"/>
        </w:rPr>
        <w:t xml:space="preserve">иные нарушения </w:t>
      </w:r>
      <w:bookmarkStart w:id="15" w:name="_Hlk65571310"/>
      <w:r w:rsidRPr="002C0234">
        <w:rPr>
          <w:rFonts w:ascii="Times New Roman" w:hAnsi="Times New Roman" w:cs="Times New Roman"/>
          <w:sz w:val="26"/>
          <w:szCs w:val="26"/>
        </w:rPr>
        <w:t>–</w:t>
      </w:r>
      <w:bookmarkEnd w:id="15"/>
      <w:r w:rsidRPr="002C0234">
        <w:rPr>
          <w:rFonts w:ascii="Times New Roman" w:hAnsi="Times New Roman" w:cs="Times New Roman"/>
          <w:sz w:val="26"/>
          <w:szCs w:val="26"/>
        </w:rPr>
        <w:t xml:space="preserve"> </w:t>
      </w:r>
      <w:r w:rsidRPr="002C0234">
        <w:rPr>
          <w:rFonts w:ascii="Times New Roman" w:eastAsia="Times New Roman" w:hAnsi="Times New Roman" w:cs="Times New Roman"/>
          <w:sz w:val="26"/>
          <w:szCs w:val="26"/>
        </w:rPr>
        <w:t xml:space="preserve">315 816,5 </w:t>
      </w:r>
      <w:r w:rsidRPr="002C0234">
        <w:rPr>
          <w:rFonts w:ascii="Times New Roman" w:hAnsi="Times New Roman" w:cs="Times New Roman"/>
          <w:sz w:val="26"/>
          <w:szCs w:val="26"/>
        </w:rPr>
        <w:t xml:space="preserve">тыс. рублей (152 </w:t>
      </w:r>
      <w:bookmarkStart w:id="16" w:name="_Hlk65571650"/>
      <w:r w:rsidRPr="002C0234">
        <w:rPr>
          <w:rFonts w:ascii="Times New Roman" w:hAnsi="Times New Roman" w:cs="Times New Roman"/>
          <w:sz w:val="26"/>
          <w:szCs w:val="26"/>
        </w:rPr>
        <w:t>нарушения</w:t>
      </w:r>
      <w:bookmarkEnd w:id="16"/>
      <w:r w:rsidRPr="002C0234">
        <w:rPr>
          <w:rFonts w:ascii="Times New Roman" w:hAnsi="Times New Roman" w:cs="Times New Roman"/>
          <w:sz w:val="26"/>
          <w:szCs w:val="26"/>
        </w:rPr>
        <w:t xml:space="preserve">), </w:t>
      </w:r>
      <w:r w:rsidRPr="002C0234">
        <w:rPr>
          <w:rFonts w:ascii="Times New Roman" w:hAnsi="Times New Roman" w:cs="Times New Roman"/>
          <w:i/>
          <w:iCs/>
          <w:sz w:val="26"/>
          <w:szCs w:val="26"/>
        </w:rPr>
        <w:t>из них:</w:t>
      </w:r>
    </w:p>
    <w:p w14:paraId="28D33BF9" w14:textId="28DE99E7" w:rsidR="00DA722E" w:rsidRPr="002C0234" w:rsidRDefault="00DA722E" w:rsidP="00B77EC7">
      <w:pPr>
        <w:shd w:val="clear" w:color="auto" w:fill="FFFFFF" w:themeFill="background1"/>
        <w:spacing w:after="0" w:line="240" w:lineRule="auto"/>
        <w:ind w:firstLine="708"/>
        <w:jc w:val="both"/>
        <w:rPr>
          <w:rFonts w:ascii="Times New Roman" w:hAnsi="Times New Roman" w:cs="Times New Roman"/>
          <w:sz w:val="26"/>
          <w:szCs w:val="26"/>
        </w:rPr>
      </w:pPr>
      <w:r w:rsidRPr="002C0234">
        <w:rPr>
          <w:rFonts w:ascii="Times New Roman" w:hAnsi="Times New Roman" w:cs="Times New Roman"/>
          <w:sz w:val="26"/>
          <w:szCs w:val="26"/>
        </w:rPr>
        <w:t xml:space="preserve">при формировании и исполнении бюджетов – </w:t>
      </w:r>
      <w:r w:rsidRPr="002C0234">
        <w:rPr>
          <w:rFonts w:ascii="Times New Roman" w:eastAsia="Times New Roman" w:hAnsi="Times New Roman" w:cs="Times New Roman"/>
          <w:sz w:val="26"/>
          <w:szCs w:val="26"/>
        </w:rPr>
        <w:t xml:space="preserve">285 698,3 </w:t>
      </w:r>
      <w:r w:rsidRPr="002C0234">
        <w:rPr>
          <w:rFonts w:ascii="Times New Roman" w:hAnsi="Times New Roman" w:cs="Times New Roman"/>
          <w:sz w:val="26"/>
          <w:szCs w:val="26"/>
        </w:rPr>
        <w:t>тыс. рублей (106</w:t>
      </w:r>
      <w:r w:rsidR="004C08CE" w:rsidRPr="002C0234">
        <w:rPr>
          <w:rFonts w:ascii="Times New Roman" w:hAnsi="Times New Roman" w:cs="Times New Roman"/>
          <w:sz w:val="26"/>
          <w:szCs w:val="26"/>
        </w:rPr>
        <w:t xml:space="preserve"> нарушений</w:t>
      </w:r>
      <w:r w:rsidRPr="002C0234">
        <w:rPr>
          <w:rFonts w:ascii="Times New Roman" w:hAnsi="Times New Roman" w:cs="Times New Roman"/>
          <w:sz w:val="26"/>
          <w:szCs w:val="26"/>
        </w:rPr>
        <w:t xml:space="preserve">); </w:t>
      </w:r>
    </w:p>
    <w:p w14:paraId="4AB09295" w14:textId="4A49B459" w:rsidR="00DA722E" w:rsidRPr="002C0234" w:rsidRDefault="00DA722E" w:rsidP="00B77EC7">
      <w:pPr>
        <w:shd w:val="clear" w:color="auto" w:fill="FFFFFF" w:themeFill="background1"/>
        <w:spacing w:after="0" w:line="240" w:lineRule="auto"/>
        <w:ind w:firstLine="708"/>
        <w:jc w:val="both"/>
        <w:rPr>
          <w:rFonts w:ascii="Times New Roman" w:hAnsi="Times New Roman" w:cs="Times New Roman"/>
          <w:sz w:val="26"/>
          <w:szCs w:val="26"/>
        </w:rPr>
      </w:pPr>
      <w:r w:rsidRPr="002C0234">
        <w:rPr>
          <w:rFonts w:ascii="Times New Roman" w:hAnsi="Times New Roman" w:cs="Times New Roman"/>
          <w:sz w:val="26"/>
          <w:szCs w:val="26"/>
        </w:rPr>
        <w:t xml:space="preserve">при осуществлении государственных (муниципальных) закупок – </w:t>
      </w:r>
      <w:r w:rsidRPr="002C0234">
        <w:rPr>
          <w:rFonts w:ascii="Times New Roman" w:eastAsia="Times New Roman" w:hAnsi="Times New Roman" w:cs="Times New Roman"/>
          <w:sz w:val="26"/>
          <w:szCs w:val="26"/>
        </w:rPr>
        <w:t xml:space="preserve">24 662,8 </w:t>
      </w:r>
      <w:r w:rsidRPr="002C0234">
        <w:rPr>
          <w:rFonts w:ascii="Times New Roman" w:hAnsi="Times New Roman" w:cs="Times New Roman"/>
          <w:sz w:val="26"/>
          <w:szCs w:val="26"/>
        </w:rPr>
        <w:t>тыс. рублей (27</w:t>
      </w:r>
      <w:r w:rsidR="004C08CE" w:rsidRPr="002C0234">
        <w:rPr>
          <w:rFonts w:ascii="Times New Roman" w:hAnsi="Times New Roman" w:cs="Times New Roman"/>
          <w:sz w:val="26"/>
          <w:szCs w:val="26"/>
        </w:rPr>
        <w:t xml:space="preserve"> нарушений</w:t>
      </w:r>
      <w:r w:rsidRPr="002C0234">
        <w:rPr>
          <w:rFonts w:ascii="Times New Roman" w:hAnsi="Times New Roman" w:cs="Times New Roman"/>
          <w:sz w:val="26"/>
          <w:szCs w:val="26"/>
        </w:rPr>
        <w:t xml:space="preserve">); </w:t>
      </w:r>
    </w:p>
    <w:p w14:paraId="72F43561" w14:textId="7677820B" w:rsidR="00DA722E" w:rsidRPr="002C0234" w:rsidRDefault="00DA722E" w:rsidP="00B77EC7">
      <w:pPr>
        <w:shd w:val="clear" w:color="auto" w:fill="FFFFFF" w:themeFill="background1"/>
        <w:spacing w:after="0" w:line="240" w:lineRule="auto"/>
        <w:ind w:firstLine="708"/>
        <w:jc w:val="both"/>
        <w:rPr>
          <w:rFonts w:ascii="Times New Roman" w:hAnsi="Times New Roman" w:cs="Times New Roman"/>
          <w:sz w:val="26"/>
          <w:szCs w:val="26"/>
        </w:rPr>
      </w:pPr>
      <w:r w:rsidRPr="002C0234">
        <w:rPr>
          <w:rFonts w:ascii="Times New Roman" w:hAnsi="Times New Roman" w:cs="Times New Roman"/>
          <w:sz w:val="26"/>
          <w:szCs w:val="26"/>
        </w:rPr>
        <w:t xml:space="preserve">в ходе ведения бухгалтерского учета, составления и представления бухгалтерской (финансовой) отчетности – </w:t>
      </w:r>
      <w:r w:rsidRPr="002C0234">
        <w:rPr>
          <w:rFonts w:ascii="Times New Roman" w:eastAsia="Times New Roman" w:hAnsi="Times New Roman" w:cs="Times New Roman"/>
          <w:sz w:val="26"/>
          <w:szCs w:val="26"/>
        </w:rPr>
        <w:t xml:space="preserve">5371,4 </w:t>
      </w:r>
      <w:r w:rsidRPr="002C0234">
        <w:rPr>
          <w:rFonts w:ascii="Times New Roman" w:hAnsi="Times New Roman" w:cs="Times New Roman"/>
          <w:sz w:val="26"/>
          <w:szCs w:val="26"/>
        </w:rPr>
        <w:t>тыс. рублей (14</w:t>
      </w:r>
      <w:r w:rsidR="004C08CE" w:rsidRPr="002C0234">
        <w:rPr>
          <w:rFonts w:ascii="Times New Roman" w:hAnsi="Times New Roman" w:cs="Times New Roman"/>
          <w:sz w:val="26"/>
          <w:szCs w:val="26"/>
        </w:rPr>
        <w:t xml:space="preserve"> нарушений</w:t>
      </w:r>
      <w:r w:rsidRPr="002C0234">
        <w:rPr>
          <w:rFonts w:ascii="Times New Roman" w:hAnsi="Times New Roman" w:cs="Times New Roman"/>
          <w:sz w:val="26"/>
          <w:szCs w:val="26"/>
        </w:rPr>
        <w:t>);</w:t>
      </w:r>
    </w:p>
    <w:p w14:paraId="764DF0DE" w14:textId="60EC9E12" w:rsidR="004C08CE" w:rsidRPr="002C0234" w:rsidRDefault="004C08CE" w:rsidP="00B77EC7">
      <w:pPr>
        <w:shd w:val="clear" w:color="auto" w:fill="FFFFFF" w:themeFill="background1"/>
        <w:spacing w:after="0" w:line="240" w:lineRule="auto"/>
        <w:ind w:firstLine="709"/>
        <w:jc w:val="both"/>
        <w:rPr>
          <w:rFonts w:ascii="Times New Roman" w:hAnsi="Times New Roman" w:cs="Times New Roman"/>
          <w:sz w:val="26"/>
          <w:szCs w:val="26"/>
        </w:rPr>
      </w:pPr>
      <w:r w:rsidRPr="004C08CE">
        <w:rPr>
          <w:rFonts w:ascii="Times New Roman" w:eastAsia="Times New Roman" w:hAnsi="Times New Roman" w:cs="Times New Roman"/>
          <w:sz w:val="26"/>
          <w:szCs w:val="26"/>
        </w:rPr>
        <w:t>нарушения в сфере управления и распоряжения государственной (муниципальной) собственностью</w:t>
      </w:r>
      <w:r w:rsidRPr="002C0234">
        <w:rPr>
          <w:rFonts w:ascii="Times New Roman" w:eastAsia="Times New Roman" w:hAnsi="Times New Roman" w:cs="Times New Roman"/>
          <w:sz w:val="26"/>
          <w:szCs w:val="26"/>
        </w:rPr>
        <w:t xml:space="preserve"> </w:t>
      </w:r>
      <w:r w:rsidRPr="002C0234">
        <w:rPr>
          <w:rFonts w:ascii="Times New Roman" w:hAnsi="Times New Roman" w:cs="Times New Roman"/>
          <w:sz w:val="26"/>
          <w:szCs w:val="26"/>
        </w:rPr>
        <w:t>– 0 тыс. рублей (1 нарушение);</w:t>
      </w:r>
    </w:p>
    <w:p w14:paraId="1DB0CB44" w14:textId="4753D638" w:rsidR="00DA722E" w:rsidRPr="002C0234" w:rsidRDefault="00DA722E" w:rsidP="00B77EC7">
      <w:pPr>
        <w:shd w:val="clear" w:color="auto" w:fill="FFFFFF" w:themeFill="background1"/>
        <w:spacing w:after="0" w:line="240" w:lineRule="auto"/>
        <w:ind w:firstLine="709"/>
        <w:jc w:val="both"/>
        <w:rPr>
          <w:rFonts w:ascii="Times New Roman" w:hAnsi="Times New Roman" w:cs="Times New Roman"/>
          <w:sz w:val="26"/>
          <w:szCs w:val="26"/>
        </w:rPr>
      </w:pPr>
      <w:r w:rsidRPr="002C0234">
        <w:rPr>
          <w:rFonts w:ascii="Times New Roman" w:hAnsi="Times New Roman" w:cs="Times New Roman"/>
          <w:sz w:val="26"/>
          <w:szCs w:val="26"/>
        </w:rPr>
        <w:t>прочие нарушения – 84 тыс. рублей (4</w:t>
      </w:r>
      <w:r w:rsidR="004C08CE" w:rsidRPr="002C0234">
        <w:rPr>
          <w:rFonts w:ascii="Times New Roman" w:hAnsi="Times New Roman" w:cs="Times New Roman"/>
          <w:sz w:val="26"/>
          <w:szCs w:val="26"/>
        </w:rPr>
        <w:t xml:space="preserve"> нарушения</w:t>
      </w:r>
      <w:r w:rsidRPr="002C0234">
        <w:rPr>
          <w:rFonts w:ascii="Times New Roman" w:hAnsi="Times New Roman" w:cs="Times New Roman"/>
          <w:sz w:val="26"/>
          <w:szCs w:val="26"/>
        </w:rPr>
        <w:t>).</w:t>
      </w:r>
    </w:p>
    <w:bookmarkEnd w:id="13"/>
    <w:p w14:paraId="70D8CDC8" w14:textId="51031252" w:rsidR="0022129D" w:rsidRPr="002C0234" w:rsidRDefault="00DA722E" w:rsidP="00B77EC7">
      <w:pPr>
        <w:shd w:val="clear" w:color="auto" w:fill="FFFFFF" w:themeFill="background1"/>
        <w:spacing w:after="0" w:line="240" w:lineRule="auto"/>
        <w:ind w:firstLine="709"/>
        <w:jc w:val="both"/>
        <w:rPr>
          <w:rFonts w:ascii="Times New Roman" w:hAnsi="Times New Roman" w:cs="Times New Roman"/>
          <w:sz w:val="26"/>
          <w:szCs w:val="26"/>
        </w:rPr>
      </w:pPr>
      <w:r w:rsidRPr="002C0234">
        <w:rPr>
          <w:rFonts w:ascii="Times New Roman" w:hAnsi="Times New Roman" w:cs="Times New Roman"/>
          <w:sz w:val="26"/>
          <w:szCs w:val="26"/>
        </w:rPr>
        <w:t>4. </w:t>
      </w:r>
      <w:r w:rsidR="00FC1724" w:rsidRPr="002C0234">
        <w:rPr>
          <w:rFonts w:ascii="Times New Roman" w:hAnsi="Times New Roman" w:cs="Times New Roman"/>
          <w:sz w:val="26"/>
          <w:szCs w:val="26"/>
        </w:rPr>
        <w:t xml:space="preserve">Отчеты и заключения по результатам контрольных и экспертно-аналитических мероприятий содержат 188 предложений и рекомендаций Палаты, </w:t>
      </w:r>
      <w:r w:rsidR="00605207" w:rsidRPr="002C0234">
        <w:rPr>
          <w:rFonts w:ascii="Times New Roman" w:hAnsi="Times New Roman" w:cs="Times New Roman"/>
          <w:sz w:val="26"/>
          <w:szCs w:val="26"/>
        </w:rPr>
        <w:t>из которых в</w:t>
      </w:r>
      <w:r w:rsidR="00FC1724" w:rsidRPr="002C0234">
        <w:rPr>
          <w:rFonts w:ascii="Times New Roman" w:hAnsi="Times New Roman" w:cs="Times New Roman"/>
          <w:sz w:val="26"/>
          <w:szCs w:val="26"/>
        </w:rPr>
        <w:t xml:space="preserve"> полной мере реализовано 100 предложений (53,2%), в стадии реализации 54 предложения (28,7%) и не реализовано 34 предложения и рекомендации (18,1%).</w:t>
      </w:r>
    </w:p>
    <w:p w14:paraId="701FCB13" w14:textId="5C315483" w:rsidR="00605207" w:rsidRPr="002C0234" w:rsidRDefault="00372E48" w:rsidP="00B77EC7">
      <w:pPr>
        <w:shd w:val="clear" w:color="auto" w:fill="FFFFFF" w:themeFill="background1"/>
        <w:spacing w:after="0" w:line="240" w:lineRule="auto"/>
        <w:ind w:firstLine="709"/>
        <w:jc w:val="both"/>
        <w:rPr>
          <w:rFonts w:ascii="Times New Roman" w:hAnsi="Times New Roman" w:cs="Times New Roman"/>
          <w:sz w:val="26"/>
          <w:szCs w:val="26"/>
        </w:rPr>
      </w:pPr>
      <w:r w:rsidRPr="002C0234">
        <w:rPr>
          <w:rFonts w:ascii="Times New Roman" w:hAnsi="Times New Roman" w:cs="Times New Roman"/>
          <w:sz w:val="26"/>
          <w:szCs w:val="26"/>
        </w:rPr>
        <w:t>5. </w:t>
      </w:r>
      <w:r w:rsidR="00605207" w:rsidRPr="002C0234">
        <w:rPr>
          <w:rFonts w:ascii="Times New Roman" w:hAnsi="Times New Roman" w:cs="Times New Roman"/>
          <w:sz w:val="26"/>
          <w:szCs w:val="26"/>
        </w:rPr>
        <w:t xml:space="preserve"> Палатой внесены 17 представлений руководителям объектов проверок по результатам 6 контрольных и одному экспертно-аналитическому мероприятию, содержащие 85 требований по устранению выявленных нарушений законодательства и недостатков в деятельности органов исполнительной власти и </w:t>
      </w:r>
      <w:r w:rsidR="00605207" w:rsidRPr="002C0234">
        <w:rPr>
          <w:rFonts w:ascii="Times New Roman" w:hAnsi="Times New Roman" w:cs="Times New Roman"/>
          <w:sz w:val="26"/>
          <w:szCs w:val="26"/>
        </w:rPr>
        <w:lastRenderedPageBreak/>
        <w:t>местного самоуправления, из которых на момент проверки выполнено 62 требования (72,9%), 8 требований находятся в стадии выполнения, с 15 требованиями Палаты объекты мероприятий не согласны.</w:t>
      </w:r>
    </w:p>
    <w:p w14:paraId="0EBE9BEE" w14:textId="77777777" w:rsidR="00605207" w:rsidRPr="002C0234" w:rsidRDefault="00605207" w:rsidP="00B77EC7">
      <w:pPr>
        <w:shd w:val="clear" w:color="auto" w:fill="FFFFFF" w:themeFill="background1"/>
        <w:spacing w:after="0" w:line="240" w:lineRule="auto"/>
        <w:ind w:firstLine="708"/>
        <w:jc w:val="both"/>
        <w:rPr>
          <w:rFonts w:ascii="Times New Roman" w:hAnsi="Times New Roman" w:cs="Times New Roman"/>
          <w:bCs/>
          <w:sz w:val="26"/>
          <w:szCs w:val="26"/>
        </w:rPr>
      </w:pPr>
      <w:r w:rsidRPr="002C0234">
        <w:rPr>
          <w:rFonts w:ascii="Times New Roman" w:hAnsi="Times New Roman" w:cs="Times New Roman"/>
          <w:sz w:val="26"/>
          <w:szCs w:val="26"/>
        </w:rPr>
        <w:t>Уведомления о применении бюджетных мер принуждения по результатам контрольных мероприятий в 2020 году</w:t>
      </w:r>
      <w:r w:rsidRPr="002C0234">
        <w:rPr>
          <w:rFonts w:ascii="Times New Roman" w:hAnsi="Times New Roman" w:cs="Times New Roman"/>
          <w:bCs/>
          <w:sz w:val="26"/>
          <w:szCs w:val="26"/>
        </w:rPr>
        <w:t xml:space="preserve"> Палатой в адрес проверенных </w:t>
      </w:r>
      <w:r w:rsidRPr="002C0234">
        <w:rPr>
          <w:rFonts w:ascii="Times New Roman" w:hAnsi="Times New Roman" w:cs="Times New Roman"/>
          <w:sz w:val="26"/>
          <w:szCs w:val="26"/>
        </w:rPr>
        <w:t xml:space="preserve">объектов </w:t>
      </w:r>
      <w:r w:rsidRPr="002C0234">
        <w:rPr>
          <w:rFonts w:ascii="Times New Roman" w:hAnsi="Times New Roman" w:cs="Times New Roman"/>
          <w:bCs/>
          <w:sz w:val="26"/>
          <w:szCs w:val="26"/>
        </w:rPr>
        <w:t>не направлялись.</w:t>
      </w:r>
    </w:p>
    <w:p w14:paraId="3875AE2E" w14:textId="77777777" w:rsidR="00B15066" w:rsidRPr="00B15066" w:rsidRDefault="00372E48" w:rsidP="00BA3135">
      <w:pPr>
        <w:shd w:val="clear" w:color="auto" w:fill="FFFFFF" w:themeFill="background1"/>
        <w:spacing w:after="0" w:line="240" w:lineRule="auto"/>
        <w:ind w:firstLine="709"/>
        <w:jc w:val="both"/>
        <w:rPr>
          <w:rFonts w:ascii="Times New Roman" w:eastAsia="Calibri" w:hAnsi="Times New Roman" w:cs="Times New Roman"/>
          <w:sz w:val="26"/>
          <w:szCs w:val="26"/>
          <w:lang w:eastAsia="en-US"/>
        </w:rPr>
      </w:pPr>
      <w:r w:rsidRPr="00B15066">
        <w:rPr>
          <w:rFonts w:ascii="Times New Roman" w:hAnsi="Times New Roman" w:cs="Times New Roman"/>
          <w:sz w:val="26"/>
          <w:szCs w:val="26"/>
        </w:rPr>
        <w:t>6</w:t>
      </w:r>
      <w:r w:rsidR="00DA722E" w:rsidRPr="00B15066">
        <w:rPr>
          <w:rFonts w:ascii="Times New Roman" w:hAnsi="Times New Roman" w:cs="Times New Roman"/>
          <w:sz w:val="26"/>
          <w:szCs w:val="26"/>
        </w:rPr>
        <w:t>. </w:t>
      </w:r>
      <w:r w:rsidR="00B15066" w:rsidRPr="00B15066">
        <w:rPr>
          <w:rFonts w:ascii="Times New Roman" w:hAnsi="Times New Roman" w:cs="Times New Roman"/>
          <w:sz w:val="26"/>
          <w:szCs w:val="26"/>
        </w:rPr>
        <w:t>У</w:t>
      </w:r>
      <w:r w:rsidR="00BA3135" w:rsidRPr="00B15066">
        <w:rPr>
          <w:rFonts w:ascii="Times New Roman" w:hAnsi="Times New Roman" w:cs="Times New Roman"/>
          <w:sz w:val="26"/>
          <w:szCs w:val="26"/>
        </w:rPr>
        <w:t>странено финансовых нарушений, выявленных Палатой, на общую сумму 703,4 тыс. рублей, в том числе</w:t>
      </w:r>
      <w:r w:rsidR="00B15066" w:rsidRPr="00B15066">
        <w:rPr>
          <w:rFonts w:ascii="Times New Roman" w:eastAsia="Calibri" w:hAnsi="Times New Roman" w:cs="Times New Roman"/>
          <w:sz w:val="26"/>
          <w:szCs w:val="26"/>
          <w:lang w:eastAsia="en-US"/>
        </w:rPr>
        <w:t xml:space="preserve"> по проверкам: </w:t>
      </w:r>
    </w:p>
    <w:p w14:paraId="68DBE5B1" w14:textId="0F0B5832" w:rsidR="00B15066" w:rsidRPr="00B15066" w:rsidRDefault="00B15066" w:rsidP="00BA3135">
      <w:pPr>
        <w:shd w:val="clear" w:color="auto" w:fill="FFFFFF" w:themeFill="background1"/>
        <w:spacing w:after="0" w:line="240" w:lineRule="auto"/>
        <w:ind w:firstLine="709"/>
        <w:jc w:val="both"/>
        <w:rPr>
          <w:rFonts w:ascii="Times New Roman" w:hAnsi="Times New Roman" w:cs="Times New Roman"/>
          <w:bCs/>
          <w:sz w:val="26"/>
          <w:szCs w:val="26"/>
        </w:rPr>
      </w:pPr>
      <w:r w:rsidRPr="00B15066">
        <w:rPr>
          <w:rFonts w:ascii="Times New Roman" w:eastAsia="Calibri" w:hAnsi="Times New Roman" w:cs="Times New Roman"/>
          <w:sz w:val="26"/>
          <w:szCs w:val="26"/>
          <w:lang w:eastAsia="en-US"/>
        </w:rPr>
        <w:t xml:space="preserve">2019 года </w:t>
      </w:r>
      <w:r w:rsidRPr="00B15066">
        <w:rPr>
          <w:rFonts w:ascii="Times New Roman" w:eastAsia="Times New Roman" w:hAnsi="Times New Roman" w:cs="Times New Roman"/>
          <w:sz w:val="26"/>
          <w:szCs w:val="26"/>
        </w:rPr>
        <w:t xml:space="preserve">– </w:t>
      </w:r>
      <w:r w:rsidRPr="00B15066">
        <w:rPr>
          <w:rFonts w:ascii="Times New Roman" w:hAnsi="Times New Roman" w:cs="Times New Roman"/>
          <w:bCs/>
          <w:sz w:val="26"/>
          <w:szCs w:val="26"/>
        </w:rPr>
        <w:t>603,2 тыс. рублей (</w:t>
      </w:r>
      <w:r w:rsidR="00BC3272" w:rsidRPr="00BC3272">
        <w:rPr>
          <w:rFonts w:ascii="Times New Roman" w:hAnsi="Times New Roman" w:cs="Times New Roman"/>
          <w:bCs/>
          <w:sz w:val="26"/>
          <w:szCs w:val="26"/>
        </w:rPr>
        <w:t xml:space="preserve">ГАУ РХ </w:t>
      </w:r>
      <w:r w:rsidR="00BC3272" w:rsidRPr="00BC3272">
        <w:rPr>
          <w:rFonts w:ascii="Times New Roman" w:hAnsi="Times New Roman" w:cs="Times New Roman"/>
          <w:sz w:val="26"/>
          <w:szCs w:val="26"/>
        </w:rPr>
        <w:t>«Редакция газеты «Хакасия»</w:t>
      </w:r>
      <w:r w:rsidR="00BC3272">
        <w:rPr>
          <w:rFonts w:ascii="Times New Roman" w:eastAsia="Calibri" w:hAnsi="Times New Roman" w:cs="Times New Roman"/>
          <w:sz w:val="26"/>
          <w:szCs w:val="26"/>
          <w:lang w:eastAsia="en-US"/>
        </w:rPr>
        <w:t>)</w:t>
      </w:r>
      <w:r w:rsidRPr="00B15066">
        <w:rPr>
          <w:rFonts w:ascii="Times New Roman" w:hAnsi="Times New Roman" w:cs="Times New Roman"/>
          <w:bCs/>
          <w:sz w:val="26"/>
          <w:szCs w:val="26"/>
        </w:rPr>
        <w:t>;</w:t>
      </w:r>
    </w:p>
    <w:p w14:paraId="540E9FBF" w14:textId="034AEC37" w:rsidR="00BA3135" w:rsidRPr="00B15066" w:rsidRDefault="00B15066" w:rsidP="00BA3135">
      <w:pP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B15066">
        <w:rPr>
          <w:rFonts w:ascii="Times New Roman" w:hAnsi="Times New Roman" w:cs="Times New Roman"/>
          <w:bCs/>
          <w:sz w:val="26"/>
          <w:szCs w:val="26"/>
        </w:rPr>
        <w:t xml:space="preserve">2020 года </w:t>
      </w:r>
      <w:r w:rsidRPr="00B15066">
        <w:rPr>
          <w:rFonts w:ascii="Times New Roman" w:eastAsia="Times New Roman" w:hAnsi="Times New Roman" w:cs="Times New Roman"/>
          <w:sz w:val="26"/>
          <w:szCs w:val="26"/>
        </w:rPr>
        <w:t>– 100,2</w:t>
      </w:r>
      <w:r w:rsidRPr="00B15066">
        <w:rPr>
          <w:rFonts w:ascii="Times New Roman" w:hAnsi="Times New Roman" w:cs="Times New Roman"/>
          <w:bCs/>
          <w:sz w:val="26"/>
          <w:szCs w:val="26"/>
        </w:rPr>
        <w:t xml:space="preserve"> тыс. рублей (</w:t>
      </w:r>
      <w:r w:rsidR="00BA3135" w:rsidRPr="00B15066">
        <w:rPr>
          <w:rFonts w:ascii="Times New Roman" w:hAnsi="Times New Roman" w:cs="Times New Roman"/>
          <w:sz w:val="26"/>
          <w:szCs w:val="26"/>
        </w:rPr>
        <w:t xml:space="preserve">ГБУЗ РХ «Белоярская районная больница» 94,2 тыс. рублей и </w:t>
      </w:r>
      <w:r w:rsidR="00BA3135" w:rsidRPr="00B15066">
        <w:rPr>
          <w:rFonts w:ascii="Times New Roman" w:eastAsia="Times New Roman" w:hAnsi="Times New Roman" w:cs="Times New Roman"/>
          <w:sz w:val="26"/>
          <w:szCs w:val="26"/>
        </w:rPr>
        <w:t>Управлением образования администрации Аскизского района 6 тыс. рублей</w:t>
      </w:r>
      <w:r w:rsidRPr="00B15066">
        <w:rPr>
          <w:rFonts w:ascii="Times New Roman" w:eastAsia="Times New Roman" w:hAnsi="Times New Roman" w:cs="Times New Roman"/>
          <w:sz w:val="26"/>
          <w:szCs w:val="26"/>
        </w:rPr>
        <w:t>)</w:t>
      </w:r>
      <w:r w:rsidR="00BA3135" w:rsidRPr="00B15066">
        <w:rPr>
          <w:rFonts w:ascii="Times New Roman" w:eastAsia="Times New Roman" w:hAnsi="Times New Roman" w:cs="Times New Roman"/>
          <w:sz w:val="26"/>
          <w:szCs w:val="26"/>
        </w:rPr>
        <w:t>.</w:t>
      </w:r>
    </w:p>
    <w:p w14:paraId="2226EA54" w14:textId="02F02E2F" w:rsidR="00DA722E" w:rsidRPr="002C0234" w:rsidRDefault="00372E48" w:rsidP="00B77EC7">
      <w:pPr>
        <w:shd w:val="clear" w:color="auto" w:fill="FFFFFF" w:themeFill="background1"/>
        <w:tabs>
          <w:tab w:val="left" w:pos="993"/>
        </w:tabs>
        <w:spacing w:after="0" w:line="240" w:lineRule="auto"/>
        <w:ind w:firstLine="709"/>
        <w:jc w:val="both"/>
        <w:rPr>
          <w:rFonts w:ascii="Times New Roman" w:hAnsi="Times New Roman" w:cs="Times New Roman"/>
          <w:sz w:val="26"/>
          <w:szCs w:val="26"/>
        </w:rPr>
      </w:pPr>
      <w:r w:rsidRPr="00B15066">
        <w:rPr>
          <w:rFonts w:ascii="Times New Roman" w:hAnsi="Times New Roman" w:cs="Times New Roman"/>
          <w:sz w:val="26"/>
          <w:szCs w:val="26"/>
        </w:rPr>
        <w:t>7</w:t>
      </w:r>
      <w:r w:rsidR="00DA722E" w:rsidRPr="00B15066">
        <w:rPr>
          <w:rFonts w:ascii="Times New Roman" w:hAnsi="Times New Roman" w:cs="Times New Roman"/>
          <w:sz w:val="26"/>
          <w:szCs w:val="26"/>
        </w:rPr>
        <w:t>. </w:t>
      </w:r>
      <w:r w:rsidR="00321A84" w:rsidRPr="00B15066">
        <w:rPr>
          <w:rFonts w:ascii="Times New Roman" w:hAnsi="Times New Roman"/>
          <w:sz w:val="26"/>
          <w:szCs w:val="26"/>
        </w:rPr>
        <w:t xml:space="preserve">Выводы и предложения </w:t>
      </w:r>
      <w:r w:rsidR="00321A84" w:rsidRPr="002C0234">
        <w:rPr>
          <w:rFonts w:ascii="Times New Roman" w:hAnsi="Times New Roman"/>
          <w:sz w:val="26"/>
          <w:szCs w:val="26"/>
        </w:rPr>
        <w:t>Палаты учтены при подготовке 18 Законов Республики Хакасия, 2 постановлений Правительства Республики Хакасия,                   9 муниципальных правовых актов, а также 29 внутриведомственных организационно-распорядительных документов органов исполнительной власти Республики Хакасия и подведомственных им учреждений.</w:t>
      </w:r>
    </w:p>
    <w:p w14:paraId="4546DCEE" w14:textId="77777777" w:rsidR="00F155F9" w:rsidRPr="002C0234" w:rsidRDefault="00372E48" w:rsidP="00B77EC7">
      <w:pPr>
        <w:pStyle w:val="ae"/>
        <w:shd w:val="clear" w:color="auto" w:fill="FFFFFF" w:themeFill="background1"/>
        <w:spacing w:after="0" w:line="240" w:lineRule="auto"/>
        <w:ind w:left="0" w:firstLine="709"/>
        <w:jc w:val="both"/>
        <w:rPr>
          <w:rFonts w:ascii="Times New Roman" w:hAnsi="Times New Roman"/>
          <w:sz w:val="26"/>
          <w:szCs w:val="26"/>
        </w:rPr>
      </w:pPr>
      <w:r w:rsidRPr="002C0234">
        <w:rPr>
          <w:rFonts w:ascii="Times New Roman" w:hAnsi="Times New Roman"/>
          <w:sz w:val="26"/>
          <w:szCs w:val="26"/>
        </w:rPr>
        <w:t>8</w:t>
      </w:r>
      <w:r w:rsidR="00DA722E" w:rsidRPr="002C0234">
        <w:rPr>
          <w:rFonts w:ascii="Times New Roman" w:hAnsi="Times New Roman"/>
          <w:sz w:val="26"/>
          <w:szCs w:val="26"/>
        </w:rPr>
        <w:t>. </w:t>
      </w:r>
      <w:r w:rsidR="00321A84" w:rsidRPr="002C0234">
        <w:rPr>
          <w:rFonts w:ascii="Times New Roman" w:hAnsi="Times New Roman"/>
          <w:sz w:val="26"/>
          <w:szCs w:val="26"/>
        </w:rPr>
        <w:t xml:space="preserve">По официальным запросам и в соответствии с действующим законодательством в органы прокуратуры Республики Хакасия, </w:t>
      </w:r>
      <w:r w:rsidR="00321A84" w:rsidRPr="002C0234">
        <w:rPr>
          <w:rFonts w:ascii="Times New Roman" w:hAnsi="Times New Roman"/>
          <w:sz w:val="26"/>
          <w:szCs w:val="26"/>
          <w:shd w:val="clear" w:color="auto" w:fill="FFFFFF"/>
        </w:rPr>
        <w:t xml:space="preserve">Управление Федеральной службы безопасности России по Республике Хакасия, </w:t>
      </w:r>
      <w:r w:rsidR="00321A84" w:rsidRPr="002C0234">
        <w:rPr>
          <w:rFonts w:ascii="Times New Roman" w:hAnsi="Times New Roman"/>
          <w:sz w:val="26"/>
          <w:szCs w:val="26"/>
        </w:rPr>
        <w:t xml:space="preserve">Следственный комитет Российской Федерации по Красноярскому краю и Республике Хакасия и </w:t>
      </w:r>
      <w:hyperlink r:id="rId12" w:tgtFrame="_blank" w:history="1">
        <w:r w:rsidR="00321A84" w:rsidRPr="002C0234">
          <w:rPr>
            <w:rFonts w:ascii="Times New Roman" w:hAnsi="Times New Roman"/>
            <w:sz w:val="26"/>
            <w:szCs w:val="26"/>
          </w:rPr>
          <w:t>Министерство внутренних дел по Республике Хакасия</w:t>
        </w:r>
      </w:hyperlink>
      <w:r w:rsidR="00321A84" w:rsidRPr="002C0234">
        <w:rPr>
          <w:rFonts w:ascii="Times New Roman" w:hAnsi="Times New Roman"/>
          <w:sz w:val="26"/>
          <w:szCs w:val="26"/>
        </w:rPr>
        <w:t xml:space="preserve"> направлено 12 материалов по 5 контрольным и 1 экспертно-аналитическому мероприятию 2020 года, а также 7 материалов по проверкам 2019 года. Кроме того, в прокуратуру Республики Хакасия представлен мониторинг реализации в республике национальных проектов</w:t>
      </w:r>
      <w:r w:rsidR="00F155F9" w:rsidRPr="002C0234">
        <w:rPr>
          <w:rFonts w:ascii="Times New Roman" w:hAnsi="Times New Roman"/>
          <w:sz w:val="26"/>
          <w:szCs w:val="26"/>
        </w:rPr>
        <w:t>.</w:t>
      </w:r>
    </w:p>
    <w:p w14:paraId="14B72AE2" w14:textId="12D056AB" w:rsidR="00DA722E" w:rsidRPr="002C0234" w:rsidRDefault="00F155F9" w:rsidP="00B77EC7">
      <w:pPr>
        <w:shd w:val="clear" w:color="auto" w:fill="FFFFFF" w:themeFill="background1"/>
        <w:spacing w:after="0" w:line="240" w:lineRule="auto"/>
        <w:ind w:firstLine="709"/>
        <w:jc w:val="both"/>
        <w:rPr>
          <w:rFonts w:ascii="Times New Roman" w:hAnsi="Times New Roman" w:cs="Times New Roman"/>
          <w:sz w:val="26"/>
          <w:szCs w:val="26"/>
        </w:rPr>
      </w:pPr>
      <w:r w:rsidRPr="002C0234">
        <w:rPr>
          <w:rFonts w:ascii="Times New Roman" w:hAnsi="Times New Roman" w:cs="Times New Roman"/>
          <w:sz w:val="26"/>
          <w:szCs w:val="26"/>
        </w:rPr>
        <w:t>8</w:t>
      </w:r>
      <w:r w:rsidR="00DA722E" w:rsidRPr="002C0234">
        <w:rPr>
          <w:rFonts w:ascii="Times New Roman" w:hAnsi="Times New Roman" w:cs="Times New Roman"/>
          <w:sz w:val="26"/>
          <w:szCs w:val="26"/>
        </w:rPr>
        <w:t>.1. Выводы Палаты признаны обоснованными, меры прокурорского реагирования по материалам</w:t>
      </w:r>
      <w:r w:rsidRPr="002C0234">
        <w:rPr>
          <w:rFonts w:ascii="Times New Roman" w:hAnsi="Times New Roman" w:cs="Times New Roman"/>
          <w:sz w:val="26"/>
          <w:szCs w:val="26"/>
        </w:rPr>
        <w:t>,</w:t>
      </w:r>
      <w:r w:rsidR="00DA722E" w:rsidRPr="002C0234">
        <w:rPr>
          <w:rFonts w:ascii="Times New Roman" w:hAnsi="Times New Roman" w:cs="Times New Roman"/>
          <w:sz w:val="26"/>
          <w:szCs w:val="26"/>
        </w:rPr>
        <w:t xml:space="preserve"> </w:t>
      </w:r>
      <w:r w:rsidRPr="002C0234">
        <w:rPr>
          <w:rFonts w:ascii="Times New Roman" w:hAnsi="Times New Roman" w:cs="Times New Roman"/>
          <w:sz w:val="26"/>
          <w:szCs w:val="26"/>
        </w:rPr>
        <w:t>направленным в</w:t>
      </w:r>
      <w:r w:rsidR="00DA722E" w:rsidRPr="002C0234">
        <w:rPr>
          <w:rFonts w:ascii="Times New Roman" w:hAnsi="Times New Roman" w:cs="Times New Roman"/>
          <w:sz w:val="26"/>
          <w:szCs w:val="26"/>
        </w:rPr>
        <w:t xml:space="preserve"> Прокуратур</w:t>
      </w:r>
      <w:r w:rsidRPr="002C0234">
        <w:rPr>
          <w:rFonts w:ascii="Times New Roman" w:hAnsi="Times New Roman" w:cs="Times New Roman"/>
          <w:sz w:val="26"/>
          <w:szCs w:val="26"/>
        </w:rPr>
        <w:t>у</w:t>
      </w:r>
      <w:r w:rsidR="00DA722E" w:rsidRPr="002C0234">
        <w:rPr>
          <w:rFonts w:ascii="Times New Roman" w:hAnsi="Times New Roman" w:cs="Times New Roman"/>
          <w:sz w:val="26"/>
          <w:szCs w:val="26"/>
        </w:rPr>
        <w:t xml:space="preserve"> Республики Хакасия</w:t>
      </w:r>
      <w:r w:rsidRPr="002C0234">
        <w:rPr>
          <w:rFonts w:ascii="Times New Roman" w:hAnsi="Times New Roman" w:cs="Times New Roman"/>
          <w:sz w:val="26"/>
          <w:szCs w:val="26"/>
        </w:rPr>
        <w:t>,</w:t>
      </w:r>
      <w:r w:rsidR="00DA722E" w:rsidRPr="002C0234">
        <w:rPr>
          <w:rFonts w:ascii="Times New Roman" w:hAnsi="Times New Roman" w:cs="Times New Roman"/>
          <w:sz w:val="26"/>
          <w:szCs w:val="26"/>
        </w:rPr>
        <w:t xml:space="preserve"> не применялись в связи с достаточностью принятых </w:t>
      </w:r>
      <w:r w:rsidRPr="002C0234">
        <w:rPr>
          <w:rFonts w:ascii="Times New Roman" w:hAnsi="Times New Roman" w:cs="Times New Roman"/>
          <w:sz w:val="26"/>
          <w:szCs w:val="26"/>
        </w:rPr>
        <w:t xml:space="preserve">мер </w:t>
      </w:r>
      <w:r w:rsidR="00DA722E" w:rsidRPr="002C0234">
        <w:rPr>
          <w:rFonts w:ascii="Times New Roman" w:hAnsi="Times New Roman" w:cs="Times New Roman"/>
          <w:sz w:val="26"/>
          <w:szCs w:val="26"/>
        </w:rPr>
        <w:t xml:space="preserve">Контрольно-счетной палатой </w:t>
      </w:r>
      <w:r w:rsidR="00DA722E" w:rsidRPr="002C0234">
        <w:rPr>
          <w:rFonts w:ascii="Times New Roman" w:eastAsia="Calibri" w:hAnsi="Times New Roman" w:cs="Times New Roman"/>
          <w:sz w:val="26"/>
          <w:szCs w:val="26"/>
        </w:rPr>
        <w:t>Республики Хакасия</w:t>
      </w:r>
      <w:r w:rsidR="00DA722E" w:rsidRPr="002C0234">
        <w:rPr>
          <w:rFonts w:ascii="Times New Roman" w:hAnsi="Times New Roman" w:cs="Times New Roman"/>
          <w:sz w:val="26"/>
          <w:szCs w:val="26"/>
        </w:rPr>
        <w:t xml:space="preserve"> в рамках предоставленных полномочий.</w:t>
      </w:r>
    </w:p>
    <w:p w14:paraId="51F4D992" w14:textId="5FBA66C5" w:rsidR="00DA722E" w:rsidRPr="00F3065B" w:rsidRDefault="00F155F9" w:rsidP="00B77EC7">
      <w:pPr>
        <w:shd w:val="clear" w:color="auto" w:fill="FFFFFF" w:themeFill="background1"/>
        <w:spacing w:after="0" w:line="240" w:lineRule="auto"/>
        <w:ind w:firstLine="709"/>
        <w:jc w:val="both"/>
        <w:rPr>
          <w:rFonts w:ascii="Times New Roman" w:hAnsi="Times New Roman" w:cs="Times New Roman"/>
          <w:sz w:val="26"/>
          <w:szCs w:val="26"/>
        </w:rPr>
      </w:pPr>
      <w:r w:rsidRPr="002C0234">
        <w:rPr>
          <w:rFonts w:ascii="Times New Roman" w:hAnsi="Times New Roman" w:cs="Times New Roman"/>
          <w:sz w:val="26"/>
          <w:szCs w:val="26"/>
        </w:rPr>
        <w:t>8</w:t>
      </w:r>
      <w:r w:rsidR="00DA722E" w:rsidRPr="002C0234">
        <w:rPr>
          <w:rFonts w:ascii="Times New Roman" w:hAnsi="Times New Roman" w:cs="Times New Roman"/>
          <w:sz w:val="26"/>
          <w:szCs w:val="26"/>
        </w:rPr>
        <w:t xml:space="preserve">.2. По материалам контрольного мероприятия </w:t>
      </w:r>
      <w:r w:rsidR="00DA722E" w:rsidRPr="002C0234">
        <w:rPr>
          <w:rFonts w:ascii="Times New Roman" w:hAnsi="Times New Roman" w:cs="Times New Roman"/>
          <w:i/>
          <w:iCs/>
          <w:sz w:val="26"/>
          <w:szCs w:val="26"/>
        </w:rPr>
        <w:t>«Проверка законности и результативности использования средств, направленных на содержание организаций социального обслуживания Республики Хакасия в 2019 году и истекшем периоде 2020 года»</w:t>
      </w:r>
      <w:r w:rsidR="00DA722E" w:rsidRPr="002C0234">
        <w:rPr>
          <w:rFonts w:ascii="Times New Roman" w:hAnsi="Times New Roman" w:cs="Times New Roman"/>
          <w:sz w:val="26"/>
          <w:szCs w:val="26"/>
        </w:rPr>
        <w:t xml:space="preserve">, направленным в </w:t>
      </w:r>
      <w:hyperlink r:id="rId13" w:tgtFrame="_blank" w:history="1">
        <w:r w:rsidR="00DA722E" w:rsidRPr="002C0234">
          <w:rPr>
            <w:rFonts w:ascii="Times New Roman" w:hAnsi="Times New Roman" w:cs="Times New Roman"/>
            <w:sz w:val="26"/>
            <w:szCs w:val="26"/>
          </w:rPr>
          <w:t>Министерство внутренних дел по Республике Хакасия</w:t>
        </w:r>
      </w:hyperlink>
      <w:r w:rsidR="00DA722E" w:rsidRPr="002C0234">
        <w:rPr>
          <w:rFonts w:ascii="Times New Roman" w:hAnsi="Times New Roman" w:cs="Times New Roman"/>
          <w:sz w:val="26"/>
          <w:szCs w:val="26"/>
        </w:rPr>
        <w:t xml:space="preserve">, отказано в возбуждении уголовного дела в связи с </w:t>
      </w:r>
      <w:r w:rsidR="00DA722E" w:rsidRPr="002C0234">
        <w:rPr>
          <w:rFonts w:ascii="Times New Roman" w:eastAsia="Times New Roman" w:hAnsi="Times New Roman" w:cs="Times New Roman"/>
          <w:sz w:val="26"/>
          <w:szCs w:val="26"/>
          <w:shd w:val="clear" w:color="auto" w:fill="FFFFFF"/>
        </w:rPr>
        <w:t xml:space="preserve">отсутствием </w:t>
      </w:r>
      <w:r w:rsidR="00DA722E" w:rsidRPr="002C0234">
        <w:rPr>
          <w:rFonts w:ascii="Times New Roman" w:hAnsi="Times New Roman" w:cs="Times New Roman"/>
          <w:sz w:val="26"/>
          <w:szCs w:val="26"/>
        </w:rPr>
        <w:t xml:space="preserve">в действиях должностных лиц </w:t>
      </w:r>
      <w:r w:rsidR="00DA722E" w:rsidRPr="002C0234">
        <w:rPr>
          <w:rFonts w:ascii="Times New Roman" w:eastAsia="Times New Roman" w:hAnsi="Times New Roman" w:cs="Times New Roman"/>
          <w:sz w:val="26"/>
          <w:szCs w:val="26"/>
          <w:shd w:val="clear" w:color="auto" w:fill="FFFFFF"/>
        </w:rPr>
        <w:t>события преступления, предусмотренного ст</w:t>
      </w:r>
      <w:r w:rsidR="00E304DC" w:rsidRPr="002C0234">
        <w:rPr>
          <w:rFonts w:ascii="Times New Roman" w:eastAsia="Times New Roman" w:hAnsi="Times New Roman" w:cs="Times New Roman"/>
          <w:sz w:val="26"/>
          <w:szCs w:val="26"/>
          <w:shd w:val="clear" w:color="auto" w:fill="FFFFFF"/>
        </w:rPr>
        <w:t>атьей</w:t>
      </w:r>
      <w:r w:rsidR="00DA722E" w:rsidRPr="002C0234">
        <w:rPr>
          <w:rFonts w:ascii="Times New Roman" w:eastAsia="Times New Roman" w:hAnsi="Times New Roman" w:cs="Times New Roman"/>
          <w:sz w:val="26"/>
          <w:szCs w:val="26"/>
          <w:shd w:val="clear" w:color="auto" w:fill="FFFFFF"/>
        </w:rPr>
        <w:t xml:space="preserve"> 285.1 Уголовного кодекса Российской Федерации (н</w:t>
      </w:r>
      <w:r w:rsidR="00DA722E" w:rsidRPr="002C0234">
        <w:rPr>
          <w:rFonts w:ascii="Times New Roman" w:eastAsiaTheme="minorHAnsi" w:hAnsi="Times New Roman" w:cs="Times New Roman"/>
          <w:bCs/>
          <w:sz w:val="26"/>
          <w:szCs w:val="26"/>
          <w:lang w:eastAsia="en-US"/>
        </w:rPr>
        <w:t>ецелевое расходование бюджетных средств</w:t>
      </w:r>
      <w:r w:rsidR="00DA722E" w:rsidRPr="002C0234">
        <w:rPr>
          <w:rFonts w:ascii="Times New Roman" w:hAnsi="Times New Roman" w:cs="Times New Roman"/>
          <w:sz w:val="26"/>
          <w:szCs w:val="26"/>
        </w:rPr>
        <w:t xml:space="preserve">). Контрольно-счетной палатой Республики Хакасия в феврале 2021 года </w:t>
      </w:r>
      <w:r w:rsidR="00DA722E" w:rsidRPr="00F3065B">
        <w:rPr>
          <w:rFonts w:ascii="Times New Roman" w:hAnsi="Times New Roman" w:cs="Times New Roman"/>
          <w:sz w:val="26"/>
          <w:szCs w:val="26"/>
        </w:rPr>
        <w:t>направлено письмо в адрес Прокуратуры Республики Хакасия на предмет проверки законности и обоснованности вынесенного постановления об отказе в возбуждении уголовного дела.</w:t>
      </w:r>
    </w:p>
    <w:p w14:paraId="394B9C18" w14:textId="4F4973C5" w:rsidR="00DA722E" w:rsidRPr="00F3065B" w:rsidRDefault="00F155F9" w:rsidP="00B77EC7">
      <w:pPr>
        <w:shd w:val="clear" w:color="auto" w:fill="FFFFFF" w:themeFill="background1"/>
        <w:spacing w:after="0" w:line="240" w:lineRule="auto"/>
        <w:ind w:firstLine="708"/>
        <w:jc w:val="both"/>
        <w:rPr>
          <w:rFonts w:ascii="Times New Roman" w:eastAsia="Times New Roman" w:hAnsi="Times New Roman" w:cs="Times New Roman"/>
          <w:sz w:val="26"/>
          <w:szCs w:val="26"/>
        </w:rPr>
      </w:pPr>
      <w:r w:rsidRPr="00F3065B">
        <w:rPr>
          <w:rFonts w:ascii="Times New Roman" w:hAnsi="Times New Roman" w:cs="Times New Roman"/>
          <w:sz w:val="26"/>
          <w:szCs w:val="26"/>
        </w:rPr>
        <w:t>9</w:t>
      </w:r>
      <w:r w:rsidR="00DA722E" w:rsidRPr="00F3065B">
        <w:rPr>
          <w:rFonts w:ascii="Times New Roman" w:hAnsi="Times New Roman" w:cs="Times New Roman"/>
          <w:sz w:val="26"/>
          <w:szCs w:val="26"/>
        </w:rPr>
        <w:t xml:space="preserve">. По результатам 2 мероприятий 2020 года сотрудниками Палаты возбуждено 3 административных производства, которые в настоящее время </w:t>
      </w:r>
      <w:r w:rsidR="00DA722E" w:rsidRPr="00F3065B">
        <w:rPr>
          <w:rFonts w:ascii="Times New Roman" w:eastAsia="Times New Roman" w:hAnsi="Times New Roman" w:cs="Times New Roman"/>
          <w:sz w:val="26"/>
          <w:szCs w:val="26"/>
        </w:rPr>
        <w:t xml:space="preserve">находятся </w:t>
      </w:r>
      <w:r w:rsidR="00DA722E" w:rsidRPr="00F3065B">
        <w:rPr>
          <w:rFonts w:ascii="Times New Roman" w:hAnsi="Times New Roman" w:cs="Times New Roman"/>
          <w:bCs/>
          <w:sz w:val="26"/>
          <w:szCs w:val="26"/>
        </w:rPr>
        <w:t>в стадии рассмотрения суд</w:t>
      </w:r>
      <w:r w:rsidRPr="00F3065B">
        <w:rPr>
          <w:rFonts w:ascii="Times New Roman" w:hAnsi="Times New Roman" w:cs="Times New Roman"/>
          <w:bCs/>
          <w:sz w:val="26"/>
          <w:szCs w:val="26"/>
        </w:rPr>
        <w:t>ов</w:t>
      </w:r>
      <w:r w:rsidR="00DA722E" w:rsidRPr="00F3065B">
        <w:rPr>
          <w:rFonts w:ascii="Times New Roman" w:hAnsi="Times New Roman" w:cs="Times New Roman"/>
          <w:bCs/>
          <w:sz w:val="26"/>
          <w:szCs w:val="26"/>
        </w:rPr>
        <w:t>.</w:t>
      </w:r>
    </w:p>
    <w:p w14:paraId="5D442511" w14:textId="187318C7" w:rsidR="0052742F" w:rsidRPr="002C0234" w:rsidRDefault="00DA722E" w:rsidP="00B77EC7">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6"/>
          <w:szCs w:val="26"/>
        </w:rPr>
      </w:pPr>
      <w:r w:rsidRPr="00F3065B">
        <w:rPr>
          <w:rFonts w:ascii="Times New Roman" w:hAnsi="Times New Roman" w:cs="Times New Roman"/>
          <w:sz w:val="26"/>
          <w:szCs w:val="26"/>
        </w:rPr>
        <w:t xml:space="preserve">Также, </w:t>
      </w:r>
      <w:r w:rsidR="0052742F" w:rsidRPr="00F3065B">
        <w:rPr>
          <w:rFonts w:ascii="Times New Roman" w:hAnsi="Times New Roman" w:cs="Times New Roman"/>
          <w:sz w:val="26"/>
          <w:szCs w:val="26"/>
        </w:rPr>
        <w:t>по 3 административным</w:t>
      </w:r>
      <w:r w:rsidR="0052742F" w:rsidRPr="002C0234">
        <w:rPr>
          <w:rFonts w:ascii="Times New Roman" w:hAnsi="Times New Roman" w:cs="Times New Roman"/>
          <w:sz w:val="26"/>
          <w:szCs w:val="26"/>
        </w:rPr>
        <w:t xml:space="preserve"> производствам, возбужденным сотрудниками Палаты в отношении  юридических лиц (</w:t>
      </w:r>
      <w:r w:rsidR="0052742F" w:rsidRPr="002C0234">
        <w:rPr>
          <w:rFonts w:ascii="Times New Roman" w:eastAsia="Times New Roman" w:hAnsi="Times New Roman" w:cs="Times New Roman"/>
          <w:sz w:val="26"/>
          <w:szCs w:val="26"/>
        </w:rPr>
        <w:t>ГКУ РХ «</w:t>
      </w:r>
      <w:r w:rsidR="0052742F" w:rsidRPr="002C0234">
        <w:rPr>
          <w:rFonts w:ascii="Times New Roman" w:hAnsi="Times New Roman" w:cs="Times New Roman"/>
          <w:sz w:val="26"/>
          <w:szCs w:val="26"/>
        </w:rPr>
        <w:t>Управление автомобильных дорог Республики Хакасия</w:t>
      </w:r>
      <w:r w:rsidR="0052742F" w:rsidRPr="002C0234">
        <w:rPr>
          <w:rFonts w:ascii="Times New Roman" w:eastAsia="Times New Roman" w:hAnsi="Times New Roman" w:cs="Times New Roman"/>
          <w:sz w:val="26"/>
          <w:szCs w:val="26"/>
        </w:rPr>
        <w:t xml:space="preserve">», Управления промышленности, энергетики, связи, строительства и транспорта администрации Ширинского района и Финансового </w:t>
      </w:r>
      <w:r w:rsidR="0052742F" w:rsidRPr="002C0234">
        <w:rPr>
          <w:rFonts w:ascii="Times New Roman" w:eastAsia="Times New Roman" w:hAnsi="Times New Roman" w:cs="Times New Roman"/>
          <w:sz w:val="26"/>
          <w:szCs w:val="26"/>
        </w:rPr>
        <w:lastRenderedPageBreak/>
        <w:t>управления администрации Ширинского района</w:t>
      </w:r>
      <w:r w:rsidR="0052742F" w:rsidRPr="002C0234">
        <w:rPr>
          <w:rFonts w:ascii="Times New Roman" w:hAnsi="Times New Roman" w:cs="Times New Roman"/>
          <w:sz w:val="26"/>
          <w:szCs w:val="26"/>
        </w:rPr>
        <w:t>) назначены наказания в виде штрафов в общей сумме 126,9 тыс. рублей (32,9 тыс. рублей, 48,5 тыс. рублей и 45,5 тыс. рублей соответственно).</w:t>
      </w:r>
    </w:p>
    <w:p w14:paraId="10160DB7" w14:textId="55CE5B78" w:rsidR="00DA722E" w:rsidRPr="002C0234" w:rsidRDefault="00DA722E" w:rsidP="00B77EC7">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6"/>
          <w:szCs w:val="26"/>
        </w:rPr>
      </w:pPr>
      <w:r w:rsidRPr="002C0234">
        <w:rPr>
          <w:rFonts w:ascii="Times New Roman" w:hAnsi="Times New Roman" w:cs="Times New Roman"/>
          <w:sz w:val="26"/>
          <w:szCs w:val="26"/>
        </w:rPr>
        <w:t>1</w:t>
      </w:r>
      <w:r w:rsidR="0052742F" w:rsidRPr="002C0234">
        <w:rPr>
          <w:rFonts w:ascii="Times New Roman" w:hAnsi="Times New Roman" w:cs="Times New Roman"/>
          <w:sz w:val="26"/>
          <w:szCs w:val="26"/>
        </w:rPr>
        <w:t>0</w:t>
      </w:r>
      <w:r w:rsidRPr="002C0234">
        <w:rPr>
          <w:rFonts w:ascii="Times New Roman" w:hAnsi="Times New Roman" w:cs="Times New Roman"/>
          <w:sz w:val="26"/>
          <w:szCs w:val="26"/>
        </w:rPr>
        <w:t xml:space="preserve">. По </w:t>
      </w:r>
      <w:r w:rsidR="0052742F" w:rsidRPr="002C0234">
        <w:rPr>
          <w:rFonts w:ascii="Times New Roman" w:hAnsi="Times New Roman" w:cs="Times New Roman"/>
          <w:sz w:val="26"/>
          <w:szCs w:val="26"/>
        </w:rPr>
        <w:t>2 административны</w:t>
      </w:r>
      <w:r w:rsidR="002C0234" w:rsidRPr="002C0234">
        <w:rPr>
          <w:rFonts w:ascii="Times New Roman" w:hAnsi="Times New Roman" w:cs="Times New Roman"/>
          <w:sz w:val="26"/>
          <w:szCs w:val="26"/>
        </w:rPr>
        <w:t>м</w:t>
      </w:r>
      <w:r w:rsidR="0052742F" w:rsidRPr="002C0234">
        <w:rPr>
          <w:rFonts w:ascii="Times New Roman" w:hAnsi="Times New Roman" w:cs="Times New Roman"/>
          <w:sz w:val="26"/>
          <w:szCs w:val="26"/>
        </w:rPr>
        <w:t xml:space="preserve"> производств</w:t>
      </w:r>
      <w:r w:rsidR="002C0234" w:rsidRPr="002C0234">
        <w:rPr>
          <w:rFonts w:ascii="Times New Roman" w:hAnsi="Times New Roman" w:cs="Times New Roman"/>
          <w:sz w:val="26"/>
          <w:szCs w:val="26"/>
        </w:rPr>
        <w:t>ам</w:t>
      </w:r>
      <w:r w:rsidR="0052742F" w:rsidRPr="002C0234">
        <w:rPr>
          <w:rFonts w:ascii="Times New Roman" w:hAnsi="Times New Roman" w:cs="Times New Roman"/>
          <w:sz w:val="26"/>
          <w:szCs w:val="26"/>
        </w:rPr>
        <w:t xml:space="preserve"> за нарушения законодательства в сфере закупок </w:t>
      </w:r>
      <w:r w:rsidRPr="002C0234">
        <w:rPr>
          <w:rFonts w:ascii="Times New Roman" w:hAnsi="Times New Roman" w:cs="Times New Roman"/>
          <w:sz w:val="26"/>
          <w:szCs w:val="26"/>
        </w:rPr>
        <w:t xml:space="preserve">уполномоченным органом </w:t>
      </w:r>
      <w:r w:rsidR="0052742F" w:rsidRPr="002C0234">
        <w:rPr>
          <w:rFonts w:ascii="Times New Roman" w:hAnsi="Times New Roman" w:cs="Times New Roman"/>
          <w:sz w:val="26"/>
          <w:szCs w:val="26"/>
        </w:rPr>
        <w:t xml:space="preserve"> - </w:t>
      </w:r>
      <w:r w:rsidRPr="002C0234">
        <w:rPr>
          <w:rFonts w:ascii="Times New Roman" w:hAnsi="Times New Roman" w:cs="Times New Roman"/>
          <w:sz w:val="26"/>
          <w:szCs w:val="26"/>
        </w:rPr>
        <w:t xml:space="preserve">Министерством финансов Республики Хакасия вынесено 2 решения о наложении на виновных должностных лиц </w:t>
      </w:r>
      <w:r w:rsidR="002C0234" w:rsidRPr="002C0234">
        <w:rPr>
          <w:rFonts w:ascii="Times New Roman" w:eastAsia="Times New Roman" w:hAnsi="Times New Roman" w:cs="Times New Roman"/>
          <w:sz w:val="26"/>
          <w:szCs w:val="26"/>
        </w:rPr>
        <w:t xml:space="preserve">ГБУ РХ «Республиканский дом-интернат для умственно-отсталых детей «Теремок» </w:t>
      </w:r>
      <w:r w:rsidRPr="002C0234">
        <w:rPr>
          <w:rFonts w:ascii="Times New Roman" w:hAnsi="Times New Roman" w:cs="Times New Roman"/>
          <w:sz w:val="26"/>
          <w:szCs w:val="26"/>
        </w:rPr>
        <w:t>штрафных санкций на общую сумму 50 тыс. рублей и 3 производства прекращены за отсутствием состава административного правонарушения.</w:t>
      </w:r>
    </w:p>
    <w:p w14:paraId="19956D74" w14:textId="6457C021" w:rsidR="007D536D" w:rsidRPr="00F3065B" w:rsidRDefault="00DA722E" w:rsidP="00B77EC7">
      <w:pPr>
        <w:shd w:val="clear" w:color="auto" w:fill="FFFFFF" w:themeFill="background1"/>
        <w:spacing w:after="0" w:line="240" w:lineRule="auto"/>
        <w:ind w:firstLine="709"/>
        <w:jc w:val="both"/>
        <w:rPr>
          <w:rFonts w:ascii="Times New Roman" w:hAnsi="Times New Roman" w:cs="Times New Roman"/>
          <w:sz w:val="26"/>
          <w:szCs w:val="26"/>
        </w:rPr>
      </w:pPr>
      <w:r w:rsidRPr="002C0234">
        <w:rPr>
          <w:rFonts w:ascii="Times New Roman" w:hAnsi="Times New Roman"/>
          <w:sz w:val="26"/>
          <w:szCs w:val="26"/>
        </w:rPr>
        <w:t xml:space="preserve">По результатам экспертно-аналитического мероприятия </w:t>
      </w:r>
      <w:r w:rsidRPr="002C0234">
        <w:rPr>
          <w:rFonts w:ascii="Times New Roman" w:hAnsi="Times New Roman"/>
          <w:i/>
          <w:iCs/>
          <w:sz w:val="26"/>
          <w:szCs w:val="26"/>
        </w:rPr>
        <w:t>«</w:t>
      </w:r>
      <w:r w:rsidRPr="002C0234">
        <w:rPr>
          <w:rFonts w:ascii="Times New Roman" w:eastAsia="Times New Roman" w:hAnsi="Times New Roman" w:cs="Times New Roman"/>
          <w:i/>
          <w:iCs/>
          <w:sz w:val="26"/>
          <w:szCs w:val="26"/>
        </w:rPr>
        <w:t>Оценка хода реализации в Республике Хакасия регионального проекта «Развитие детского здравоохранения, включая создание современной инфраструктуры оказания медицинской помощи детям» в 2019-2020 годах</w:t>
      </w:r>
      <w:r w:rsidRPr="002C0234">
        <w:rPr>
          <w:rFonts w:ascii="Times New Roman" w:hAnsi="Times New Roman"/>
          <w:i/>
          <w:iCs/>
          <w:sz w:val="26"/>
          <w:szCs w:val="26"/>
        </w:rPr>
        <w:t>»</w:t>
      </w:r>
      <w:r w:rsidRPr="002C0234">
        <w:rPr>
          <w:rFonts w:ascii="Times New Roman" w:hAnsi="Times New Roman"/>
          <w:sz w:val="26"/>
          <w:szCs w:val="26"/>
        </w:rPr>
        <w:t xml:space="preserve"> Палатой в адрес Управления Федеральной антимонопольной службы по Республике Хакасия направлен материал, содержащий признаки административного правонарушения</w:t>
      </w:r>
      <w:r w:rsidR="002C0234" w:rsidRPr="002C0234">
        <w:rPr>
          <w:rFonts w:ascii="Times New Roman" w:hAnsi="Times New Roman"/>
          <w:sz w:val="26"/>
          <w:szCs w:val="26"/>
        </w:rPr>
        <w:t xml:space="preserve"> Министерством здравоохранения </w:t>
      </w:r>
      <w:r w:rsidR="002C0234" w:rsidRPr="00F3065B">
        <w:rPr>
          <w:rFonts w:ascii="Times New Roman" w:hAnsi="Times New Roman"/>
          <w:sz w:val="26"/>
          <w:szCs w:val="26"/>
        </w:rPr>
        <w:t>Республики</w:t>
      </w:r>
      <w:r w:rsidRPr="00F3065B">
        <w:rPr>
          <w:rFonts w:ascii="Times New Roman" w:hAnsi="Times New Roman"/>
          <w:sz w:val="26"/>
          <w:szCs w:val="26"/>
        </w:rPr>
        <w:t>, предусмотренного ч</w:t>
      </w:r>
      <w:r w:rsidR="00372E48" w:rsidRPr="00F3065B">
        <w:rPr>
          <w:rFonts w:ascii="Times New Roman" w:hAnsi="Times New Roman"/>
          <w:sz w:val="26"/>
          <w:szCs w:val="26"/>
        </w:rPr>
        <w:t>астью</w:t>
      </w:r>
      <w:r w:rsidRPr="00F3065B">
        <w:rPr>
          <w:rFonts w:ascii="Times New Roman" w:hAnsi="Times New Roman"/>
          <w:sz w:val="26"/>
          <w:szCs w:val="26"/>
        </w:rPr>
        <w:t xml:space="preserve"> 1 ст</w:t>
      </w:r>
      <w:r w:rsidR="00372E48" w:rsidRPr="00F3065B">
        <w:rPr>
          <w:rFonts w:ascii="Times New Roman" w:hAnsi="Times New Roman"/>
          <w:sz w:val="26"/>
          <w:szCs w:val="26"/>
        </w:rPr>
        <w:t>атьи</w:t>
      </w:r>
      <w:r w:rsidRPr="00F3065B">
        <w:rPr>
          <w:rFonts w:ascii="Times New Roman" w:hAnsi="Times New Roman"/>
          <w:sz w:val="26"/>
          <w:szCs w:val="26"/>
        </w:rPr>
        <w:t xml:space="preserve"> 7.32.5 КоАП Российской Федерации</w:t>
      </w:r>
      <w:r w:rsidR="002C0234" w:rsidRPr="00F3065B">
        <w:rPr>
          <w:rFonts w:ascii="Times New Roman" w:hAnsi="Times New Roman"/>
          <w:sz w:val="26"/>
          <w:szCs w:val="26"/>
        </w:rPr>
        <w:t xml:space="preserve">, </w:t>
      </w:r>
      <w:r w:rsidR="007D536D" w:rsidRPr="007D536D">
        <w:rPr>
          <w:rFonts w:ascii="Times New Roman" w:hAnsi="Times New Roman" w:cs="Times New Roman"/>
          <w:sz w:val="26"/>
          <w:szCs w:val="26"/>
        </w:rPr>
        <w:t>за нарушение срока оплаты товаров (работ, услуг) при осуществлении закупок для обеспечения государственных нужд.</w:t>
      </w:r>
    </w:p>
    <w:p w14:paraId="0AF16D8A" w14:textId="31CA68EA" w:rsidR="00DA722E" w:rsidRPr="002C0234" w:rsidRDefault="002C0234" w:rsidP="00B77EC7">
      <w:pPr>
        <w:shd w:val="clear" w:color="auto" w:fill="FFFFFF" w:themeFill="background1"/>
        <w:spacing w:after="0" w:line="240" w:lineRule="auto"/>
        <w:ind w:firstLine="709"/>
        <w:jc w:val="both"/>
        <w:rPr>
          <w:rFonts w:ascii="Times New Roman" w:hAnsi="Times New Roman" w:cs="Times New Roman"/>
          <w:sz w:val="26"/>
          <w:szCs w:val="26"/>
        </w:rPr>
      </w:pPr>
      <w:r w:rsidRPr="00F3065B">
        <w:rPr>
          <w:rFonts w:ascii="Times New Roman" w:hAnsi="Times New Roman" w:cs="Times New Roman"/>
          <w:sz w:val="26"/>
          <w:szCs w:val="26"/>
        </w:rPr>
        <w:t>11. Н</w:t>
      </w:r>
      <w:r w:rsidR="00DA722E" w:rsidRPr="00F3065B">
        <w:rPr>
          <w:rFonts w:ascii="Times New Roman" w:hAnsi="Times New Roman" w:cs="Times New Roman"/>
          <w:sz w:val="26"/>
          <w:szCs w:val="26"/>
        </w:rPr>
        <w:t xml:space="preserve">а основании материалов Контрольно-счетной палаты Республики Хакасия Государственной инспекцией труда в Республике Хакасия возбуждено 2 административных производства, по одному из которых назначено наказание в виде штрафа на сумму 30 тыс. рублей, а по одному </w:t>
      </w:r>
      <w:r w:rsidRPr="00F3065B">
        <w:rPr>
          <w:rFonts w:ascii="Times New Roman" w:hAnsi="Times New Roman" w:cs="Times New Roman"/>
          <w:sz w:val="26"/>
          <w:szCs w:val="26"/>
        </w:rPr>
        <w:t>–</w:t>
      </w:r>
      <w:r w:rsidR="00DA722E" w:rsidRPr="00F3065B">
        <w:rPr>
          <w:rFonts w:ascii="Times New Roman" w:hAnsi="Times New Roman" w:cs="Times New Roman"/>
          <w:sz w:val="26"/>
          <w:szCs w:val="26"/>
        </w:rPr>
        <w:t xml:space="preserve"> предупреждение</w:t>
      </w:r>
      <w:r w:rsidRPr="00F3065B">
        <w:rPr>
          <w:rFonts w:ascii="Times New Roman" w:hAnsi="Times New Roman" w:cs="Times New Roman"/>
          <w:sz w:val="26"/>
          <w:szCs w:val="26"/>
        </w:rPr>
        <w:t xml:space="preserve"> за</w:t>
      </w:r>
      <w:r w:rsidRPr="00F3065B">
        <w:rPr>
          <w:rFonts w:ascii="Times New Roman" w:hAnsi="Times New Roman"/>
          <w:i/>
          <w:iCs/>
          <w:sz w:val="26"/>
          <w:szCs w:val="26"/>
        </w:rPr>
        <w:t xml:space="preserve"> </w:t>
      </w:r>
      <w:r w:rsidRPr="00F3065B">
        <w:rPr>
          <w:rFonts w:ascii="Times New Roman" w:hAnsi="Times New Roman" w:cs="Times New Roman"/>
          <w:sz w:val="26"/>
          <w:szCs w:val="26"/>
        </w:rPr>
        <w:t>нарушения</w:t>
      </w:r>
      <w:r w:rsidRPr="002C0234">
        <w:rPr>
          <w:rFonts w:ascii="Times New Roman" w:hAnsi="Times New Roman" w:cs="Times New Roman"/>
          <w:sz w:val="26"/>
          <w:szCs w:val="26"/>
        </w:rPr>
        <w:t xml:space="preserve"> в сфере трудовых отношений в </w:t>
      </w:r>
      <w:r w:rsidRPr="002C0234">
        <w:rPr>
          <w:rFonts w:ascii="Times New Roman" w:eastAsia="Times New Roman" w:hAnsi="Times New Roman" w:cs="Times New Roman"/>
          <w:sz w:val="26"/>
          <w:szCs w:val="26"/>
        </w:rPr>
        <w:t>ГБУЗ РХ «Черногорская межрайонная больница».</w:t>
      </w:r>
    </w:p>
    <w:p w14:paraId="6B03FE0E" w14:textId="77777777" w:rsidR="00DA722E" w:rsidRPr="002C0234" w:rsidRDefault="00DA722E" w:rsidP="00B77EC7">
      <w:pPr>
        <w:shd w:val="clear" w:color="auto" w:fill="FFFFFF" w:themeFill="background1"/>
        <w:autoSpaceDE w:val="0"/>
        <w:autoSpaceDN w:val="0"/>
        <w:adjustRightInd w:val="0"/>
        <w:spacing w:after="0" w:line="240" w:lineRule="auto"/>
        <w:ind w:firstLine="709"/>
        <w:jc w:val="both"/>
        <w:rPr>
          <w:rFonts w:ascii="Times New Roman" w:hAnsi="Times New Roman" w:cs="Times New Roman"/>
          <w:b/>
          <w:sz w:val="26"/>
          <w:szCs w:val="26"/>
        </w:rPr>
      </w:pPr>
    </w:p>
    <w:p w14:paraId="13363E66" w14:textId="77777777" w:rsidR="00752905" w:rsidRPr="002C0234" w:rsidRDefault="00752905" w:rsidP="00B77EC7">
      <w:pPr>
        <w:shd w:val="clear" w:color="auto" w:fill="FFFFFF" w:themeFill="background1"/>
        <w:autoSpaceDE w:val="0"/>
        <w:autoSpaceDN w:val="0"/>
        <w:adjustRightInd w:val="0"/>
        <w:spacing w:after="0" w:line="240" w:lineRule="auto"/>
        <w:ind w:firstLine="709"/>
        <w:jc w:val="both"/>
        <w:rPr>
          <w:rFonts w:ascii="Times New Roman" w:hAnsi="Times New Roman" w:cs="Times New Roman"/>
          <w:b/>
          <w:sz w:val="26"/>
          <w:szCs w:val="26"/>
        </w:rPr>
      </w:pPr>
      <w:r w:rsidRPr="002C0234">
        <w:rPr>
          <w:rFonts w:ascii="Times New Roman" w:hAnsi="Times New Roman" w:cs="Times New Roman"/>
          <w:b/>
          <w:sz w:val="26"/>
          <w:szCs w:val="26"/>
        </w:rPr>
        <w:t>Предложения</w:t>
      </w:r>
    </w:p>
    <w:p w14:paraId="23048455" w14:textId="5CE5A7DD" w:rsidR="00752905" w:rsidRPr="002C0234" w:rsidRDefault="00752905" w:rsidP="00B77EC7">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6"/>
          <w:szCs w:val="26"/>
        </w:rPr>
      </w:pPr>
      <w:r w:rsidRPr="002C0234">
        <w:rPr>
          <w:rFonts w:ascii="Times New Roman" w:hAnsi="Times New Roman" w:cs="Times New Roman"/>
          <w:sz w:val="26"/>
          <w:szCs w:val="26"/>
        </w:rPr>
        <w:t>1. Требования по устранению выявленных нарушений законодательства, не исполненные на момент формирования настоящего отчета, оставить на контроле</w:t>
      </w:r>
      <w:r w:rsidR="002C0234" w:rsidRPr="002C0234">
        <w:rPr>
          <w:rFonts w:ascii="Times New Roman" w:hAnsi="Times New Roman" w:cs="Times New Roman"/>
          <w:sz w:val="26"/>
          <w:szCs w:val="26"/>
        </w:rPr>
        <w:t>.</w:t>
      </w:r>
    </w:p>
    <w:p w14:paraId="7F5569F9" w14:textId="77777777" w:rsidR="00752905" w:rsidRPr="002C0234" w:rsidRDefault="00752905" w:rsidP="00B77EC7">
      <w:pPr>
        <w:shd w:val="clear" w:color="auto" w:fill="FFFFFF" w:themeFill="background1"/>
        <w:tabs>
          <w:tab w:val="left" w:pos="993"/>
        </w:tabs>
        <w:spacing w:after="0" w:line="240" w:lineRule="auto"/>
        <w:ind w:firstLine="709"/>
        <w:jc w:val="both"/>
        <w:rPr>
          <w:rFonts w:ascii="Times New Roman" w:hAnsi="Times New Roman" w:cs="Times New Roman"/>
          <w:sz w:val="26"/>
          <w:szCs w:val="26"/>
        </w:rPr>
      </w:pPr>
      <w:r w:rsidRPr="002C0234">
        <w:rPr>
          <w:rFonts w:ascii="Times New Roman" w:hAnsi="Times New Roman" w:cs="Times New Roman"/>
          <w:sz w:val="26"/>
          <w:szCs w:val="26"/>
        </w:rPr>
        <w:t>2. Информацию об итогах реализации предложений и рекомендаций по результатам контрольных и экспертно-аналитических мероприятий использовать при подготовке годового отчета о деятельности Контрольно-счетной палаты Республики Хакасия</w:t>
      </w:r>
      <w:r w:rsidRPr="002C0234">
        <w:rPr>
          <w:rFonts w:ascii="Times New Roman" w:eastAsia="Calibri" w:hAnsi="Times New Roman" w:cs="Times New Roman"/>
          <w:sz w:val="26"/>
          <w:szCs w:val="26"/>
          <w:lang w:eastAsia="en-US"/>
        </w:rPr>
        <w:t xml:space="preserve"> за 2020 год.</w:t>
      </w:r>
      <w:r w:rsidRPr="002C0234">
        <w:rPr>
          <w:rFonts w:ascii="Times New Roman" w:hAnsi="Times New Roman" w:cs="Times New Roman"/>
          <w:sz w:val="26"/>
          <w:szCs w:val="26"/>
        </w:rPr>
        <w:t xml:space="preserve"> </w:t>
      </w:r>
    </w:p>
    <w:p w14:paraId="66578FF4" w14:textId="77777777" w:rsidR="002C0234" w:rsidRPr="002C0234" w:rsidRDefault="002C0234" w:rsidP="00B77EC7">
      <w:pPr>
        <w:shd w:val="clear" w:color="auto" w:fill="FFFFFF" w:themeFill="background1"/>
        <w:autoSpaceDE w:val="0"/>
        <w:autoSpaceDN w:val="0"/>
        <w:adjustRightInd w:val="0"/>
        <w:spacing w:after="0" w:line="240" w:lineRule="auto"/>
        <w:ind w:firstLine="709"/>
        <w:jc w:val="both"/>
        <w:outlineLvl w:val="1"/>
        <w:rPr>
          <w:rStyle w:val="apple-style-span"/>
          <w:rFonts w:ascii="Times New Roman" w:hAnsi="Times New Roman" w:cs="Times New Roman"/>
          <w:sz w:val="26"/>
          <w:szCs w:val="26"/>
          <w:shd w:val="clear" w:color="auto" w:fill="F7F8F9"/>
        </w:rPr>
      </w:pPr>
    </w:p>
    <w:p w14:paraId="507D8D32" w14:textId="5048F8DA" w:rsidR="00752905" w:rsidRPr="00441C64" w:rsidRDefault="00441C64" w:rsidP="00B77EC7">
      <w:pPr>
        <w:shd w:val="clear" w:color="auto" w:fill="FFFFFF" w:themeFill="background1"/>
        <w:spacing w:after="0" w:line="240" w:lineRule="auto"/>
        <w:ind w:firstLine="709"/>
        <w:jc w:val="both"/>
        <w:rPr>
          <w:rFonts w:ascii="Times New Roman" w:hAnsi="Times New Roman" w:cs="Times New Roman"/>
          <w:sz w:val="26"/>
          <w:szCs w:val="26"/>
        </w:rPr>
      </w:pPr>
      <w:r w:rsidRPr="00441C64">
        <w:rPr>
          <w:rFonts w:ascii="Times New Roman" w:hAnsi="Times New Roman" w:cs="Times New Roman"/>
          <w:sz w:val="26"/>
          <w:szCs w:val="26"/>
        </w:rPr>
        <w:t>Отчет и информацию по результатам экспертно-аналитического мероприятия направить в Верховный Совет Республики Хакасия и Главе Республики Хакасия - Председателю Правительства Республики Хакасия.</w:t>
      </w:r>
    </w:p>
    <w:p w14:paraId="7B9EA874" w14:textId="29A588F7" w:rsidR="00752905" w:rsidRPr="002C0234" w:rsidRDefault="00752905" w:rsidP="00B77EC7">
      <w:pPr>
        <w:shd w:val="clear" w:color="auto" w:fill="FFFFFF" w:themeFill="background1"/>
        <w:spacing w:after="0" w:line="240" w:lineRule="auto"/>
        <w:ind w:firstLine="709"/>
        <w:jc w:val="both"/>
        <w:rPr>
          <w:rFonts w:ascii="Times New Roman" w:hAnsi="Times New Roman" w:cs="Times New Roman"/>
          <w:b/>
          <w:bCs/>
          <w:sz w:val="26"/>
          <w:szCs w:val="26"/>
        </w:rPr>
      </w:pPr>
    </w:p>
    <w:p w14:paraId="4E843F0D" w14:textId="1A7FAC53" w:rsidR="002C0234" w:rsidRDefault="002C0234" w:rsidP="00B77EC7">
      <w:pPr>
        <w:shd w:val="clear" w:color="auto" w:fill="FFFFFF" w:themeFill="background1"/>
        <w:spacing w:after="0" w:line="240" w:lineRule="auto"/>
        <w:ind w:firstLine="709"/>
        <w:jc w:val="both"/>
        <w:rPr>
          <w:rFonts w:ascii="Times New Roman" w:hAnsi="Times New Roman" w:cs="Times New Roman"/>
          <w:b/>
          <w:bCs/>
          <w:sz w:val="26"/>
          <w:szCs w:val="26"/>
        </w:rPr>
      </w:pPr>
    </w:p>
    <w:p w14:paraId="2F02998F" w14:textId="77777777" w:rsidR="00441C64" w:rsidRPr="002C0234" w:rsidRDefault="00441C64" w:rsidP="00B77EC7">
      <w:pPr>
        <w:shd w:val="clear" w:color="auto" w:fill="FFFFFF" w:themeFill="background1"/>
        <w:spacing w:after="0" w:line="240" w:lineRule="auto"/>
        <w:ind w:firstLine="709"/>
        <w:jc w:val="both"/>
        <w:rPr>
          <w:rFonts w:ascii="Times New Roman" w:hAnsi="Times New Roman" w:cs="Times New Roman"/>
          <w:b/>
          <w:bCs/>
          <w:sz w:val="26"/>
          <w:szCs w:val="26"/>
        </w:rPr>
      </w:pPr>
    </w:p>
    <w:p w14:paraId="10B15C8F" w14:textId="77777777" w:rsidR="00752905" w:rsidRPr="002C0234" w:rsidRDefault="00752905" w:rsidP="00B77EC7">
      <w:pPr>
        <w:shd w:val="clear" w:color="auto" w:fill="FFFFFF" w:themeFill="background1"/>
        <w:tabs>
          <w:tab w:val="left" w:pos="993"/>
        </w:tabs>
        <w:spacing w:after="0" w:line="240" w:lineRule="auto"/>
        <w:jc w:val="both"/>
        <w:rPr>
          <w:rFonts w:ascii="Times New Roman" w:hAnsi="Times New Roman"/>
          <w:sz w:val="26"/>
          <w:szCs w:val="26"/>
        </w:rPr>
      </w:pPr>
      <w:r w:rsidRPr="002C0234">
        <w:rPr>
          <w:rFonts w:ascii="Times New Roman" w:hAnsi="Times New Roman"/>
          <w:sz w:val="26"/>
          <w:szCs w:val="26"/>
        </w:rPr>
        <w:t>Заместитель председателя – аудитор</w:t>
      </w:r>
    </w:p>
    <w:p w14:paraId="7F389B82" w14:textId="77777777" w:rsidR="00752905" w:rsidRPr="002C0234" w:rsidRDefault="00752905" w:rsidP="00B77EC7">
      <w:pPr>
        <w:shd w:val="clear" w:color="auto" w:fill="FFFFFF" w:themeFill="background1"/>
        <w:tabs>
          <w:tab w:val="left" w:pos="993"/>
        </w:tabs>
        <w:spacing w:after="0" w:line="240" w:lineRule="auto"/>
        <w:jc w:val="both"/>
        <w:rPr>
          <w:rFonts w:ascii="Times New Roman" w:hAnsi="Times New Roman" w:cs="Times New Roman"/>
          <w:sz w:val="26"/>
          <w:szCs w:val="26"/>
        </w:rPr>
      </w:pPr>
      <w:r w:rsidRPr="002C0234">
        <w:rPr>
          <w:rFonts w:ascii="Times New Roman" w:hAnsi="Times New Roman" w:cs="Times New Roman"/>
          <w:sz w:val="26"/>
          <w:szCs w:val="26"/>
        </w:rPr>
        <w:t>Контрольно-счетной палаты</w:t>
      </w:r>
    </w:p>
    <w:p w14:paraId="39B2C7F5" w14:textId="77777777" w:rsidR="00752905" w:rsidRPr="002C0234" w:rsidRDefault="00752905" w:rsidP="00B77EC7">
      <w:pPr>
        <w:shd w:val="clear" w:color="auto" w:fill="FFFFFF" w:themeFill="background1"/>
        <w:rPr>
          <w:sz w:val="24"/>
          <w:szCs w:val="24"/>
        </w:rPr>
      </w:pPr>
      <w:r w:rsidRPr="002C0234">
        <w:rPr>
          <w:rFonts w:ascii="Times New Roman" w:hAnsi="Times New Roman" w:cs="Times New Roman"/>
          <w:sz w:val="26"/>
          <w:szCs w:val="26"/>
        </w:rPr>
        <w:t>Республики Хакасия                                                                                    С.Н. Манахов</w:t>
      </w:r>
      <w:r w:rsidRPr="002C0234">
        <w:rPr>
          <w:sz w:val="24"/>
          <w:szCs w:val="24"/>
        </w:rPr>
        <w:t xml:space="preserve"> </w:t>
      </w:r>
    </w:p>
    <w:sectPr w:rsidR="00752905" w:rsidRPr="002C0234" w:rsidSect="002717D5">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B53B1" w14:textId="77777777" w:rsidR="00ED77F6" w:rsidRDefault="00ED77F6" w:rsidP="002717D5">
      <w:pPr>
        <w:spacing w:after="0" w:line="240" w:lineRule="auto"/>
      </w:pPr>
      <w:r>
        <w:separator/>
      </w:r>
    </w:p>
  </w:endnote>
  <w:endnote w:type="continuationSeparator" w:id="0">
    <w:p w14:paraId="75E92ADF" w14:textId="77777777" w:rsidR="00ED77F6" w:rsidRDefault="00ED77F6" w:rsidP="00271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2745F" w14:textId="77777777" w:rsidR="00ED77F6" w:rsidRDefault="00ED77F6" w:rsidP="002717D5">
      <w:pPr>
        <w:spacing w:after="0" w:line="240" w:lineRule="auto"/>
      </w:pPr>
      <w:r>
        <w:separator/>
      </w:r>
    </w:p>
  </w:footnote>
  <w:footnote w:type="continuationSeparator" w:id="0">
    <w:p w14:paraId="4350050A" w14:textId="77777777" w:rsidR="00ED77F6" w:rsidRDefault="00ED77F6" w:rsidP="00271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340755"/>
      <w:docPartObj>
        <w:docPartGallery w:val="Page Numbers (Top of Page)"/>
        <w:docPartUnique/>
      </w:docPartObj>
    </w:sdtPr>
    <w:sdtEndPr>
      <w:rPr>
        <w:rFonts w:ascii="Times New Roman" w:hAnsi="Times New Roman" w:cs="Times New Roman"/>
        <w:sz w:val="26"/>
        <w:szCs w:val="26"/>
      </w:rPr>
    </w:sdtEndPr>
    <w:sdtContent>
      <w:p w14:paraId="173AEC4C" w14:textId="77777777" w:rsidR="00ED77F6" w:rsidRPr="002717D5" w:rsidRDefault="00ED77F6">
        <w:pPr>
          <w:pStyle w:val="aa"/>
          <w:jc w:val="center"/>
          <w:rPr>
            <w:rFonts w:ascii="Times New Roman" w:hAnsi="Times New Roman" w:cs="Times New Roman"/>
            <w:sz w:val="26"/>
            <w:szCs w:val="26"/>
          </w:rPr>
        </w:pPr>
        <w:r w:rsidRPr="002717D5">
          <w:rPr>
            <w:rFonts w:ascii="Times New Roman" w:hAnsi="Times New Roman" w:cs="Times New Roman"/>
            <w:sz w:val="26"/>
            <w:szCs w:val="26"/>
          </w:rPr>
          <w:fldChar w:fldCharType="begin"/>
        </w:r>
        <w:r w:rsidRPr="002717D5">
          <w:rPr>
            <w:rFonts w:ascii="Times New Roman" w:hAnsi="Times New Roman" w:cs="Times New Roman"/>
            <w:sz w:val="26"/>
            <w:szCs w:val="26"/>
          </w:rPr>
          <w:instrText>PAGE   \* MERGEFORMAT</w:instrText>
        </w:r>
        <w:r w:rsidRPr="002717D5">
          <w:rPr>
            <w:rFonts w:ascii="Times New Roman" w:hAnsi="Times New Roman" w:cs="Times New Roman"/>
            <w:sz w:val="26"/>
            <w:szCs w:val="26"/>
          </w:rPr>
          <w:fldChar w:fldCharType="separate"/>
        </w:r>
        <w:r>
          <w:rPr>
            <w:rFonts w:ascii="Times New Roman" w:hAnsi="Times New Roman" w:cs="Times New Roman"/>
            <w:noProof/>
            <w:sz w:val="26"/>
            <w:szCs w:val="26"/>
          </w:rPr>
          <w:t>33</w:t>
        </w:r>
        <w:r w:rsidRPr="002717D5">
          <w:rPr>
            <w:rFonts w:ascii="Times New Roman" w:hAnsi="Times New Roman" w:cs="Times New Roman"/>
            <w:sz w:val="26"/>
            <w:szCs w:val="26"/>
          </w:rPr>
          <w:fldChar w:fldCharType="end"/>
        </w:r>
      </w:p>
    </w:sdtContent>
  </w:sdt>
  <w:p w14:paraId="4A87DBB4" w14:textId="77777777" w:rsidR="00ED77F6" w:rsidRDefault="00ED77F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BA"/>
    <w:rsid w:val="00000F74"/>
    <w:rsid w:val="00063619"/>
    <w:rsid w:val="00091CBF"/>
    <w:rsid w:val="000C0CA7"/>
    <w:rsid w:val="000D6931"/>
    <w:rsid w:val="000E67F9"/>
    <w:rsid w:val="000F24E4"/>
    <w:rsid w:val="0010491A"/>
    <w:rsid w:val="00106DC1"/>
    <w:rsid w:val="0012270D"/>
    <w:rsid w:val="0012788C"/>
    <w:rsid w:val="00136E5C"/>
    <w:rsid w:val="00141673"/>
    <w:rsid w:val="001517FE"/>
    <w:rsid w:val="00185828"/>
    <w:rsid w:val="00185FDA"/>
    <w:rsid w:val="001939A8"/>
    <w:rsid w:val="001B52BE"/>
    <w:rsid w:val="001B7835"/>
    <w:rsid w:val="00215ABC"/>
    <w:rsid w:val="00216466"/>
    <w:rsid w:val="00220373"/>
    <w:rsid w:val="0022129D"/>
    <w:rsid w:val="0023752A"/>
    <w:rsid w:val="002717D5"/>
    <w:rsid w:val="00284374"/>
    <w:rsid w:val="00287712"/>
    <w:rsid w:val="00295A23"/>
    <w:rsid w:val="002C0234"/>
    <w:rsid w:val="002C13F5"/>
    <w:rsid w:val="002E53E8"/>
    <w:rsid w:val="002F3007"/>
    <w:rsid w:val="00321A84"/>
    <w:rsid w:val="0032269B"/>
    <w:rsid w:val="003238CB"/>
    <w:rsid w:val="003318E3"/>
    <w:rsid w:val="00344762"/>
    <w:rsid w:val="00350E85"/>
    <w:rsid w:val="00366E66"/>
    <w:rsid w:val="00372E48"/>
    <w:rsid w:val="003A7636"/>
    <w:rsid w:val="003F3A6F"/>
    <w:rsid w:val="003F6CF8"/>
    <w:rsid w:val="004028AC"/>
    <w:rsid w:val="00421B4F"/>
    <w:rsid w:val="004364E7"/>
    <w:rsid w:val="0043657C"/>
    <w:rsid w:val="00440E15"/>
    <w:rsid w:val="00441C64"/>
    <w:rsid w:val="00451583"/>
    <w:rsid w:val="00486494"/>
    <w:rsid w:val="00494858"/>
    <w:rsid w:val="004A423C"/>
    <w:rsid w:val="004A46CA"/>
    <w:rsid w:val="004C08CE"/>
    <w:rsid w:val="004C1B35"/>
    <w:rsid w:val="004D007D"/>
    <w:rsid w:val="004D3283"/>
    <w:rsid w:val="004D6241"/>
    <w:rsid w:val="004E2EC7"/>
    <w:rsid w:val="004F0826"/>
    <w:rsid w:val="004F115E"/>
    <w:rsid w:val="00504FE3"/>
    <w:rsid w:val="0051094E"/>
    <w:rsid w:val="00522454"/>
    <w:rsid w:val="00522726"/>
    <w:rsid w:val="00525980"/>
    <w:rsid w:val="0052742F"/>
    <w:rsid w:val="005358E0"/>
    <w:rsid w:val="00556535"/>
    <w:rsid w:val="0055758A"/>
    <w:rsid w:val="00575C2D"/>
    <w:rsid w:val="005920B5"/>
    <w:rsid w:val="005A3534"/>
    <w:rsid w:val="005B0733"/>
    <w:rsid w:val="005B2BDB"/>
    <w:rsid w:val="005D527B"/>
    <w:rsid w:val="005D7DE2"/>
    <w:rsid w:val="005F3575"/>
    <w:rsid w:val="00605207"/>
    <w:rsid w:val="0061448F"/>
    <w:rsid w:val="0066677D"/>
    <w:rsid w:val="00681281"/>
    <w:rsid w:val="00682617"/>
    <w:rsid w:val="006A5B5D"/>
    <w:rsid w:val="006E6BDF"/>
    <w:rsid w:val="00723DF1"/>
    <w:rsid w:val="00752905"/>
    <w:rsid w:val="007721B8"/>
    <w:rsid w:val="00774173"/>
    <w:rsid w:val="0077666D"/>
    <w:rsid w:val="00782CC3"/>
    <w:rsid w:val="00785845"/>
    <w:rsid w:val="007955E2"/>
    <w:rsid w:val="007C1CF7"/>
    <w:rsid w:val="007C3298"/>
    <w:rsid w:val="007D1A7E"/>
    <w:rsid w:val="007D3DB5"/>
    <w:rsid w:val="007D536D"/>
    <w:rsid w:val="007D623A"/>
    <w:rsid w:val="007F3F89"/>
    <w:rsid w:val="008034C2"/>
    <w:rsid w:val="008223CC"/>
    <w:rsid w:val="008428ED"/>
    <w:rsid w:val="00862243"/>
    <w:rsid w:val="00881ABA"/>
    <w:rsid w:val="00895002"/>
    <w:rsid w:val="00897B5F"/>
    <w:rsid w:val="008C376B"/>
    <w:rsid w:val="008D30BD"/>
    <w:rsid w:val="008F0BA5"/>
    <w:rsid w:val="00902B7A"/>
    <w:rsid w:val="0092010B"/>
    <w:rsid w:val="00920309"/>
    <w:rsid w:val="00936109"/>
    <w:rsid w:val="00977C87"/>
    <w:rsid w:val="009835AF"/>
    <w:rsid w:val="009D1828"/>
    <w:rsid w:val="009F5740"/>
    <w:rsid w:val="00A01489"/>
    <w:rsid w:val="00A44338"/>
    <w:rsid w:val="00A516F5"/>
    <w:rsid w:val="00A53953"/>
    <w:rsid w:val="00A61268"/>
    <w:rsid w:val="00A65BFD"/>
    <w:rsid w:val="00A76BBB"/>
    <w:rsid w:val="00A81459"/>
    <w:rsid w:val="00AA1E14"/>
    <w:rsid w:val="00AC3FE0"/>
    <w:rsid w:val="00AD2663"/>
    <w:rsid w:val="00AE37A5"/>
    <w:rsid w:val="00AE53C6"/>
    <w:rsid w:val="00AF73EE"/>
    <w:rsid w:val="00B05EFD"/>
    <w:rsid w:val="00B15066"/>
    <w:rsid w:val="00B2577D"/>
    <w:rsid w:val="00B53163"/>
    <w:rsid w:val="00B61A09"/>
    <w:rsid w:val="00B62F54"/>
    <w:rsid w:val="00B64399"/>
    <w:rsid w:val="00B70E62"/>
    <w:rsid w:val="00B77EC7"/>
    <w:rsid w:val="00B81904"/>
    <w:rsid w:val="00B9755A"/>
    <w:rsid w:val="00BA3135"/>
    <w:rsid w:val="00BC2CEC"/>
    <w:rsid w:val="00BC3272"/>
    <w:rsid w:val="00C030B1"/>
    <w:rsid w:val="00C1424C"/>
    <w:rsid w:val="00C169D5"/>
    <w:rsid w:val="00C36D69"/>
    <w:rsid w:val="00C52473"/>
    <w:rsid w:val="00CD76AF"/>
    <w:rsid w:val="00CE49DF"/>
    <w:rsid w:val="00CF7BED"/>
    <w:rsid w:val="00D01B8B"/>
    <w:rsid w:val="00D02AA4"/>
    <w:rsid w:val="00D365BC"/>
    <w:rsid w:val="00D36DBA"/>
    <w:rsid w:val="00D37498"/>
    <w:rsid w:val="00D411D2"/>
    <w:rsid w:val="00D87C0B"/>
    <w:rsid w:val="00D90F33"/>
    <w:rsid w:val="00D918D9"/>
    <w:rsid w:val="00DA722E"/>
    <w:rsid w:val="00DC0101"/>
    <w:rsid w:val="00DD16C2"/>
    <w:rsid w:val="00DD4939"/>
    <w:rsid w:val="00DD5D88"/>
    <w:rsid w:val="00DE495A"/>
    <w:rsid w:val="00E304DC"/>
    <w:rsid w:val="00E34FBB"/>
    <w:rsid w:val="00E3635A"/>
    <w:rsid w:val="00E72F0D"/>
    <w:rsid w:val="00E818C5"/>
    <w:rsid w:val="00E95EB8"/>
    <w:rsid w:val="00ED1D1C"/>
    <w:rsid w:val="00ED77F6"/>
    <w:rsid w:val="00EE43A0"/>
    <w:rsid w:val="00EF3460"/>
    <w:rsid w:val="00F1126D"/>
    <w:rsid w:val="00F155F9"/>
    <w:rsid w:val="00F20F71"/>
    <w:rsid w:val="00F2495F"/>
    <w:rsid w:val="00F3065B"/>
    <w:rsid w:val="00F43F2D"/>
    <w:rsid w:val="00F55341"/>
    <w:rsid w:val="00F71427"/>
    <w:rsid w:val="00F762D6"/>
    <w:rsid w:val="00F866FE"/>
    <w:rsid w:val="00FA515B"/>
    <w:rsid w:val="00FC1724"/>
    <w:rsid w:val="00FE7870"/>
    <w:rsid w:val="00FF4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3D19"/>
  <w15:docId w15:val="{34A33624-CBBA-42EB-A23A-BF050411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6"/>
        <w:szCs w:val="26"/>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3F5"/>
    <w:pPr>
      <w:spacing w:after="200" w:line="276" w:lineRule="auto"/>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E43A0"/>
    <w:pPr>
      <w:spacing w:after="0" w:line="240" w:lineRule="auto"/>
      <w:jc w:val="center"/>
    </w:pPr>
    <w:rPr>
      <w:rFonts w:ascii="Times New Roman" w:eastAsia="Times New Roman" w:hAnsi="Times New Roman" w:cs="Times New Roman"/>
      <w:sz w:val="28"/>
      <w:szCs w:val="24"/>
    </w:rPr>
  </w:style>
  <w:style w:type="character" w:customStyle="1" w:styleId="a4">
    <w:name w:val="Заголовок Знак"/>
    <w:basedOn w:val="a0"/>
    <w:link w:val="a3"/>
    <w:rsid w:val="00EE43A0"/>
    <w:rPr>
      <w:rFonts w:eastAsia="Times New Roman"/>
      <w:sz w:val="28"/>
      <w:szCs w:val="24"/>
      <w:lang w:eastAsia="ru-RU"/>
    </w:rPr>
  </w:style>
  <w:style w:type="paragraph" w:customStyle="1" w:styleId="ConsPlusNonformat">
    <w:name w:val="ConsPlusNonformat"/>
    <w:rsid w:val="00EE43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rsid w:val="00EE43A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EE43A0"/>
    <w:rPr>
      <w:rFonts w:eastAsia="Times New Roman"/>
      <w:sz w:val="24"/>
      <w:szCs w:val="24"/>
      <w:lang w:eastAsia="ru-RU"/>
    </w:rPr>
  </w:style>
  <w:style w:type="paragraph" w:customStyle="1" w:styleId="21">
    <w:name w:val="Основной текст с отступом 21"/>
    <w:basedOn w:val="a"/>
    <w:rsid w:val="00EE43A0"/>
    <w:pPr>
      <w:widowControl w:val="0"/>
      <w:suppressAutoHyphens/>
      <w:overflowPunct w:val="0"/>
      <w:autoSpaceDE w:val="0"/>
      <w:spacing w:after="0" w:line="240" w:lineRule="auto"/>
      <w:ind w:left="709"/>
      <w:jc w:val="both"/>
      <w:textAlignment w:val="baseline"/>
    </w:pPr>
    <w:rPr>
      <w:rFonts w:ascii="Times New Roman" w:eastAsia="Times New Roman" w:hAnsi="Times New Roman" w:cs="Times New Roman"/>
      <w:sz w:val="28"/>
      <w:szCs w:val="20"/>
      <w:lang w:eastAsia="zh-CN"/>
    </w:rPr>
  </w:style>
  <w:style w:type="character" w:customStyle="1" w:styleId="fontstyle01">
    <w:name w:val="fontstyle01"/>
    <w:basedOn w:val="a0"/>
    <w:rsid w:val="00EE43A0"/>
    <w:rPr>
      <w:rFonts w:ascii="Times New Roman" w:hAnsi="Times New Roman" w:cs="Times New Roman" w:hint="default"/>
      <w:b w:val="0"/>
      <w:bCs w:val="0"/>
      <w:i w:val="0"/>
      <w:iCs w:val="0"/>
      <w:color w:val="000000"/>
      <w:sz w:val="28"/>
      <w:szCs w:val="28"/>
    </w:rPr>
  </w:style>
  <w:style w:type="character" w:styleId="a7">
    <w:name w:val="Strong"/>
    <w:basedOn w:val="a0"/>
    <w:uiPriority w:val="22"/>
    <w:qFormat/>
    <w:rsid w:val="00EE43A0"/>
    <w:rPr>
      <w:rFonts w:ascii="Verdana" w:hAnsi="Verdana" w:cs="Verdana"/>
      <w:b/>
      <w:bCs/>
    </w:rPr>
  </w:style>
  <w:style w:type="character" w:customStyle="1" w:styleId="nobr">
    <w:name w:val="nobr"/>
    <w:basedOn w:val="a0"/>
    <w:rsid w:val="00EE43A0"/>
  </w:style>
  <w:style w:type="character" w:customStyle="1" w:styleId="js-case-header-casenum">
    <w:name w:val="js-case-header-case_num"/>
    <w:basedOn w:val="a0"/>
    <w:rsid w:val="00EE43A0"/>
  </w:style>
  <w:style w:type="table" w:styleId="a8">
    <w:name w:val="Table Grid"/>
    <w:basedOn w:val="a1"/>
    <w:rsid w:val="00EE43A0"/>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semiHidden/>
    <w:unhideWhenUsed/>
    <w:rsid w:val="007955E2"/>
    <w:rPr>
      <w:color w:val="0000FF"/>
      <w:u w:val="single"/>
    </w:rPr>
  </w:style>
  <w:style w:type="paragraph" w:styleId="aa">
    <w:name w:val="header"/>
    <w:basedOn w:val="a"/>
    <w:link w:val="ab"/>
    <w:uiPriority w:val="99"/>
    <w:unhideWhenUsed/>
    <w:rsid w:val="002717D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717D5"/>
    <w:rPr>
      <w:rFonts w:asciiTheme="minorHAnsi" w:eastAsiaTheme="minorEastAsia" w:hAnsiTheme="minorHAnsi" w:cstheme="minorBidi"/>
      <w:sz w:val="22"/>
      <w:szCs w:val="22"/>
      <w:lang w:eastAsia="ru-RU"/>
    </w:rPr>
  </w:style>
  <w:style w:type="paragraph" w:styleId="ac">
    <w:name w:val="footer"/>
    <w:basedOn w:val="a"/>
    <w:link w:val="ad"/>
    <w:uiPriority w:val="99"/>
    <w:unhideWhenUsed/>
    <w:rsid w:val="002717D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717D5"/>
    <w:rPr>
      <w:rFonts w:asciiTheme="minorHAnsi" w:eastAsiaTheme="minorEastAsia" w:hAnsiTheme="minorHAnsi" w:cstheme="minorBidi"/>
      <w:sz w:val="22"/>
      <w:szCs w:val="22"/>
      <w:lang w:eastAsia="ru-RU"/>
    </w:rPr>
  </w:style>
  <w:style w:type="paragraph" w:styleId="ae">
    <w:name w:val="List Paragraph"/>
    <w:basedOn w:val="a"/>
    <w:uiPriority w:val="34"/>
    <w:qFormat/>
    <w:rsid w:val="00DD5D88"/>
    <w:pPr>
      <w:ind w:left="720"/>
      <w:contextualSpacing/>
    </w:pPr>
    <w:rPr>
      <w:rFonts w:ascii="Calibri" w:eastAsia="Times New Roman" w:hAnsi="Calibri" w:cs="Times New Roman"/>
    </w:rPr>
  </w:style>
  <w:style w:type="character" w:customStyle="1" w:styleId="apple-style-span">
    <w:name w:val="apple-style-span"/>
    <w:basedOn w:val="a0"/>
    <w:rsid w:val="00527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096881">
      <w:bodyDiv w:val="1"/>
      <w:marLeft w:val="0"/>
      <w:marRight w:val="0"/>
      <w:marTop w:val="0"/>
      <w:marBottom w:val="0"/>
      <w:divBdr>
        <w:top w:val="none" w:sz="0" w:space="0" w:color="auto"/>
        <w:left w:val="none" w:sz="0" w:space="0" w:color="auto"/>
        <w:bottom w:val="none" w:sz="0" w:space="0" w:color="auto"/>
        <w:right w:val="none" w:sz="0" w:space="0" w:color="auto"/>
      </w:divBdr>
    </w:div>
    <w:div w:id="557665966">
      <w:bodyDiv w:val="1"/>
      <w:marLeft w:val="0"/>
      <w:marRight w:val="0"/>
      <w:marTop w:val="0"/>
      <w:marBottom w:val="0"/>
      <w:divBdr>
        <w:top w:val="none" w:sz="0" w:space="0" w:color="auto"/>
        <w:left w:val="none" w:sz="0" w:space="0" w:color="auto"/>
        <w:bottom w:val="none" w:sz="0" w:space="0" w:color="auto"/>
        <w:right w:val="none" w:sz="0" w:space="0" w:color="auto"/>
      </w:divBdr>
    </w:div>
    <w:div w:id="702559644">
      <w:bodyDiv w:val="1"/>
      <w:marLeft w:val="0"/>
      <w:marRight w:val="0"/>
      <w:marTop w:val="0"/>
      <w:marBottom w:val="0"/>
      <w:divBdr>
        <w:top w:val="none" w:sz="0" w:space="0" w:color="auto"/>
        <w:left w:val="none" w:sz="0" w:space="0" w:color="auto"/>
        <w:bottom w:val="none" w:sz="0" w:space="0" w:color="auto"/>
        <w:right w:val="none" w:sz="0" w:space="0" w:color="auto"/>
      </w:divBdr>
    </w:div>
    <w:div w:id="866332789">
      <w:bodyDiv w:val="1"/>
      <w:marLeft w:val="0"/>
      <w:marRight w:val="0"/>
      <w:marTop w:val="0"/>
      <w:marBottom w:val="0"/>
      <w:divBdr>
        <w:top w:val="none" w:sz="0" w:space="0" w:color="auto"/>
        <w:left w:val="none" w:sz="0" w:space="0" w:color="auto"/>
        <w:bottom w:val="none" w:sz="0" w:space="0" w:color="auto"/>
        <w:right w:val="none" w:sz="0" w:space="0" w:color="auto"/>
      </w:divBdr>
    </w:div>
    <w:div w:id="934289761">
      <w:bodyDiv w:val="1"/>
      <w:marLeft w:val="0"/>
      <w:marRight w:val="0"/>
      <w:marTop w:val="0"/>
      <w:marBottom w:val="0"/>
      <w:divBdr>
        <w:top w:val="none" w:sz="0" w:space="0" w:color="auto"/>
        <w:left w:val="none" w:sz="0" w:space="0" w:color="auto"/>
        <w:bottom w:val="none" w:sz="0" w:space="0" w:color="auto"/>
        <w:right w:val="none" w:sz="0" w:space="0" w:color="auto"/>
      </w:divBdr>
    </w:div>
    <w:div w:id="1249658021">
      <w:bodyDiv w:val="1"/>
      <w:marLeft w:val="0"/>
      <w:marRight w:val="0"/>
      <w:marTop w:val="0"/>
      <w:marBottom w:val="0"/>
      <w:divBdr>
        <w:top w:val="none" w:sz="0" w:space="0" w:color="auto"/>
        <w:left w:val="none" w:sz="0" w:space="0" w:color="auto"/>
        <w:bottom w:val="none" w:sz="0" w:space="0" w:color="auto"/>
        <w:right w:val="none" w:sz="0" w:space="0" w:color="auto"/>
      </w:divBdr>
    </w:div>
    <w:div w:id="1348560157">
      <w:bodyDiv w:val="1"/>
      <w:marLeft w:val="0"/>
      <w:marRight w:val="0"/>
      <w:marTop w:val="0"/>
      <w:marBottom w:val="0"/>
      <w:divBdr>
        <w:top w:val="none" w:sz="0" w:space="0" w:color="auto"/>
        <w:left w:val="none" w:sz="0" w:space="0" w:color="auto"/>
        <w:bottom w:val="none" w:sz="0" w:space="0" w:color="auto"/>
        <w:right w:val="none" w:sz="0" w:space="0" w:color="auto"/>
      </w:divBdr>
    </w:div>
    <w:div w:id="1409040453">
      <w:bodyDiv w:val="1"/>
      <w:marLeft w:val="0"/>
      <w:marRight w:val="0"/>
      <w:marTop w:val="0"/>
      <w:marBottom w:val="0"/>
      <w:divBdr>
        <w:top w:val="none" w:sz="0" w:space="0" w:color="auto"/>
        <w:left w:val="none" w:sz="0" w:space="0" w:color="auto"/>
        <w:bottom w:val="none" w:sz="0" w:space="0" w:color="auto"/>
        <w:right w:val="none" w:sz="0" w:space="0" w:color="auto"/>
      </w:divBdr>
    </w:div>
    <w:div w:id="1804348634">
      <w:bodyDiv w:val="1"/>
      <w:marLeft w:val="0"/>
      <w:marRight w:val="0"/>
      <w:marTop w:val="0"/>
      <w:marBottom w:val="0"/>
      <w:divBdr>
        <w:top w:val="none" w:sz="0" w:space="0" w:color="auto"/>
        <w:left w:val="none" w:sz="0" w:space="0" w:color="auto"/>
        <w:bottom w:val="none" w:sz="0" w:space="0" w:color="auto"/>
        <w:right w:val="none" w:sz="0" w:space="0" w:color="auto"/>
      </w:divBdr>
    </w:div>
    <w:div w:id="19221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9.ru/authorities/ministry-of-education-and-science-of-the-republic-of-khakassia/index.php" TargetMode="External"/><Relationship Id="rId13" Type="http://schemas.openxmlformats.org/officeDocument/2006/relationships/hyperlink" Target="https://19.xn--b1aew.xn--p1ai/" TargetMode="External"/><Relationship Id="rId3" Type="http://schemas.openxmlformats.org/officeDocument/2006/relationships/settings" Target="settings.xml"/><Relationship Id="rId7" Type="http://schemas.openxmlformats.org/officeDocument/2006/relationships/hyperlink" Target="consultantplus://offline/ref=EC66B69C2E4454EA89CCA8D71FE4E1860FBD592B19FBBF334C84DB09BDDB1E1DA1663D3C2424E9F175F5F8804238F7FA0CFF49E1B1EDD286A4289Fd3E6D" TargetMode="External"/><Relationship Id="rId12" Type="http://schemas.openxmlformats.org/officeDocument/2006/relationships/hyperlink" Target="https://19.xn--b1aew.xn--p1a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19.xn--b1aew.xn--p1a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19.ru/authorities/ministry-of-education-and-science-of-the-republic-of-khakassia/index.php" TargetMode="External"/><Relationship Id="rId4" Type="http://schemas.openxmlformats.org/officeDocument/2006/relationships/webSettings" Target="webSettings.xml"/><Relationship Id="rId9" Type="http://schemas.openxmlformats.org/officeDocument/2006/relationships/hyperlink" Target="https://r-19.ru/authorities/ministry-of-education-and-science-of-the-republic-of-khakassia/index.ph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18E08-6137-4BCB-8565-8F0A5EC0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15048</Words>
  <Characters>85778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 Д.В.</dc:creator>
  <cp:lastModifiedBy>Максимов Д.В.</cp:lastModifiedBy>
  <cp:revision>11</cp:revision>
  <cp:lastPrinted>2021-03-02T08:09:00Z</cp:lastPrinted>
  <dcterms:created xsi:type="dcterms:W3CDTF">2021-03-02T07:25:00Z</dcterms:created>
  <dcterms:modified xsi:type="dcterms:W3CDTF">2021-04-05T08:35:00Z</dcterms:modified>
</cp:coreProperties>
</file>