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334FE" w14:textId="7F001873" w:rsidR="00C843B0" w:rsidRPr="00C843B0" w:rsidRDefault="006E61C6" w:rsidP="00C843B0">
      <w:pPr>
        <w:spacing w:after="12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E61C6">
        <w:rPr>
          <w:rFonts w:ascii="Times New Roman" w:hAnsi="Times New Roman" w:cs="Times New Roman"/>
          <w:sz w:val="32"/>
          <w:szCs w:val="32"/>
        </w:rPr>
        <w:t>Выступление на учебном семинаре для представи</w:t>
      </w:r>
      <w:r w:rsidR="002054D8">
        <w:rPr>
          <w:rFonts w:ascii="Times New Roman" w:hAnsi="Times New Roman" w:cs="Times New Roman"/>
          <w:sz w:val="32"/>
          <w:szCs w:val="32"/>
        </w:rPr>
        <w:t>тельных</w:t>
      </w:r>
      <w:r w:rsidRPr="006E61C6">
        <w:rPr>
          <w:rFonts w:ascii="Times New Roman" w:hAnsi="Times New Roman" w:cs="Times New Roman"/>
          <w:sz w:val="32"/>
          <w:szCs w:val="32"/>
        </w:rPr>
        <w:t xml:space="preserve"> органов </w:t>
      </w:r>
      <w:r w:rsidRPr="00C843B0">
        <w:rPr>
          <w:rFonts w:ascii="Times New Roman" w:hAnsi="Times New Roman" w:cs="Times New Roman"/>
          <w:sz w:val="32"/>
          <w:szCs w:val="32"/>
        </w:rPr>
        <w:t>муниципальных образований Республики Хакасия</w:t>
      </w:r>
    </w:p>
    <w:p w14:paraId="5C0C8911" w14:textId="77777777" w:rsidR="00C843B0" w:rsidRPr="00C843B0" w:rsidRDefault="00C843B0" w:rsidP="00C843B0">
      <w:pPr>
        <w:spacing w:after="12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C843B0">
        <w:rPr>
          <w:rFonts w:ascii="Times New Roman" w:hAnsi="Times New Roman" w:cs="Times New Roman"/>
          <w:sz w:val="32"/>
          <w:szCs w:val="32"/>
        </w:rPr>
        <w:t>«Практические меры реализации в муниципальных образованиях Республики Хакасия норм Федерального закона от 1 июля 2021 года № 255-ФЗ».</w:t>
      </w:r>
    </w:p>
    <w:p w14:paraId="06F42FF9" w14:textId="77777777" w:rsidR="00C843B0" w:rsidRPr="006E61C6" w:rsidRDefault="00C843B0" w:rsidP="0033146F">
      <w:pPr>
        <w:spacing w:after="12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7FCEC35" w14:textId="281B5E1E" w:rsidR="006E61C6" w:rsidRPr="006E61C6" w:rsidRDefault="000D5581" w:rsidP="0033146F">
      <w:pPr>
        <w:spacing w:after="12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</w:t>
      </w:r>
      <w:r w:rsidR="006E61C6" w:rsidRPr="006E61C6">
        <w:rPr>
          <w:rFonts w:ascii="Times New Roman" w:hAnsi="Times New Roman" w:cs="Times New Roman"/>
          <w:sz w:val="32"/>
          <w:szCs w:val="32"/>
        </w:rPr>
        <w:t>. А</w:t>
      </w:r>
      <w:r w:rsidR="006E61C6">
        <w:rPr>
          <w:rFonts w:ascii="Times New Roman" w:hAnsi="Times New Roman" w:cs="Times New Roman"/>
          <w:sz w:val="32"/>
          <w:szCs w:val="32"/>
        </w:rPr>
        <w:t>б</w:t>
      </w:r>
      <w:r w:rsidR="006E61C6" w:rsidRPr="006E61C6">
        <w:rPr>
          <w:rFonts w:ascii="Times New Roman" w:hAnsi="Times New Roman" w:cs="Times New Roman"/>
          <w:sz w:val="32"/>
          <w:szCs w:val="32"/>
        </w:rPr>
        <w:t>акан</w:t>
      </w:r>
      <w:r w:rsidR="006E61C6" w:rsidRPr="006E61C6">
        <w:rPr>
          <w:rFonts w:ascii="Times New Roman" w:hAnsi="Times New Roman" w:cs="Times New Roman"/>
          <w:sz w:val="32"/>
          <w:szCs w:val="32"/>
        </w:rPr>
        <w:tab/>
      </w:r>
      <w:r w:rsidR="006E61C6" w:rsidRPr="006E61C6">
        <w:rPr>
          <w:rFonts w:ascii="Times New Roman" w:hAnsi="Times New Roman" w:cs="Times New Roman"/>
          <w:sz w:val="32"/>
          <w:szCs w:val="32"/>
        </w:rPr>
        <w:tab/>
      </w:r>
      <w:r w:rsidR="006E61C6" w:rsidRPr="006E61C6">
        <w:rPr>
          <w:rFonts w:ascii="Times New Roman" w:hAnsi="Times New Roman" w:cs="Times New Roman"/>
          <w:sz w:val="32"/>
          <w:szCs w:val="32"/>
        </w:rPr>
        <w:tab/>
      </w:r>
      <w:r w:rsidR="006E61C6" w:rsidRPr="006E61C6">
        <w:rPr>
          <w:rFonts w:ascii="Times New Roman" w:hAnsi="Times New Roman" w:cs="Times New Roman"/>
          <w:sz w:val="32"/>
          <w:szCs w:val="32"/>
        </w:rPr>
        <w:tab/>
      </w:r>
      <w:r w:rsidR="006E61C6" w:rsidRPr="006E61C6">
        <w:rPr>
          <w:rFonts w:ascii="Times New Roman" w:hAnsi="Times New Roman" w:cs="Times New Roman"/>
          <w:sz w:val="32"/>
          <w:szCs w:val="32"/>
        </w:rPr>
        <w:tab/>
      </w:r>
      <w:r w:rsidR="006E61C6" w:rsidRPr="006E61C6">
        <w:rPr>
          <w:rFonts w:ascii="Times New Roman" w:hAnsi="Times New Roman" w:cs="Times New Roman"/>
          <w:sz w:val="32"/>
          <w:szCs w:val="32"/>
        </w:rPr>
        <w:tab/>
      </w:r>
      <w:r w:rsidR="006E61C6" w:rsidRPr="006E61C6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="006E61C6" w:rsidRPr="006E61C6">
        <w:rPr>
          <w:rFonts w:ascii="Times New Roman" w:hAnsi="Times New Roman" w:cs="Times New Roman"/>
          <w:sz w:val="32"/>
          <w:szCs w:val="32"/>
        </w:rPr>
        <w:tab/>
      </w:r>
      <w:r w:rsidR="006E61C6">
        <w:rPr>
          <w:rFonts w:ascii="Times New Roman" w:hAnsi="Times New Roman" w:cs="Times New Roman"/>
          <w:sz w:val="32"/>
          <w:szCs w:val="32"/>
        </w:rPr>
        <w:t xml:space="preserve">  </w:t>
      </w:r>
      <w:r w:rsidR="006E61C6" w:rsidRPr="006E61C6">
        <w:rPr>
          <w:rFonts w:ascii="Times New Roman" w:hAnsi="Times New Roman" w:cs="Times New Roman"/>
          <w:sz w:val="32"/>
          <w:szCs w:val="32"/>
        </w:rPr>
        <w:t>13</w:t>
      </w:r>
      <w:proofErr w:type="gramEnd"/>
      <w:r w:rsidR="006E61C6" w:rsidRPr="006E61C6">
        <w:rPr>
          <w:rFonts w:ascii="Times New Roman" w:hAnsi="Times New Roman" w:cs="Times New Roman"/>
          <w:sz w:val="32"/>
          <w:szCs w:val="32"/>
        </w:rPr>
        <w:t xml:space="preserve"> октября 2021 года</w:t>
      </w:r>
    </w:p>
    <w:p w14:paraId="0BA4F611" w14:textId="6D4B7DC7" w:rsidR="006E61C6" w:rsidRPr="006E61C6" w:rsidRDefault="006E61C6" w:rsidP="0033146F">
      <w:pPr>
        <w:spacing w:after="12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E61C6">
        <w:rPr>
          <w:rFonts w:ascii="Times New Roman" w:hAnsi="Times New Roman" w:cs="Times New Roman"/>
          <w:sz w:val="32"/>
          <w:szCs w:val="32"/>
        </w:rPr>
        <w:t>Уважаемы</w:t>
      </w:r>
      <w:r>
        <w:rPr>
          <w:rFonts w:ascii="Times New Roman" w:hAnsi="Times New Roman" w:cs="Times New Roman"/>
          <w:sz w:val="32"/>
          <w:szCs w:val="32"/>
        </w:rPr>
        <w:t>е</w:t>
      </w:r>
      <w:r w:rsidRPr="006E61C6">
        <w:rPr>
          <w:rFonts w:ascii="Times New Roman" w:hAnsi="Times New Roman" w:cs="Times New Roman"/>
          <w:sz w:val="32"/>
          <w:szCs w:val="32"/>
        </w:rPr>
        <w:t xml:space="preserve"> коллеги!</w:t>
      </w:r>
    </w:p>
    <w:p w14:paraId="72378E9B" w14:textId="20258F24" w:rsidR="006E61C6" w:rsidRDefault="006E61C6" w:rsidP="0033146F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E61C6">
        <w:rPr>
          <w:rFonts w:ascii="Times New Roman" w:hAnsi="Times New Roman" w:cs="Times New Roman"/>
          <w:sz w:val="32"/>
          <w:szCs w:val="32"/>
        </w:rPr>
        <w:t xml:space="preserve">С 30 сентября 2021 года </w:t>
      </w:r>
      <w:r>
        <w:rPr>
          <w:rFonts w:ascii="Times New Roman" w:hAnsi="Times New Roman" w:cs="Times New Roman"/>
          <w:sz w:val="32"/>
          <w:szCs w:val="32"/>
        </w:rPr>
        <w:t xml:space="preserve">вступил в силу Федеральный закон от 1 июля 2021 года № 255-ФЗ «О внесении </w:t>
      </w:r>
      <w:r w:rsidRPr="006E61C6">
        <w:rPr>
          <w:rFonts w:ascii="Times New Roman" w:hAnsi="Times New Roman" w:cs="Times New Roman"/>
          <w:sz w:val="32"/>
          <w:szCs w:val="32"/>
        </w:rPr>
        <w:t>изменений в Федерального закона «Об общих принципах организации и деятельности контрольно-счетных органов субъектов Российской Федерации и муниципальных образований» и отдельные законодательные акты</w:t>
      </w:r>
      <w:r>
        <w:rPr>
          <w:rFonts w:ascii="Times New Roman" w:hAnsi="Times New Roman" w:cs="Times New Roman"/>
          <w:sz w:val="32"/>
          <w:szCs w:val="32"/>
        </w:rPr>
        <w:t xml:space="preserve"> Российской Федерации</w:t>
      </w:r>
      <w:r w:rsidRPr="006E61C6">
        <w:rPr>
          <w:rFonts w:ascii="Times New Roman" w:hAnsi="Times New Roman" w:cs="Times New Roman"/>
          <w:sz w:val="32"/>
          <w:szCs w:val="32"/>
        </w:rPr>
        <w:t>».</w:t>
      </w:r>
    </w:p>
    <w:p w14:paraId="5BF11F7C" w14:textId="4FC44F34" w:rsidR="006E61C6" w:rsidRDefault="006E61C6" w:rsidP="0033146F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Реализация данного закона требует </w:t>
      </w:r>
      <w:r w:rsidR="007E3388">
        <w:rPr>
          <w:rFonts w:ascii="Times New Roman" w:hAnsi="Times New Roman" w:cs="Times New Roman"/>
          <w:sz w:val="32"/>
          <w:szCs w:val="32"/>
        </w:rPr>
        <w:t>изменений,</w:t>
      </w:r>
      <w:r>
        <w:rPr>
          <w:rFonts w:ascii="Times New Roman" w:hAnsi="Times New Roman" w:cs="Times New Roman"/>
          <w:sz w:val="32"/>
          <w:szCs w:val="32"/>
        </w:rPr>
        <w:t xml:space="preserve"> действующих в настоящее время как региональных, так и муниципальных нормативных правовых актов, регулирующих деятельность органов внешнего государственного и муниципального финансового контроля </w:t>
      </w:r>
      <w:r w:rsidRPr="006E61C6">
        <w:rPr>
          <w:rFonts w:ascii="Times New Roman" w:hAnsi="Times New Roman" w:cs="Times New Roman"/>
          <w:sz w:val="32"/>
          <w:szCs w:val="32"/>
        </w:rPr>
        <w:t>Республики Хакасия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54E51476" w14:textId="4D1C959B" w:rsidR="006E61C6" w:rsidRDefault="006E61C6" w:rsidP="0033146F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Наиболее значимые нововведения для </w:t>
      </w:r>
      <w:r w:rsidRPr="006E61C6">
        <w:rPr>
          <w:rFonts w:ascii="Times New Roman" w:hAnsi="Times New Roman" w:cs="Times New Roman"/>
          <w:sz w:val="32"/>
          <w:szCs w:val="32"/>
        </w:rPr>
        <w:t>контрольно-счетных органов муниципальных образований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5CA43991" w14:textId="4ED73E57" w:rsidR="006E61C6" w:rsidRDefault="004609A7" w:rsidP="0033146F">
      <w:pPr>
        <w:pStyle w:val="a3"/>
        <w:numPr>
          <w:ilvl w:val="0"/>
          <w:numId w:val="1"/>
        </w:numPr>
        <w:spacing w:after="120" w:line="360" w:lineRule="auto"/>
        <w:ind w:left="0" w:firstLine="556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Поставлена окончательная точка в многолетних спорах о правовом статусе </w:t>
      </w:r>
      <w:r w:rsidRPr="006E61C6">
        <w:rPr>
          <w:rFonts w:ascii="Times New Roman" w:hAnsi="Times New Roman" w:cs="Times New Roman"/>
          <w:sz w:val="32"/>
          <w:szCs w:val="32"/>
        </w:rPr>
        <w:t>контрольно-счетных органов</w:t>
      </w:r>
      <w:r>
        <w:rPr>
          <w:rFonts w:ascii="Times New Roman" w:hAnsi="Times New Roman" w:cs="Times New Roman"/>
          <w:sz w:val="32"/>
          <w:szCs w:val="32"/>
        </w:rPr>
        <w:t xml:space="preserve"> и статусе их должностных лиц. Все </w:t>
      </w:r>
      <w:r w:rsidRPr="006E61C6">
        <w:rPr>
          <w:rFonts w:ascii="Times New Roman" w:hAnsi="Times New Roman" w:cs="Times New Roman"/>
          <w:sz w:val="32"/>
          <w:szCs w:val="32"/>
        </w:rPr>
        <w:t>контрольно-счетны</w:t>
      </w:r>
      <w:r>
        <w:rPr>
          <w:rFonts w:ascii="Times New Roman" w:hAnsi="Times New Roman" w:cs="Times New Roman"/>
          <w:sz w:val="32"/>
          <w:szCs w:val="32"/>
        </w:rPr>
        <w:t>е</w:t>
      </w:r>
      <w:r w:rsidRPr="006E61C6">
        <w:rPr>
          <w:rFonts w:ascii="Times New Roman" w:hAnsi="Times New Roman" w:cs="Times New Roman"/>
          <w:sz w:val="32"/>
          <w:szCs w:val="32"/>
        </w:rPr>
        <w:t xml:space="preserve"> орган</w:t>
      </w:r>
      <w:r>
        <w:rPr>
          <w:rFonts w:ascii="Times New Roman" w:hAnsi="Times New Roman" w:cs="Times New Roman"/>
          <w:sz w:val="32"/>
          <w:szCs w:val="32"/>
        </w:rPr>
        <w:t xml:space="preserve">ы наделены </w:t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правами юридических лиц, а должности их председателей и аудиторов отнесены к муниципальным должностям. Это норма прямого действия и каких-либо иных мнений, закрепленных </w:t>
      </w:r>
      <w:r w:rsidR="007E3388">
        <w:rPr>
          <w:rFonts w:ascii="Times New Roman" w:hAnsi="Times New Roman" w:cs="Times New Roman"/>
          <w:sz w:val="32"/>
          <w:szCs w:val="32"/>
        </w:rPr>
        <w:t>в муниципальных правовых актах,</w:t>
      </w:r>
      <w:r>
        <w:rPr>
          <w:rFonts w:ascii="Times New Roman" w:hAnsi="Times New Roman" w:cs="Times New Roman"/>
          <w:sz w:val="32"/>
          <w:szCs w:val="32"/>
        </w:rPr>
        <w:t xml:space="preserve"> быть</w:t>
      </w:r>
      <w:r w:rsidRPr="004609A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не может.</w:t>
      </w:r>
      <w:r w:rsidR="007E3388">
        <w:rPr>
          <w:rFonts w:ascii="Times New Roman" w:hAnsi="Times New Roman" w:cs="Times New Roman"/>
          <w:sz w:val="32"/>
          <w:szCs w:val="32"/>
        </w:rPr>
        <w:t xml:space="preserve"> Статус юридического лица контрольно-счетного органа должен быть закреплен в Уставе </w:t>
      </w:r>
      <w:r w:rsidR="007E3388" w:rsidRPr="006E61C6">
        <w:rPr>
          <w:rFonts w:ascii="Times New Roman" w:hAnsi="Times New Roman" w:cs="Times New Roman"/>
          <w:sz w:val="32"/>
          <w:szCs w:val="32"/>
        </w:rPr>
        <w:t>муниципальн</w:t>
      </w:r>
      <w:r w:rsidR="007E3388">
        <w:rPr>
          <w:rFonts w:ascii="Times New Roman" w:hAnsi="Times New Roman" w:cs="Times New Roman"/>
          <w:sz w:val="32"/>
          <w:szCs w:val="32"/>
        </w:rPr>
        <w:t>ого</w:t>
      </w:r>
      <w:r w:rsidR="007E3388" w:rsidRPr="006E61C6">
        <w:rPr>
          <w:rFonts w:ascii="Times New Roman" w:hAnsi="Times New Roman" w:cs="Times New Roman"/>
          <w:sz w:val="32"/>
          <w:szCs w:val="32"/>
        </w:rPr>
        <w:t xml:space="preserve"> образовани</w:t>
      </w:r>
      <w:r w:rsidR="007E3388">
        <w:rPr>
          <w:rFonts w:ascii="Times New Roman" w:hAnsi="Times New Roman" w:cs="Times New Roman"/>
          <w:sz w:val="32"/>
          <w:szCs w:val="32"/>
        </w:rPr>
        <w:t xml:space="preserve">я, поскольку изменяется </w:t>
      </w:r>
      <w:r w:rsidR="00C343BE">
        <w:rPr>
          <w:rFonts w:ascii="Times New Roman" w:hAnsi="Times New Roman" w:cs="Times New Roman"/>
          <w:sz w:val="32"/>
          <w:szCs w:val="32"/>
        </w:rPr>
        <w:t xml:space="preserve">организационная </w:t>
      </w:r>
      <w:r w:rsidR="007E3388">
        <w:rPr>
          <w:rFonts w:ascii="Times New Roman" w:hAnsi="Times New Roman" w:cs="Times New Roman"/>
          <w:sz w:val="32"/>
          <w:szCs w:val="32"/>
        </w:rPr>
        <w:t>структура органа местного самоуправления.</w:t>
      </w:r>
    </w:p>
    <w:p w14:paraId="136C18EB" w14:textId="655742B3" w:rsidR="007E3388" w:rsidRDefault="007E3388" w:rsidP="00C343BE">
      <w:pPr>
        <w:pStyle w:val="a3"/>
        <w:spacing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2012 года в соответствии с Законом № 42-</w:t>
      </w:r>
      <w:r w:rsidR="00A33495">
        <w:rPr>
          <w:rFonts w:ascii="Times New Roman" w:hAnsi="Times New Roman" w:cs="Times New Roman"/>
          <w:sz w:val="32"/>
          <w:szCs w:val="32"/>
        </w:rPr>
        <w:t>З</w:t>
      </w:r>
      <w:r>
        <w:rPr>
          <w:rFonts w:ascii="Times New Roman" w:hAnsi="Times New Roman" w:cs="Times New Roman"/>
          <w:sz w:val="32"/>
          <w:szCs w:val="32"/>
        </w:rPr>
        <w:t>РХ</w:t>
      </w:r>
      <w:r w:rsidR="00A3349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должности </w:t>
      </w:r>
      <w:r w:rsidR="00A33495">
        <w:rPr>
          <w:rFonts w:ascii="Times New Roman" w:hAnsi="Times New Roman" w:cs="Times New Roman"/>
          <w:sz w:val="32"/>
          <w:szCs w:val="32"/>
        </w:rPr>
        <w:t>председателей</w:t>
      </w:r>
      <w:r>
        <w:rPr>
          <w:rFonts w:ascii="Times New Roman" w:hAnsi="Times New Roman" w:cs="Times New Roman"/>
          <w:sz w:val="32"/>
          <w:szCs w:val="32"/>
        </w:rPr>
        <w:t xml:space="preserve"> КСО уже отнесены к </w:t>
      </w:r>
      <w:r w:rsidR="00A33495">
        <w:rPr>
          <w:rFonts w:ascii="Times New Roman" w:hAnsi="Times New Roman" w:cs="Times New Roman"/>
          <w:sz w:val="32"/>
          <w:szCs w:val="32"/>
        </w:rPr>
        <w:t>муниципальным должностям. Но в г. Абакане и Аскизском районе в состав КСО</w:t>
      </w:r>
      <w:r w:rsidR="00AD2576">
        <w:rPr>
          <w:rFonts w:ascii="Times New Roman" w:hAnsi="Times New Roman" w:cs="Times New Roman"/>
          <w:sz w:val="32"/>
          <w:szCs w:val="32"/>
        </w:rPr>
        <w:t xml:space="preserve"> входят аудиторы, новый правовой статус которых необходимо закрепить в правовых актах муниципальных образований.</w:t>
      </w:r>
    </w:p>
    <w:p w14:paraId="54B7A3A1" w14:textId="3AF3A5BE" w:rsidR="00AD2576" w:rsidRDefault="00AD2576" w:rsidP="0033146F">
      <w:pPr>
        <w:pStyle w:val="a3"/>
        <w:spacing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Хочу отметить, что статус юридических лиц имеют контрольно-счетные органы г. Саяногорска, г Абазы, г. Сорска и Аскизского района.</w:t>
      </w:r>
    </w:p>
    <w:p w14:paraId="302A2A9D" w14:textId="1FC89BA2" w:rsidR="00AD2576" w:rsidRDefault="00AD2576" w:rsidP="0033146F">
      <w:pPr>
        <w:pStyle w:val="a3"/>
        <w:spacing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Наделение контрольно-счетных органов правами юридических лиц и практическая реализация возложенных на них должностных полномочий, о которых я остановлюсь ниже, </w:t>
      </w:r>
      <w:r w:rsidR="00F65931">
        <w:rPr>
          <w:rFonts w:ascii="Times New Roman" w:hAnsi="Times New Roman" w:cs="Times New Roman"/>
          <w:sz w:val="32"/>
          <w:szCs w:val="32"/>
        </w:rPr>
        <w:t xml:space="preserve">напрямую связана с существующей ограниченной штатной численностью КСО, </w:t>
      </w:r>
      <w:r w:rsidR="00BA4139">
        <w:rPr>
          <w:rFonts w:ascii="Times New Roman" w:hAnsi="Times New Roman" w:cs="Times New Roman"/>
          <w:sz w:val="32"/>
          <w:szCs w:val="32"/>
        </w:rPr>
        <w:t xml:space="preserve">ввиду </w:t>
      </w:r>
      <w:proofErr w:type="spellStart"/>
      <w:r w:rsidR="00BA4139">
        <w:rPr>
          <w:rFonts w:ascii="Times New Roman" w:hAnsi="Times New Roman" w:cs="Times New Roman"/>
          <w:sz w:val="32"/>
          <w:szCs w:val="32"/>
        </w:rPr>
        <w:t>дотационности</w:t>
      </w:r>
      <w:proofErr w:type="spellEnd"/>
      <w:r w:rsidR="00BA4139">
        <w:rPr>
          <w:rFonts w:ascii="Times New Roman" w:hAnsi="Times New Roman" w:cs="Times New Roman"/>
          <w:sz w:val="32"/>
          <w:szCs w:val="32"/>
        </w:rPr>
        <w:t xml:space="preserve"> местных бюджетов и ограничений фондов оплаты труда.</w:t>
      </w:r>
    </w:p>
    <w:p w14:paraId="6E075B4F" w14:textId="58DF6952" w:rsidR="00BA4139" w:rsidRDefault="00BA4139" w:rsidP="0033146F">
      <w:pPr>
        <w:pStyle w:val="a3"/>
        <w:spacing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Тем не менее, </w:t>
      </w:r>
      <w:r w:rsidR="00C343BE">
        <w:rPr>
          <w:rFonts w:ascii="Times New Roman" w:hAnsi="Times New Roman" w:cs="Times New Roman"/>
          <w:sz w:val="32"/>
          <w:szCs w:val="32"/>
        </w:rPr>
        <w:t>этот вопрос</w:t>
      </w:r>
      <w:r>
        <w:rPr>
          <w:rFonts w:ascii="Times New Roman" w:hAnsi="Times New Roman" w:cs="Times New Roman"/>
          <w:sz w:val="32"/>
          <w:szCs w:val="32"/>
        </w:rPr>
        <w:t xml:space="preserve"> придется решать, поскольку юридические лица в составе 1 человека (как в Черногорске, Боградском и Алтайском районах) согласитесь, абсурд и прямое </w:t>
      </w:r>
      <w:r>
        <w:rPr>
          <w:rFonts w:ascii="Times New Roman" w:hAnsi="Times New Roman" w:cs="Times New Roman"/>
          <w:sz w:val="32"/>
          <w:szCs w:val="32"/>
        </w:rPr>
        <w:lastRenderedPageBreak/>
        <w:t>нарушение основного для КСО Федерального закона от 07.02.2011 № 6-ФЗ, где в статье 5 прямо указано: «контрольно-счетный орган муниципального образования</w:t>
      </w:r>
      <w:r w:rsidR="00C7580C">
        <w:rPr>
          <w:rFonts w:ascii="Times New Roman" w:hAnsi="Times New Roman" w:cs="Times New Roman"/>
          <w:sz w:val="32"/>
          <w:szCs w:val="32"/>
        </w:rPr>
        <w:t xml:space="preserve"> образуется в составе председателя и аппарата контрольно-счетного органа. В состав аппарата входят инспекторы и иные штатные работники».</w:t>
      </w:r>
    </w:p>
    <w:p w14:paraId="57BE9A3C" w14:textId="05CE683B" w:rsidR="00764BAA" w:rsidRDefault="000D5581" w:rsidP="0033146F">
      <w:pPr>
        <w:pStyle w:val="a3"/>
        <w:spacing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Несоблюдение</w:t>
      </w:r>
      <w:r w:rsidR="00764BAA">
        <w:rPr>
          <w:rFonts w:ascii="Times New Roman" w:hAnsi="Times New Roman" w:cs="Times New Roman"/>
          <w:sz w:val="32"/>
          <w:szCs w:val="32"/>
        </w:rPr>
        <w:t xml:space="preserve"> требований федеральных законов мо</w:t>
      </w:r>
      <w:r w:rsidR="0033146F">
        <w:rPr>
          <w:rFonts w:ascii="Times New Roman" w:hAnsi="Times New Roman" w:cs="Times New Roman"/>
          <w:sz w:val="32"/>
          <w:szCs w:val="32"/>
        </w:rPr>
        <w:t>ж</w:t>
      </w:r>
      <w:r w:rsidR="00764BAA">
        <w:rPr>
          <w:rFonts w:ascii="Times New Roman" w:hAnsi="Times New Roman" w:cs="Times New Roman"/>
          <w:sz w:val="32"/>
          <w:szCs w:val="32"/>
        </w:rPr>
        <w:t>ет повлечь соответствующие меры прокурорского реагирования.</w:t>
      </w:r>
    </w:p>
    <w:p w14:paraId="7C78498F" w14:textId="072D4C03" w:rsidR="00764BAA" w:rsidRDefault="00764BAA" w:rsidP="0033146F">
      <w:pPr>
        <w:pStyle w:val="a3"/>
        <w:spacing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Новый правовой статус КСО влечет и необходимость проведения ряда организационным мер, связанных с ведением бухгалтерского учета и отчетности, </w:t>
      </w:r>
      <w:r w:rsidR="000A3AF0">
        <w:rPr>
          <w:rFonts w:ascii="Times New Roman" w:hAnsi="Times New Roman" w:cs="Times New Roman"/>
          <w:sz w:val="32"/>
          <w:szCs w:val="32"/>
        </w:rPr>
        <w:t>выделением контрольно-счетных органов отдельной строкой в муниципальном бюджете, обеспечением самостоятельности в решениях кадровых и финансово-хозяйственных вопрос</w:t>
      </w:r>
      <w:r w:rsidR="002054D8">
        <w:rPr>
          <w:rFonts w:ascii="Times New Roman" w:hAnsi="Times New Roman" w:cs="Times New Roman"/>
          <w:sz w:val="32"/>
          <w:szCs w:val="32"/>
        </w:rPr>
        <w:t>ов</w:t>
      </w:r>
      <w:r w:rsidR="000A3AF0">
        <w:rPr>
          <w:rFonts w:ascii="Times New Roman" w:hAnsi="Times New Roman" w:cs="Times New Roman"/>
          <w:sz w:val="32"/>
          <w:szCs w:val="32"/>
        </w:rPr>
        <w:t>.</w:t>
      </w:r>
    </w:p>
    <w:p w14:paraId="547E576E" w14:textId="084CDF9F" w:rsidR="000A3AF0" w:rsidRDefault="000A3AF0" w:rsidP="0033146F">
      <w:pPr>
        <w:pStyle w:val="a3"/>
        <w:spacing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расчетам Контрольно-счетной палаты и анализу практики, сложившейся в городах и районах Хакасии, расходы на содержание 1 должности главного инспектора контрольно-счетного органа муниципального образования</w:t>
      </w:r>
      <w:r w:rsidR="0033146F">
        <w:rPr>
          <w:rFonts w:ascii="Times New Roman" w:hAnsi="Times New Roman" w:cs="Times New Roman"/>
          <w:sz w:val="32"/>
          <w:szCs w:val="32"/>
        </w:rPr>
        <w:t xml:space="preserve"> с учетом зарплаты, начислений на зарплату и оборудование рабочего места составляет в год около 700 тыс. рублей (в т.ч. зарплата - 580 тысяч).</w:t>
      </w:r>
    </w:p>
    <w:p w14:paraId="113A711A" w14:textId="68C3DF7A" w:rsidR="0033146F" w:rsidRPr="00C343BE" w:rsidRDefault="0033146F" w:rsidP="00C343BE">
      <w:pPr>
        <w:pStyle w:val="a3"/>
        <w:numPr>
          <w:ilvl w:val="0"/>
          <w:numId w:val="1"/>
        </w:numPr>
        <w:tabs>
          <w:tab w:val="left" w:pos="1134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343BE">
        <w:rPr>
          <w:rFonts w:ascii="Times New Roman" w:hAnsi="Times New Roman" w:cs="Times New Roman"/>
          <w:sz w:val="32"/>
          <w:szCs w:val="32"/>
        </w:rPr>
        <w:t>Теперь о новых полномочиях контрольно-счетного органа, которые должны быть закреплены в новой редакции Положений о контрольно-счетных органах муниципальных образований.</w:t>
      </w:r>
    </w:p>
    <w:p w14:paraId="4391821C" w14:textId="756B3B56" w:rsidR="0033146F" w:rsidRDefault="0033146F" w:rsidP="0033146F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работников КСО возлагаются новые обязанности по оценке реализуемости рисков и результатов достижения целей социально-экономического развития муниципальных образований, по </w:t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контролю за состоянием внутреннего и внешнего муниципального долга, эффективностью формирования муниципальной собственности, </w:t>
      </w:r>
      <w:r w:rsidR="00C343BE">
        <w:rPr>
          <w:rFonts w:ascii="Times New Roman" w:hAnsi="Times New Roman" w:cs="Times New Roman"/>
          <w:sz w:val="32"/>
          <w:szCs w:val="32"/>
        </w:rPr>
        <w:t xml:space="preserve">по </w:t>
      </w:r>
      <w:r w:rsidRPr="00C343BE">
        <w:rPr>
          <w:rFonts w:ascii="Times New Roman" w:hAnsi="Times New Roman" w:cs="Times New Roman"/>
          <w:sz w:val="32"/>
          <w:szCs w:val="32"/>
        </w:rPr>
        <w:t>экспертиз</w:t>
      </w:r>
      <w:r w:rsidR="00C343BE" w:rsidRPr="00C343BE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 xml:space="preserve"> проектов правовых актов, приводящих к </w:t>
      </w:r>
      <w:r w:rsidR="004B62A1">
        <w:rPr>
          <w:rFonts w:ascii="Times New Roman" w:hAnsi="Times New Roman" w:cs="Times New Roman"/>
          <w:sz w:val="32"/>
          <w:szCs w:val="32"/>
        </w:rPr>
        <w:t>изменению, не только расходов (как было раньше)</w:t>
      </w:r>
      <w:r w:rsidR="002054D8">
        <w:rPr>
          <w:rFonts w:ascii="Times New Roman" w:hAnsi="Times New Roman" w:cs="Times New Roman"/>
          <w:sz w:val="32"/>
          <w:szCs w:val="32"/>
        </w:rPr>
        <w:t>,</w:t>
      </w:r>
      <w:r w:rsidR="004B62A1">
        <w:rPr>
          <w:rFonts w:ascii="Times New Roman" w:hAnsi="Times New Roman" w:cs="Times New Roman"/>
          <w:sz w:val="32"/>
          <w:szCs w:val="32"/>
        </w:rPr>
        <w:t xml:space="preserve"> но и доходов муниципального бюджета, экспертизы проектов муниципальных программ.</w:t>
      </w:r>
    </w:p>
    <w:p w14:paraId="33184476" w14:textId="18B3EF3A" w:rsidR="004B62A1" w:rsidRDefault="004B62A1" w:rsidP="0033146F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Усовершенствован порядок внесения представлений </w:t>
      </w:r>
      <w:r w:rsidR="005A5237">
        <w:rPr>
          <w:rFonts w:ascii="Times New Roman" w:hAnsi="Times New Roman" w:cs="Times New Roman"/>
          <w:sz w:val="32"/>
          <w:szCs w:val="32"/>
        </w:rPr>
        <w:t>КСО, предусматривающий обязанность не «рассматривания» представлений, а их выполнени</w:t>
      </w:r>
      <w:r w:rsidR="002054D8">
        <w:rPr>
          <w:rFonts w:ascii="Times New Roman" w:hAnsi="Times New Roman" w:cs="Times New Roman"/>
          <w:sz w:val="32"/>
          <w:szCs w:val="32"/>
        </w:rPr>
        <w:t>я</w:t>
      </w:r>
      <w:r w:rsidR="005A5237">
        <w:rPr>
          <w:rFonts w:ascii="Times New Roman" w:hAnsi="Times New Roman" w:cs="Times New Roman"/>
          <w:sz w:val="32"/>
          <w:szCs w:val="32"/>
        </w:rPr>
        <w:t xml:space="preserve"> объектами контроля.</w:t>
      </w:r>
    </w:p>
    <w:p w14:paraId="731A9325" w14:textId="62EC3F58" w:rsidR="005A5237" w:rsidRDefault="005A5237" w:rsidP="0033146F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Изменения, связанные с информационным обеспечением контрольной деятельности, пр</w:t>
      </w:r>
      <w:r w:rsidR="00C343BE">
        <w:rPr>
          <w:rFonts w:ascii="Times New Roman" w:hAnsi="Times New Roman" w:cs="Times New Roman"/>
          <w:sz w:val="32"/>
          <w:szCs w:val="32"/>
        </w:rPr>
        <w:t>еду</w:t>
      </w:r>
      <w:r>
        <w:rPr>
          <w:rFonts w:ascii="Times New Roman" w:hAnsi="Times New Roman" w:cs="Times New Roman"/>
          <w:sz w:val="32"/>
          <w:szCs w:val="32"/>
        </w:rPr>
        <w:t>сматривают предоставление работникам КСО постоянного доступа к государственным и муниципальным информационным системам.</w:t>
      </w:r>
    </w:p>
    <w:p w14:paraId="2195048A" w14:textId="255F6B6F" w:rsidR="005A5237" w:rsidRDefault="005A5237" w:rsidP="0033146F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рамках развития кадрового потенциала</w:t>
      </w:r>
      <w:r w:rsidR="00F91765">
        <w:rPr>
          <w:rFonts w:ascii="Times New Roman" w:hAnsi="Times New Roman" w:cs="Times New Roman"/>
          <w:sz w:val="32"/>
          <w:szCs w:val="32"/>
        </w:rPr>
        <w:t xml:space="preserve"> КСО, представительным органам муниципальных образований предоставлено право обращений в Контрольно-счетную палату Республики Хакасия за заключением о соответствии кандидатур руководителей КСО </w:t>
      </w:r>
      <w:r w:rsidR="002054D8">
        <w:rPr>
          <w:rFonts w:ascii="Times New Roman" w:hAnsi="Times New Roman" w:cs="Times New Roman"/>
          <w:sz w:val="32"/>
          <w:szCs w:val="32"/>
        </w:rPr>
        <w:t>муниципальных образований</w:t>
      </w:r>
      <w:r w:rsidR="00F91765">
        <w:rPr>
          <w:rFonts w:ascii="Times New Roman" w:hAnsi="Times New Roman" w:cs="Times New Roman"/>
          <w:sz w:val="32"/>
          <w:szCs w:val="32"/>
        </w:rPr>
        <w:t xml:space="preserve"> квалификационным требованиям, установленным Федеральным законом № 6-ФЗ.</w:t>
      </w:r>
      <w:r w:rsidR="00C343BE">
        <w:rPr>
          <w:rFonts w:ascii="Times New Roman" w:hAnsi="Times New Roman" w:cs="Times New Roman"/>
          <w:sz w:val="32"/>
          <w:szCs w:val="32"/>
        </w:rPr>
        <w:t xml:space="preserve"> Порядок проведения проверки кандидатур нами уже разработан.</w:t>
      </w:r>
    </w:p>
    <w:p w14:paraId="70D7537E" w14:textId="4705E8C3" w:rsidR="00133E63" w:rsidRPr="00133E63" w:rsidRDefault="00F91765" w:rsidP="00133E63">
      <w:pPr>
        <w:pStyle w:val="a3"/>
        <w:numPr>
          <w:ilvl w:val="0"/>
          <w:numId w:val="1"/>
        </w:numPr>
        <w:spacing w:afterLines="120" w:after="288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33E63">
        <w:rPr>
          <w:rFonts w:ascii="Times New Roman" w:hAnsi="Times New Roman" w:cs="Times New Roman"/>
          <w:sz w:val="32"/>
          <w:szCs w:val="32"/>
        </w:rPr>
        <w:t>Возникает еще один вопрос</w:t>
      </w:r>
      <w:r w:rsidR="00133E63" w:rsidRPr="00133E63">
        <w:rPr>
          <w:rFonts w:ascii="Times New Roman" w:hAnsi="Times New Roman" w:cs="Times New Roman"/>
          <w:sz w:val="32"/>
          <w:szCs w:val="32"/>
        </w:rPr>
        <w:t xml:space="preserve">, связанный с формированием контрольно-счетного органа с учетом новых квалификационных требований к председателю и аудиторам и сроках переназначения </w:t>
      </w:r>
      <w:r w:rsidR="00133E63" w:rsidRPr="00133E63">
        <w:rPr>
          <w:rFonts w:ascii="Times New Roman" w:hAnsi="Times New Roman" w:cs="Times New Roman"/>
          <w:sz w:val="32"/>
          <w:szCs w:val="32"/>
        </w:rPr>
        <w:lastRenderedPageBreak/>
        <w:t xml:space="preserve">аудиторов контрольно-счётных органов на новые муниципальные должности (имеются 2 аудитора в г. Абакане и Аскизском районе). </w:t>
      </w:r>
    </w:p>
    <w:p w14:paraId="30086A9F" w14:textId="726A7FF8" w:rsidR="00133E63" w:rsidRPr="00133E63" w:rsidRDefault="00133E63" w:rsidP="00133E63">
      <w:pPr>
        <w:spacing w:afterLines="120" w:after="288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33E63">
        <w:rPr>
          <w:rFonts w:ascii="Times New Roman" w:hAnsi="Times New Roman" w:cs="Times New Roman"/>
          <w:sz w:val="32"/>
          <w:szCs w:val="32"/>
        </w:rPr>
        <w:t xml:space="preserve">Никакого повторного переизбрания или переназначения </w:t>
      </w:r>
      <w:r>
        <w:rPr>
          <w:rFonts w:ascii="Times New Roman" w:hAnsi="Times New Roman" w:cs="Times New Roman"/>
          <w:sz w:val="32"/>
          <w:szCs w:val="32"/>
        </w:rPr>
        <w:t xml:space="preserve">председателей и </w:t>
      </w:r>
      <w:r w:rsidRPr="00133E63">
        <w:rPr>
          <w:rFonts w:ascii="Times New Roman" w:hAnsi="Times New Roman" w:cs="Times New Roman"/>
          <w:sz w:val="32"/>
          <w:szCs w:val="32"/>
        </w:rPr>
        <w:t xml:space="preserve">аудиторов на муниципальные должности в рамках действующего законодательства не требуется, поскольку с момента вступления в силу Федерального закона № 255-ФЗ должности </w:t>
      </w:r>
      <w:r>
        <w:rPr>
          <w:rFonts w:ascii="Times New Roman" w:hAnsi="Times New Roman" w:cs="Times New Roman"/>
          <w:sz w:val="32"/>
          <w:szCs w:val="32"/>
        </w:rPr>
        <w:t>председателей и</w:t>
      </w:r>
      <w:r w:rsidRPr="00133E63">
        <w:rPr>
          <w:rFonts w:ascii="Times New Roman" w:hAnsi="Times New Roman" w:cs="Times New Roman"/>
          <w:sz w:val="32"/>
          <w:szCs w:val="32"/>
        </w:rPr>
        <w:t xml:space="preserve"> аудиторов признаются муниципальными должностями. Тем более, что ранее принятые муниципальные правовые акты о назначении их на замещаемую должность не содержат ссылок и указаний на должность именно муниципальной службы, группу и функциональные признаки должности, а содержат только наименование «Аудитор контрольно-счётной палаты (ревизионной комиссии)», «председатель Контрольно-счётной палаты» (ревизионной комиссии)».</w:t>
      </w:r>
    </w:p>
    <w:p w14:paraId="4DEF1201" w14:textId="3C061CD1" w:rsidR="00133E63" w:rsidRPr="00133E63" w:rsidRDefault="00133E63" w:rsidP="00133E63">
      <w:pPr>
        <w:spacing w:afterLines="120" w:after="288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33E63">
        <w:rPr>
          <w:rFonts w:ascii="Times New Roman" w:hAnsi="Times New Roman" w:cs="Times New Roman"/>
          <w:sz w:val="32"/>
          <w:szCs w:val="32"/>
        </w:rPr>
        <w:t>Федеральные законы № 6-ФЗ, № 255-ФЗ и № 25-ФЗ «О</w:t>
      </w:r>
      <w:r w:rsidR="002054D8">
        <w:rPr>
          <w:rFonts w:ascii="Times New Roman" w:hAnsi="Times New Roman" w:cs="Times New Roman"/>
          <w:sz w:val="32"/>
          <w:szCs w:val="32"/>
        </w:rPr>
        <w:t> </w:t>
      </w:r>
      <w:r w:rsidRPr="00133E63">
        <w:rPr>
          <w:rFonts w:ascii="Times New Roman" w:hAnsi="Times New Roman" w:cs="Times New Roman"/>
          <w:sz w:val="32"/>
          <w:szCs w:val="32"/>
        </w:rPr>
        <w:t>муниципальной службе в Российской Федерации», Трудовой кодекс Российской Федерации не содержат в качестве основания досрочного освобождения от должности должностных лиц изменение их статуса по должности – с должности муниципальной службы на муниципальную должность.</w:t>
      </w:r>
    </w:p>
    <w:p w14:paraId="67928BB3" w14:textId="771CAC17" w:rsidR="00133E63" w:rsidRPr="00133E63" w:rsidRDefault="00133E63" w:rsidP="00133E63">
      <w:pPr>
        <w:spacing w:afterLines="120" w:after="288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33E63">
        <w:rPr>
          <w:rFonts w:ascii="Times New Roman" w:hAnsi="Times New Roman" w:cs="Times New Roman"/>
          <w:sz w:val="32"/>
          <w:szCs w:val="32"/>
        </w:rPr>
        <w:t>В связи с этим, письмо Минтруда России от 27.08.2021 №</w:t>
      </w:r>
      <w:r>
        <w:rPr>
          <w:rFonts w:ascii="Times New Roman" w:hAnsi="Times New Roman" w:cs="Times New Roman"/>
          <w:sz w:val="32"/>
          <w:szCs w:val="32"/>
        </w:rPr>
        <w:t> </w:t>
      </w:r>
      <w:r w:rsidRPr="00133E63">
        <w:rPr>
          <w:rFonts w:ascii="Times New Roman" w:hAnsi="Times New Roman" w:cs="Times New Roman"/>
          <w:sz w:val="32"/>
          <w:szCs w:val="32"/>
        </w:rPr>
        <w:t>28-7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33E63">
        <w:rPr>
          <w:rFonts w:ascii="Times New Roman" w:hAnsi="Times New Roman" w:cs="Times New Roman"/>
          <w:sz w:val="32"/>
          <w:szCs w:val="32"/>
        </w:rPr>
        <w:t xml:space="preserve">(10/11-645), разъясняющее порядок и сроки переназначения председателей и аудиторов, не носит характер обязательного к </w:t>
      </w:r>
      <w:r w:rsidRPr="00133E63">
        <w:rPr>
          <w:rFonts w:ascii="Times New Roman" w:hAnsi="Times New Roman" w:cs="Times New Roman"/>
          <w:sz w:val="32"/>
          <w:szCs w:val="32"/>
        </w:rPr>
        <w:lastRenderedPageBreak/>
        <w:t>исполнению. Эта позиция была озвучена представителями Счётной палаты России в ходе Межрегиональной конференции в г. Барнауле.</w:t>
      </w:r>
    </w:p>
    <w:p w14:paraId="49C24120" w14:textId="518C6075" w:rsidR="00F91765" w:rsidRDefault="00133E63" w:rsidP="00A94ADF">
      <w:pPr>
        <w:pStyle w:val="a3"/>
        <w:numPr>
          <w:ilvl w:val="0"/>
          <w:numId w:val="1"/>
        </w:numPr>
        <w:spacing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Еще один немаловажный вопрос, подлежащий</w:t>
      </w:r>
      <w:r w:rsidR="00536C47">
        <w:rPr>
          <w:rFonts w:ascii="Times New Roman" w:hAnsi="Times New Roman" w:cs="Times New Roman"/>
          <w:sz w:val="32"/>
          <w:szCs w:val="32"/>
        </w:rPr>
        <w:t xml:space="preserve"> решению на местном уровне</w:t>
      </w:r>
      <w:r w:rsidR="002054D8">
        <w:rPr>
          <w:rFonts w:ascii="Times New Roman" w:hAnsi="Times New Roman" w:cs="Times New Roman"/>
          <w:sz w:val="32"/>
          <w:szCs w:val="32"/>
        </w:rPr>
        <w:t>,</w:t>
      </w:r>
      <w:r w:rsidR="00536C47">
        <w:rPr>
          <w:rFonts w:ascii="Times New Roman" w:hAnsi="Times New Roman" w:cs="Times New Roman"/>
          <w:sz w:val="32"/>
          <w:szCs w:val="32"/>
        </w:rPr>
        <w:t xml:space="preserve"> – это установление материальных и социальных гарантий для лиц, занимающих муниципальные должности в контрольно-счетных органах.</w:t>
      </w:r>
    </w:p>
    <w:p w14:paraId="7681D012" w14:textId="6A78B209" w:rsidR="00536C47" w:rsidRDefault="00B47662" w:rsidP="00A94ADF">
      <w:pPr>
        <w:pStyle w:val="a3"/>
        <w:spacing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нашему мнению, </w:t>
      </w:r>
      <w:r w:rsidR="00536C47">
        <w:rPr>
          <w:rFonts w:ascii="Times New Roman" w:hAnsi="Times New Roman" w:cs="Times New Roman"/>
          <w:sz w:val="32"/>
          <w:szCs w:val="32"/>
        </w:rPr>
        <w:t>с учтём правового статуса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33E63">
        <w:rPr>
          <w:rFonts w:ascii="Times New Roman" w:hAnsi="Times New Roman" w:cs="Times New Roman"/>
          <w:sz w:val="32"/>
          <w:szCs w:val="32"/>
        </w:rPr>
        <w:t>председателей и аудиторов</w:t>
      </w:r>
      <w:r>
        <w:rPr>
          <w:rFonts w:ascii="Times New Roman" w:hAnsi="Times New Roman" w:cs="Times New Roman"/>
          <w:sz w:val="32"/>
          <w:szCs w:val="32"/>
        </w:rPr>
        <w:t xml:space="preserve"> КСО необходимо предусмотреть для них отличие денежного содержания и социальных гарантий от лиц, занимающих должности муниципальной службы. </w:t>
      </w:r>
    </w:p>
    <w:p w14:paraId="3352E773" w14:textId="68E7DA94" w:rsidR="00B47662" w:rsidRDefault="00B47662" w:rsidP="00A94ADF">
      <w:pPr>
        <w:pStyle w:val="a3"/>
        <w:spacing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 этом, пакет гарантий и социальных льгот должен соответствовать установленным для иных лиц, занимающих</w:t>
      </w:r>
      <w:r w:rsidRPr="00B4766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муниципальные</w:t>
      </w:r>
      <w:r w:rsidRPr="00B4766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должности. Наверное, это будет правильно, если исходить из аналогии с лицами, занимающими государственные должности Республики Хакасия, независимо от наименований этих должностей (министр, председатель Контрольно-счетной палаты Республики Хакасия, председатель комитета Верховного Совета Республики Хакасия и др.)</w:t>
      </w:r>
    </w:p>
    <w:p w14:paraId="1AF54A1D" w14:textId="0B566F61" w:rsidR="00C7580C" w:rsidRDefault="00B47662" w:rsidP="00A94ADF">
      <w:pPr>
        <w:pStyle w:val="a3"/>
        <w:spacing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</w:t>
      </w:r>
      <w:r w:rsidR="00A808AD">
        <w:rPr>
          <w:rFonts w:ascii="Times New Roman" w:hAnsi="Times New Roman" w:cs="Times New Roman"/>
          <w:sz w:val="32"/>
          <w:szCs w:val="32"/>
        </w:rPr>
        <w:t>настоящее</w:t>
      </w:r>
      <w:r>
        <w:rPr>
          <w:rFonts w:ascii="Times New Roman" w:hAnsi="Times New Roman" w:cs="Times New Roman"/>
          <w:sz w:val="32"/>
          <w:szCs w:val="32"/>
        </w:rPr>
        <w:t xml:space="preserve"> время в </w:t>
      </w:r>
      <w:r w:rsidR="00A808AD">
        <w:rPr>
          <w:rFonts w:ascii="Times New Roman" w:hAnsi="Times New Roman" w:cs="Times New Roman"/>
          <w:sz w:val="32"/>
          <w:szCs w:val="32"/>
        </w:rPr>
        <w:t>муниципальных образованиях</w:t>
      </w:r>
      <w:r w:rsidR="0082588E">
        <w:rPr>
          <w:rFonts w:ascii="Times New Roman" w:hAnsi="Times New Roman" w:cs="Times New Roman"/>
          <w:sz w:val="32"/>
          <w:szCs w:val="32"/>
        </w:rPr>
        <w:t xml:space="preserve"> Республики Хакасия приняты различные по наименованию и содержанию правовые акты, регулирующие оплату труда и социальных гарантий работников контрольно-счетных органов, но при этом отсутствует единообразие формирования как денежного содержания, так и перечня социальных гарантий. Чаще всего они приравнены к конкретным должностям муниципальной службы.</w:t>
      </w:r>
    </w:p>
    <w:p w14:paraId="0DFB9B1B" w14:textId="1BAF57DB" w:rsidR="00942EAE" w:rsidRDefault="00942EAE" w:rsidP="00A94ADF">
      <w:pPr>
        <w:pStyle w:val="a3"/>
        <w:spacing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Контрольно-счетной палатой Республики Хакасия подготовлен законопроект, предусматривающий вопросы материального и социального обеспечения лиц, занимающих муниципальные должности в контрольно-счетных органах муниципальных образований Республики Хакасия и изменения в Закон Республики Хакасия «О муниципальной службе в Республике Хакасия».</w:t>
      </w:r>
    </w:p>
    <w:p w14:paraId="5E6303F3" w14:textId="5B016686" w:rsidR="00942EAE" w:rsidRDefault="00942EAE" w:rsidP="00A94ADF">
      <w:pPr>
        <w:pStyle w:val="a3"/>
        <w:spacing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Принятие законопроект</w:t>
      </w:r>
      <w:r w:rsidR="00C343BE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Верховным Советом Республики Хакасия позволит не только снять наши </w:t>
      </w:r>
      <w:r w:rsidR="00C343BE">
        <w:rPr>
          <w:rFonts w:ascii="Times New Roman" w:hAnsi="Times New Roman" w:cs="Times New Roman"/>
          <w:sz w:val="32"/>
          <w:szCs w:val="32"/>
        </w:rPr>
        <w:t>наболевшие</w:t>
      </w:r>
      <w:r>
        <w:rPr>
          <w:rFonts w:ascii="Times New Roman" w:hAnsi="Times New Roman" w:cs="Times New Roman"/>
          <w:sz w:val="32"/>
          <w:szCs w:val="32"/>
        </w:rPr>
        <w:t xml:space="preserve"> вопросы по формированию денежного содержания</w:t>
      </w:r>
      <w:r w:rsidR="00C343BE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социальных льгот и гаранти</w:t>
      </w:r>
      <w:r w:rsidR="00C343BE">
        <w:rPr>
          <w:rFonts w:ascii="Times New Roman" w:hAnsi="Times New Roman" w:cs="Times New Roman"/>
          <w:sz w:val="32"/>
          <w:szCs w:val="32"/>
        </w:rPr>
        <w:t>й</w:t>
      </w:r>
      <w:r>
        <w:rPr>
          <w:rFonts w:ascii="Times New Roman" w:hAnsi="Times New Roman" w:cs="Times New Roman"/>
          <w:sz w:val="32"/>
          <w:szCs w:val="32"/>
        </w:rPr>
        <w:t xml:space="preserve"> для руководителей и аудиторов муниципальных</w:t>
      </w:r>
      <w:r w:rsidRPr="00942EA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контрольно-счетных органов, но и будет способствовать единообразию регулирования этих вопросов в рамках принятых на местном уровне соответствующих нормативных правовых актов.</w:t>
      </w:r>
    </w:p>
    <w:p w14:paraId="6041FC39" w14:textId="29C42079" w:rsidR="00942EAE" w:rsidRDefault="00942EAE" w:rsidP="00A94ADF">
      <w:pPr>
        <w:pStyle w:val="a3"/>
        <w:spacing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решению Совета контрольно-счетных органов Республики Хакасия создана рабочая группа из представителей Контрольно-счетной палаты</w:t>
      </w:r>
      <w:r w:rsidRPr="00942EA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Республики Хакасия, Верховного Совета Республики Хакасия, Управления Минюста России по Республике Хакасия, Прокуратуры Республики Хакасия для предварительного обсуждения законопроектов, регулирующих деятельность контрольно-счетных органов</w:t>
      </w:r>
      <w:r w:rsidR="001A216A">
        <w:rPr>
          <w:rFonts w:ascii="Times New Roman" w:hAnsi="Times New Roman" w:cs="Times New Roman"/>
          <w:sz w:val="32"/>
          <w:szCs w:val="32"/>
        </w:rPr>
        <w:t>. На состоявшемся заседании группы наш законопроект получил положительную оценку и его рассмотрение планируется на заседании очередной сессии Верховного Совета Республики Хакасия в октябре 2021 года.</w:t>
      </w:r>
    </w:p>
    <w:p w14:paraId="7845AFC2" w14:textId="0FCE1123" w:rsidR="001A216A" w:rsidRDefault="00A94ADF" w:rsidP="00A94ADF">
      <w:pPr>
        <w:pStyle w:val="a3"/>
        <w:numPr>
          <w:ilvl w:val="0"/>
          <w:numId w:val="1"/>
        </w:numPr>
        <w:spacing w:after="120" w:line="360" w:lineRule="auto"/>
        <w:ind w:left="0" w:firstLine="698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Реализация норм нового Федерального закона № 255-ФЗ потребует и необходимость внесения изменений в отдельные </w:t>
      </w:r>
      <w:r>
        <w:rPr>
          <w:rFonts w:ascii="Times New Roman" w:hAnsi="Times New Roman" w:cs="Times New Roman"/>
          <w:sz w:val="32"/>
          <w:szCs w:val="32"/>
        </w:rPr>
        <w:lastRenderedPageBreak/>
        <w:t>муниципальные правовые акты организационного характера. Например, в Регламенте работы представительного органа муниципального образования</w:t>
      </w:r>
      <w:r w:rsidR="003B3ADA" w:rsidRPr="003B3ADA">
        <w:rPr>
          <w:rFonts w:ascii="Times New Roman" w:hAnsi="Times New Roman" w:cs="Times New Roman"/>
          <w:sz w:val="32"/>
          <w:szCs w:val="32"/>
        </w:rPr>
        <w:t xml:space="preserve"> </w:t>
      </w:r>
      <w:r w:rsidR="003B3ADA">
        <w:rPr>
          <w:rFonts w:ascii="Times New Roman" w:hAnsi="Times New Roman" w:cs="Times New Roman"/>
          <w:sz w:val="32"/>
          <w:szCs w:val="32"/>
        </w:rPr>
        <w:t xml:space="preserve">необходимо предусмотреть порядок назначения и освобождения от должности председателя и аудиторов контрольно-счетного органа. Необходима корректировка муниципальных правовых актов </w:t>
      </w:r>
      <w:r w:rsidR="001B267B">
        <w:rPr>
          <w:rFonts w:ascii="Times New Roman" w:hAnsi="Times New Roman" w:cs="Times New Roman"/>
          <w:sz w:val="32"/>
          <w:szCs w:val="32"/>
        </w:rPr>
        <w:t>по борьбе с коррупцией, предусматривающих ряд ограничений и запретов для лиц, замещающих муниципальные должности.</w:t>
      </w:r>
    </w:p>
    <w:p w14:paraId="6F743405" w14:textId="40AAA928" w:rsidR="001B267B" w:rsidRDefault="001B267B" w:rsidP="001B267B">
      <w:pPr>
        <w:pStyle w:val="a3"/>
        <w:spacing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Вся корректировка муниципальной нормативной правовой базы должна быть проведена до конца текущего года. С нашей стороны мы оказываем муниципальным контрольно-счетным органам постоянную методическую поддержку с учетом уже имеющейся практики в различных </w:t>
      </w:r>
      <w:r w:rsidR="000D5581">
        <w:rPr>
          <w:rFonts w:ascii="Times New Roman" w:hAnsi="Times New Roman" w:cs="Times New Roman"/>
          <w:sz w:val="32"/>
          <w:szCs w:val="32"/>
        </w:rPr>
        <w:t>регионах России. Весь пакет методических материалов по внесению в Уставы муниципальных образований и подготовке новых редакций Положений о контрольно-счетных органах муниципальных образований</w:t>
      </w:r>
      <w:r w:rsidR="00C343BE">
        <w:rPr>
          <w:rFonts w:ascii="Times New Roman" w:hAnsi="Times New Roman" w:cs="Times New Roman"/>
          <w:sz w:val="32"/>
          <w:szCs w:val="32"/>
        </w:rPr>
        <w:t xml:space="preserve"> имеется.</w:t>
      </w:r>
    </w:p>
    <w:p w14:paraId="08F07FA4" w14:textId="3CF660B1" w:rsidR="000D5581" w:rsidRPr="00C343BE" w:rsidRDefault="000D5581" w:rsidP="00C343BE">
      <w:pPr>
        <w:spacing w:after="12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2E83E31" w14:textId="77777777" w:rsidR="000D5581" w:rsidRDefault="000D5581" w:rsidP="001B267B">
      <w:pPr>
        <w:pStyle w:val="a3"/>
        <w:spacing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</w:p>
    <w:p w14:paraId="47AAC1B1" w14:textId="77777777" w:rsidR="000D5581" w:rsidRDefault="000D5581" w:rsidP="000D558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Председатель Контрольно-</w:t>
      </w:r>
    </w:p>
    <w:p w14:paraId="544A264A" w14:textId="5F9CF690" w:rsidR="000D5581" w:rsidRPr="000D5581" w:rsidRDefault="000D5581" w:rsidP="000D558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счетной палаты Республики Хакасия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О.А. Лях </w:t>
      </w:r>
    </w:p>
    <w:sectPr w:rsidR="000D5581" w:rsidRPr="000D5581" w:rsidSect="00AD2576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C15C6" w14:textId="77777777" w:rsidR="00591734" w:rsidRDefault="00591734" w:rsidP="00AD2576">
      <w:pPr>
        <w:spacing w:after="0" w:line="240" w:lineRule="auto"/>
      </w:pPr>
      <w:r>
        <w:separator/>
      </w:r>
    </w:p>
  </w:endnote>
  <w:endnote w:type="continuationSeparator" w:id="0">
    <w:p w14:paraId="6AD36467" w14:textId="77777777" w:rsidR="00591734" w:rsidRDefault="00591734" w:rsidP="00AD2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CCFD2" w14:textId="77777777" w:rsidR="00591734" w:rsidRDefault="00591734" w:rsidP="00AD2576">
      <w:pPr>
        <w:spacing w:after="0" w:line="240" w:lineRule="auto"/>
      </w:pPr>
      <w:r>
        <w:separator/>
      </w:r>
    </w:p>
  </w:footnote>
  <w:footnote w:type="continuationSeparator" w:id="0">
    <w:p w14:paraId="238E36FE" w14:textId="77777777" w:rsidR="00591734" w:rsidRDefault="00591734" w:rsidP="00AD2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46636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F867E76" w14:textId="7828A8CA" w:rsidR="00AD2576" w:rsidRPr="00AD2576" w:rsidRDefault="00AD2576">
        <w:pPr>
          <w:pStyle w:val="a4"/>
          <w:jc w:val="center"/>
          <w:rPr>
            <w:rFonts w:ascii="Times New Roman" w:hAnsi="Times New Roman" w:cs="Times New Roman"/>
          </w:rPr>
        </w:pPr>
        <w:r w:rsidRPr="00AD2576">
          <w:rPr>
            <w:rFonts w:ascii="Times New Roman" w:hAnsi="Times New Roman" w:cs="Times New Roman"/>
          </w:rPr>
          <w:fldChar w:fldCharType="begin"/>
        </w:r>
        <w:r w:rsidRPr="00AD2576">
          <w:rPr>
            <w:rFonts w:ascii="Times New Roman" w:hAnsi="Times New Roman" w:cs="Times New Roman"/>
          </w:rPr>
          <w:instrText>PAGE   \* MERGEFORMAT</w:instrText>
        </w:r>
        <w:r w:rsidRPr="00AD2576">
          <w:rPr>
            <w:rFonts w:ascii="Times New Roman" w:hAnsi="Times New Roman" w:cs="Times New Roman"/>
          </w:rPr>
          <w:fldChar w:fldCharType="separate"/>
        </w:r>
        <w:r w:rsidRPr="00AD2576">
          <w:rPr>
            <w:rFonts w:ascii="Times New Roman" w:hAnsi="Times New Roman" w:cs="Times New Roman"/>
          </w:rPr>
          <w:t>2</w:t>
        </w:r>
        <w:r w:rsidRPr="00AD2576">
          <w:rPr>
            <w:rFonts w:ascii="Times New Roman" w:hAnsi="Times New Roman" w:cs="Times New Roman"/>
          </w:rPr>
          <w:fldChar w:fldCharType="end"/>
        </w:r>
      </w:p>
    </w:sdtContent>
  </w:sdt>
  <w:p w14:paraId="31F579AF" w14:textId="77777777" w:rsidR="00AD2576" w:rsidRDefault="00AD257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5252C0"/>
    <w:multiLevelType w:val="hybridMultilevel"/>
    <w:tmpl w:val="CE4604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1C6"/>
    <w:rsid w:val="000A3AF0"/>
    <w:rsid w:val="000D5581"/>
    <w:rsid w:val="00133E63"/>
    <w:rsid w:val="001A216A"/>
    <w:rsid w:val="001B267B"/>
    <w:rsid w:val="002054D8"/>
    <w:rsid w:val="0033146F"/>
    <w:rsid w:val="003B3ADA"/>
    <w:rsid w:val="004609A7"/>
    <w:rsid w:val="004B62A1"/>
    <w:rsid w:val="00536C47"/>
    <w:rsid w:val="00591734"/>
    <w:rsid w:val="005A5237"/>
    <w:rsid w:val="006E61C6"/>
    <w:rsid w:val="00764BAA"/>
    <w:rsid w:val="007C56C2"/>
    <w:rsid w:val="007E3388"/>
    <w:rsid w:val="00804F53"/>
    <w:rsid w:val="0082588E"/>
    <w:rsid w:val="00942EAE"/>
    <w:rsid w:val="009C3D58"/>
    <w:rsid w:val="00A33495"/>
    <w:rsid w:val="00A808AD"/>
    <w:rsid w:val="00A94ADF"/>
    <w:rsid w:val="00A9566F"/>
    <w:rsid w:val="00AD2576"/>
    <w:rsid w:val="00AD6589"/>
    <w:rsid w:val="00B47662"/>
    <w:rsid w:val="00BA4139"/>
    <w:rsid w:val="00C343BE"/>
    <w:rsid w:val="00C7580C"/>
    <w:rsid w:val="00C843B0"/>
    <w:rsid w:val="00DD02EB"/>
    <w:rsid w:val="00F46061"/>
    <w:rsid w:val="00F65931"/>
    <w:rsid w:val="00F91765"/>
    <w:rsid w:val="00FE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A0364"/>
  <w15:chartTrackingRefBased/>
  <w15:docId w15:val="{9B276A83-1DFC-4191-B00C-908DA11F8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1C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D2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2576"/>
  </w:style>
  <w:style w:type="paragraph" w:styleId="a6">
    <w:name w:val="footer"/>
    <w:basedOn w:val="a"/>
    <w:link w:val="a7"/>
    <w:uiPriority w:val="99"/>
    <w:unhideWhenUsed/>
    <w:rsid w:val="00AD2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2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2458</TotalTime>
  <Pages>8</Pages>
  <Words>1503</Words>
  <Characters>8569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Titova_EF</dc:creator>
  <cp:keywords/>
  <dc:description/>
  <cp:lastModifiedBy>Titova_EF</cp:lastModifiedBy>
  <cp:revision>17</cp:revision>
  <cp:lastPrinted>2021-10-08T06:19:00Z</cp:lastPrinted>
  <dcterms:created xsi:type="dcterms:W3CDTF">2021-10-06T06:05:00Z</dcterms:created>
  <dcterms:modified xsi:type="dcterms:W3CDTF">2021-10-19T07:42:00Z</dcterms:modified>
</cp:coreProperties>
</file>