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D6941" w:rsidRPr="008E298C" w14:paraId="40C3E686" w14:textId="77777777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4E52278B" w14:textId="77777777" w:rsidR="00DA2150" w:rsidRPr="008E298C" w:rsidRDefault="00DA2150" w:rsidP="00624DAD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8E298C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BD6941" w:rsidRPr="008E298C" w14:paraId="0A24CDF8" w14:textId="77777777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366F7327" w14:textId="77777777" w:rsidR="00DA2150" w:rsidRPr="008E298C" w:rsidRDefault="00DA2150" w:rsidP="00624DA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6CA17C27" w14:textId="77777777" w:rsidR="00DA2150" w:rsidRPr="008E298C" w:rsidRDefault="00DA2150" w:rsidP="00624DAD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BD6941" w:rsidRPr="008E298C" w14:paraId="2F7B3CD4" w14:textId="77777777" w:rsidTr="00535265">
        <w:tc>
          <w:tcPr>
            <w:tcW w:w="3085" w:type="dxa"/>
          </w:tcPr>
          <w:p w14:paraId="40FE68DA" w14:textId="2E697273" w:rsidR="00DA2150" w:rsidRPr="00473336" w:rsidRDefault="009871E4" w:rsidP="007F4B9C">
            <w:pPr>
              <w:tabs>
                <w:tab w:val="left" w:pos="1276"/>
              </w:tabs>
              <w:spacing w:after="0"/>
              <w:ind w:right="-28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33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7F1B" w:rsidRPr="004733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2356D" w:rsidRPr="004733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D7F1B" w:rsidRPr="00473336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343F85" w:rsidRPr="0047333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D7F1B" w:rsidRPr="004733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2150" w:rsidRPr="0047333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7B095127" w14:textId="0060B4CE" w:rsidR="00DA2150" w:rsidRPr="008E298C" w:rsidRDefault="00DA2150" w:rsidP="007F4B9C">
            <w:pPr>
              <w:tabs>
                <w:tab w:val="left" w:pos="1276"/>
              </w:tabs>
              <w:spacing w:after="0"/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3336">
              <w:rPr>
                <w:rFonts w:ascii="Times New Roman" w:hAnsi="Times New Roman" w:cs="Times New Roman"/>
                <w:sz w:val="26"/>
                <w:szCs w:val="26"/>
              </w:rPr>
              <w:t>№ 02-05/</w:t>
            </w:r>
            <w:r w:rsidR="00473336" w:rsidRPr="004733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25D96E01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5DDFCD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5F813C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FED9265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15FDFD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BDAFD3" w14:textId="77777777"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3E0EEE1F" w14:textId="77777777"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5DD1E524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5073AA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721594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B299EC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EC7AD54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514B00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B736E3" w14:textId="77777777"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9C16DEC" w14:textId="77777777" w:rsidR="00DA2150" w:rsidRPr="008E298C" w:rsidRDefault="00DA2150" w:rsidP="00624DAD">
      <w:pPr>
        <w:pStyle w:val="a3"/>
        <w:ind w:right="-5" w:firstLine="0"/>
        <w:jc w:val="center"/>
        <w:rPr>
          <w:b/>
          <w:sz w:val="26"/>
          <w:szCs w:val="26"/>
        </w:rPr>
      </w:pPr>
      <w:r w:rsidRPr="008E298C">
        <w:rPr>
          <w:b/>
          <w:sz w:val="26"/>
          <w:szCs w:val="26"/>
        </w:rPr>
        <w:t>ЗАКЛЮЧЕНИЕ</w:t>
      </w:r>
    </w:p>
    <w:p w14:paraId="2CA2A6D7" w14:textId="77777777" w:rsidR="00DA2150" w:rsidRPr="008E298C" w:rsidRDefault="00DA2150" w:rsidP="00624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E298C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76E7511B" w14:textId="075C3F35" w:rsidR="007F4B9C" w:rsidRPr="008E298C" w:rsidRDefault="007F4B9C" w:rsidP="007F4B9C">
      <w:pPr>
        <w:pStyle w:val="aa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E298C">
        <w:rPr>
          <w:rStyle w:val="ab"/>
          <w:sz w:val="26"/>
          <w:szCs w:val="26"/>
        </w:rPr>
        <w:t>на проект закона Республики Хакасия № 15-37/</w:t>
      </w:r>
      <w:r w:rsidR="005F7326">
        <w:rPr>
          <w:rStyle w:val="ab"/>
          <w:sz w:val="26"/>
          <w:szCs w:val="26"/>
        </w:rPr>
        <w:t>12</w:t>
      </w:r>
      <w:r w:rsidRPr="008E298C">
        <w:rPr>
          <w:rStyle w:val="ab"/>
          <w:sz w:val="26"/>
          <w:szCs w:val="26"/>
        </w:rPr>
        <w:t>-7 «О внесении изменений в Закон Республики Хакасия «О патентной системе налогообложения и о признании утратившими силу отдельных законодательных актов Республики Хакасия о налогах»</w:t>
      </w:r>
    </w:p>
    <w:p w14:paraId="231F7232" w14:textId="77777777" w:rsidR="00DA2150" w:rsidRPr="008E298C" w:rsidRDefault="00DA2150" w:rsidP="00624DA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8E298C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086CA589" w14:textId="3054F9AE" w:rsidR="00DA2150" w:rsidRPr="008E298C" w:rsidRDefault="00DA2150" w:rsidP="00624DA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8E298C">
        <w:rPr>
          <w:rFonts w:ascii="Times New Roman" w:hAnsi="Times New Roman"/>
          <w:i/>
        </w:rPr>
        <w:t xml:space="preserve"> </w:t>
      </w:r>
      <w:r w:rsidRPr="00473336">
        <w:rPr>
          <w:rFonts w:ascii="Times New Roman" w:hAnsi="Times New Roman"/>
          <w:i/>
        </w:rPr>
        <w:t xml:space="preserve">(протокол от </w:t>
      </w:r>
      <w:r w:rsidR="009D7F1B" w:rsidRPr="00473336">
        <w:rPr>
          <w:rFonts w:ascii="Times New Roman" w:hAnsi="Times New Roman"/>
          <w:i/>
        </w:rPr>
        <w:t>17</w:t>
      </w:r>
      <w:r w:rsidRPr="00473336">
        <w:rPr>
          <w:rFonts w:ascii="Times New Roman" w:hAnsi="Times New Roman"/>
          <w:i/>
        </w:rPr>
        <w:t>.</w:t>
      </w:r>
      <w:r w:rsidR="009D7F1B" w:rsidRPr="00473336">
        <w:rPr>
          <w:rFonts w:ascii="Times New Roman" w:hAnsi="Times New Roman"/>
          <w:i/>
        </w:rPr>
        <w:t>02</w:t>
      </w:r>
      <w:r w:rsidR="00343F85" w:rsidRPr="00473336">
        <w:rPr>
          <w:rFonts w:ascii="Times New Roman" w:hAnsi="Times New Roman"/>
          <w:i/>
        </w:rPr>
        <w:t>.20</w:t>
      </w:r>
      <w:r w:rsidR="009D7F1B" w:rsidRPr="00473336">
        <w:rPr>
          <w:rFonts w:ascii="Times New Roman" w:hAnsi="Times New Roman"/>
          <w:i/>
        </w:rPr>
        <w:t>21</w:t>
      </w:r>
      <w:r w:rsidRPr="00473336">
        <w:rPr>
          <w:rFonts w:ascii="Times New Roman" w:hAnsi="Times New Roman"/>
          <w:i/>
        </w:rPr>
        <w:t xml:space="preserve"> № </w:t>
      </w:r>
      <w:r w:rsidR="00473336" w:rsidRPr="00473336">
        <w:rPr>
          <w:rFonts w:ascii="Times New Roman" w:hAnsi="Times New Roman"/>
          <w:i/>
        </w:rPr>
        <w:t>3</w:t>
      </w:r>
      <w:r w:rsidRPr="00473336">
        <w:rPr>
          <w:rFonts w:ascii="Times New Roman" w:hAnsi="Times New Roman"/>
          <w:i/>
        </w:rPr>
        <w:t>)</w:t>
      </w:r>
      <w:r w:rsidRPr="008E298C">
        <w:rPr>
          <w:rFonts w:ascii="Times New Roman" w:hAnsi="Times New Roman"/>
          <w:i/>
        </w:rPr>
        <w:t xml:space="preserve"> </w:t>
      </w:r>
    </w:p>
    <w:p w14:paraId="4B17232E" w14:textId="77777777" w:rsidR="00DA2150" w:rsidRPr="008E298C" w:rsidRDefault="00DA2150" w:rsidP="00624DA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51AD6E35" w14:textId="77777777"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569C093" w14:textId="77777777"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450D684C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66FB7C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FCA8FA6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F5B7B5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9583E0" w14:textId="77777777"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33F12282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C5B1EA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472BEE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6D4612" w14:textId="77777777"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325D6B7" w14:textId="77777777"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DAAEA78" w14:textId="77777777"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0F1DC14" w14:textId="77777777"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994C6FA" w14:textId="77777777"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BA24B3F" w14:textId="78F1899A" w:rsidR="007D0CCA" w:rsidRDefault="007D0CCA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C2D9557" w14:textId="77777777"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BC7025A" w14:textId="77777777"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B1DEB4" w14:textId="77777777" w:rsidR="007F4B9C" w:rsidRPr="008E298C" w:rsidRDefault="007F4B9C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B99F71" w14:textId="77777777" w:rsidR="00DA2150" w:rsidRPr="008E298C" w:rsidRDefault="00AB53E4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>А</w:t>
      </w:r>
      <w:r w:rsidR="00DA2150" w:rsidRPr="008E298C">
        <w:rPr>
          <w:rFonts w:ascii="Times New Roman" w:hAnsi="Times New Roman"/>
          <w:sz w:val="26"/>
          <w:szCs w:val="26"/>
        </w:rPr>
        <w:t>бакан</w:t>
      </w:r>
    </w:p>
    <w:p w14:paraId="32269C3A" w14:textId="15492A38"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>20</w:t>
      </w:r>
      <w:r w:rsidR="00343F85" w:rsidRPr="008E298C">
        <w:rPr>
          <w:rFonts w:ascii="Times New Roman" w:hAnsi="Times New Roman"/>
          <w:sz w:val="26"/>
          <w:szCs w:val="26"/>
        </w:rPr>
        <w:t>2</w:t>
      </w:r>
      <w:r w:rsidR="001E563E">
        <w:rPr>
          <w:rFonts w:ascii="Times New Roman" w:hAnsi="Times New Roman"/>
          <w:sz w:val="26"/>
          <w:szCs w:val="26"/>
        </w:rPr>
        <w:t>1</w:t>
      </w:r>
      <w:r w:rsidRPr="008E298C">
        <w:rPr>
          <w:rFonts w:ascii="Times New Roman" w:hAnsi="Times New Roman"/>
          <w:sz w:val="26"/>
          <w:szCs w:val="26"/>
        </w:rPr>
        <w:t xml:space="preserve"> год</w:t>
      </w:r>
    </w:p>
    <w:p w14:paraId="0E441F63" w14:textId="7D79E505" w:rsidR="00DA2150" w:rsidRPr="00B21270" w:rsidRDefault="00DA2150" w:rsidP="00624D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8E298C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8E298C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8E298C">
        <w:rPr>
          <w:rFonts w:ascii="Times New Roman" w:hAnsi="Times New Roman"/>
          <w:sz w:val="26"/>
          <w:szCs w:val="26"/>
        </w:rPr>
        <w:t xml:space="preserve">проект закона Республики Хакасия </w:t>
      </w:r>
      <w:bookmarkStart w:id="0" w:name="_Hlk64369579"/>
      <w:r w:rsidR="007F4B9C" w:rsidRPr="008E298C">
        <w:rPr>
          <w:rFonts w:ascii="Times New Roman" w:hAnsi="Times New Roman"/>
          <w:bCs/>
          <w:sz w:val="26"/>
          <w:szCs w:val="26"/>
        </w:rPr>
        <w:t>№ 15-37/</w:t>
      </w:r>
      <w:r w:rsidR="00ED70F3">
        <w:rPr>
          <w:rFonts w:ascii="Times New Roman" w:hAnsi="Times New Roman"/>
          <w:bCs/>
          <w:sz w:val="26"/>
          <w:szCs w:val="26"/>
        </w:rPr>
        <w:t>12</w:t>
      </w:r>
      <w:r w:rsidR="007F4B9C" w:rsidRPr="008E298C">
        <w:rPr>
          <w:rFonts w:ascii="Times New Roman" w:hAnsi="Times New Roman"/>
          <w:bCs/>
          <w:sz w:val="26"/>
          <w:szCs w:val="26"/>
        </w:rPr>
        <w:t xml:space="preserve">-7 </w:t>
      </w:r>
      <w:bookmarkStart w:id="1" w:name="_Hlk64369560"/>
      <w:r w:rsidR="007F4B9C" w:rsidRPr="008E298C">
        <w:rPr>
          <w:rFonts w:ascii="Times New Roman" w:hAnsi="Times New Roman"/>
          <w:bCs/>
          <w:sz w:val="26"/>
          <w:szCs w:val="26"/>
        </w:rPr>
        <w:t xml:space="preserve">«О внесении изменений в Закон Республики Хакасия «О патентной системе налогообложения и о признании утратившими силу отдельных законодательных актов Республики Хакасия о </w:t>
      </w:r>
      <w:r w:rsidR="007F4B9C" w:rsidRPr="00B21270">
        <w:rPr>
          <w:rFonts w:ascii="Times New Roman" w:hAnsi="Times New Roman"/>
          <w:bCs/>
          <w:sz w:val="26"/>
          <w:szCs w:val="26"/>
        </w:rPr>
        <w:t>налогах»</w:t>
      </w:r>
      <w:bookmarkEnd w:id="0"/>
      <w:bookmarkEnd w:id="1"/>
      <w:r w:rsidRPr="00B21270">
        <w:rPr>
          <w:rFonts w:ascii="Times New Roman" w:hAnsi="Times New Roman"/>
          <w:sz w:val="26"/>
          <w:szCs w:val="26"/>
        </w:rPr>
        <w:t xml:space="preserve">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506B3F" w:rsidRPr="00B21270">
        <w:rPr>
          <w:rFonts w:ascii="Times New Roman" w:hAnsi="Times New Roman"/>
          <w:sz w:val="26"/>
          <w:szCs w:val="26"/>
        </w:rPr>
        <w:t>10</w:t>
      </w:r>
      <w:r w:rsidR="00C45423" w:rsidRPr="00B21270">
        <w:rPr>
          <w:rFonts w:ascii="Times New Roman" w:hAnsi="Times New Roman"/>
          <w:sz w:val="26"/>
          <w:szCs w:val="26"/>
        </w:rPr>
        <w:t>.</w:t>
      </w:r>
      <w:r w:rsidR="00890A84" w:rsidRPr="00B21270">
        <w:rPr>
          <w:rFonts w:ascii="Times New Roman" w:hAnsi="Times New Roman"/>
          <w:sz w:val="26"/>
          <w:szCs w:val="26"/>
        </w:rPr>
        <w:t>0</w:t>
      </w:r>
      <w:r w:rsidR="00506B3F" w:rsidRPr="00B21270">
        <w:rPr>
          <w:rFonts w:ascii="Times New Roman" w:hAnsi="Times New Roman"/>
          <w:sz w:val="26"/>
          <w:szCs w:val="26"/>
        </w:rPr>
        <w:t>2</w:t>
      </w:r>
      <w:r w:rsidR="00890A84" w:rsidRPr="00B21270">
        <w:rPr>
          <w:rFonts w:ascii="Times New Roman" w:hAnsi="Times New Roman"/>
          <w:sz w:val="26"/>
          <w:szCs w:val="26"/>
        </w:rPr>
        <w:t>.202</w:t>
      </w:r>
      <w:r w:rsidR="00506B3F" w:rsidRPr="00B21270">
        <w:rPr>
          <w:rFonts w:ascii="Times New Roman" w:hAnsi="Times New Roman"/>
          <w:sz w:val="26"/>
          <w:szCs w:val="26"/>
        </w:rPr>
        <w:t>1</w:t>
      </w:r>
      <w:r w:rsidRPr="00B21270">
        <w:rPr>
          <w:rFonts w:ascii="Times New Roman" w:hAnsi="Times New Roman"/>
          <w:sz w:val="26"/>
          <w:szCs w:val="26"/>
        </w:rPr>
        <w:t xml:space="preserve"> № </w:t>
      </w:r>
      <w:r w:rsidR="00506B3F" w:rsidRPr="00B21270">
        <w:rPr>
          <w:rFonts w:ascii="Times New Roman" w:hAnsi="Times New Roman"/>
          <w:sz w:val="26"/>
          <w:szCs w:val="26"/>
        </w:rPr>
        <w:t>35</w:t>
      </w:r>
      <w:r w:rsidRPr="00B21270">
        <w:rPr>
          <w:rFonts w:ascii="Times New Roman" w:hAnsi="Times New Roman"/>
          <w:sz w:val="26"/>
          <w:szCs w:val="26"/>
        </w:rPr>
        <w:t>-п.</w:t>
      </w:r>
    </w:p>
    <w:p w14:paraId="6674C2EC" w14:textId="77777777" w:rsidR="00DB7A64" w:rsidRPr="00B21270" w:rsidRDefault="00E744D4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270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B21270">
        <w:rPr>
          <w:rFonts w:ascii="Times New Roman" w:hAnsi="Times New Roman" w:cs="Times New Roman"/>
          <w:sz w:val="26"/>
          <w:szCs w:val="26"/>
        </w:rPr>
        <w:t xml:space="preserve"> </w:t>
      </w:r>
      <w:r w:rsidRPr="00B21270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B21270">
        <w:rPr>
          <w:rFonts w:ascii="Times New Roman" w:hAnsi="Times New Roman" w:cs="Times New Roman"/>
          <w:sz w:val="26"/>
          <w:szCs w:val="26"/>
        </w:rPr>
        <w:t>:</w:t>
      </w:r>
    </w:p>
    <w:p w14:paraId="2866CD26" w14:textId="77777777" w:rsidR="00B958AF" w:rsidRPr="00B21270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270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0AD8F67C" w14:textId="77777777" w:rsidR="00B958AF" w:rsidRPr="00B21270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270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14:paraId="4074B80E" w14:textId="77777777" w:rsidR="00DB7A64" w:rsidRPr="00B21270" w:rsidRDefault="00E744D4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270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</w:t>
      </w:r>
      <w:r w:rsidR="00DB7A64" w:rsidRPr="00B21270">
        <w:rPr>
          <w:rFonts w:ascii="Times New Roman" w:hAnsi="Times New Roman" w:cs="Times New Roman"/>
          <w:sz w:val="26"/>
          <w:szCs w:val="26"/>
        </w:rPr>
        <w:t>;</w:t>
      </w:r>
      <w:r w:rsidRPr="00B212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770239" w14:textId="058B62EA" w:rsidR="004F52BA" w:rsidRPr="00B21270" w:rsidRDefault="004F52BA" w:rsidP="004F5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1270">
        <w:rPr>
          <w:rFonts w:ascii="Times New Roman" w:hAnsi="Times New Roman"/>
          <w:sz w:val="26"/>
          <w:szCs w:val="26"/>
        </w:rPr>
        <w:t>Федерального закона от 23.11.2020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 (далее по тексту - Федеральный закон от 23.11.2020 № 373-ФЗ);</w:t>
      </w:r>
    </w:p>
    <w:p w14:paraId="2E89FC4C" w14:textId="500A3148" w:rsidR="00D355E1" w:rsidRPr="00B21270" w:rsidRDefault="00D355E1" w:rsidP="00473336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21270">
        <w:rPr>
          <w:rFonts w:ascii="Times New Roman" w:hAnsi="Times New Roman"/>
          <w:sz w:val="26"/>
          <w:szCs w:val="26"/>
        </w:rPr>
        <w:t>Приказ</w:t>
      </w:r>
      <w:r w:rsidR="00D35300">
        <w:rPr>
          <w:rFonts w:ascii="Times New Roman" w:hAnsi="Times New Roman"/>
          <w:sz w:val="26"/>
          <w:szCs w:val="26"/>
        </w:rPr>
        <w:t>а</w:t>
      </w:r>
      <w:r w:rsidRPr="00B21270">
        <w:rPr>
          <w:rFonts w:ascii="Times New Roman" w:hAnsi="Times New Roman"/>
          <w:sz w:val="26"/>
          <w:szCs w:val="26"/>
        </w:rPr>
        <w:t xml:space="preserve"> </w:t>
      </w:r>
      <w:r w:rsidR="000C0DDF" w:rsidRPr="00B21270">
        <w:rPr>
          <w:rFonts w:ascii="Times New Roman" w:hAnsi="Times New Roman"/>
          <w:sz w:val="26"/>
          <w:szCs w:val="26"/>
        </w:rPr>
        <w:t xml:space="preserve">Министерства экономического развития Российской Федерации </w:t>
      </w:r>
      <w:r w:rsidRPr="00B21270">
        <w:rPr>
          <w:rFonts w:ascii="Times New Roman" w:hAnsi="Times New Roman"/>
          <w:sz w:val="26"/>
          <w:szCs w:val="26"/>
        </w:rPr>
        <w:t>от 21.10.2019 № 684 «Об установлении коэффициентов-дефляторов на 2020 год»</w:t>
      </w:r>
      <w:r w:rsidR="000C0DDF" w:rsidRPr="00B21270">
        <w:rPr>
          <w:rFonts w:ascii="Times New Roman" w:hAnsi="Times New Roman"/>
          <w:sz w:val="26"/>
          <w:szCs w:val="26"/>
        </w:rPr>
        <w:t xml:space="preserve"> (далее по тексту – приказ </w:t>
      </w:r>
      <w:r w:rsidRPr="00B21270">
        <w:rPr>
          <w:rFonts w:ascii="Times New Roman" w:hAnsi="Times New Roman"/>
          <w:sz w:val="26"/>
          <w:szCs w:val="26"/>
        </w:rPr>
        <w:t>Минэкономразвития России</w:t>
      </w:r>
      <w:r w:rsidR="000C0DDF" w:rsidRPr="00B21270">
        <w:rPr>
          <w:rFonts w:ascii="Times New Roman" w:hAnsi="Times New Roman"/>
          <w:sz w:val="26"/>
          <w:szCs w:val="26"/>
        </w:rPr>
        <w:t xml:space="preserve"> от 21.10.2019 № 684);</w:t>
      </w:r>
    </w:p>
    <w:p w14:paraId="13E2CDAC" w14:textId="77777777" w:rsidR="009E6644" w:rsidRPr="00B21270" w:rsidRDefault="009E6644" w:rsidP="009E6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1270">
        <w:rPr>
          <w:rFonts w:ascii="Times New Roman" w:hAnsi="Times New Roman"/>
          <w:sz w:val="26"/>
          <w:szCs w:val="26"/>
        </w:rPr>
        <w:t>Приказа Росстандарта от 23.09.2020 № 662-ст «Изменение 29/2020 ОКВЭД 2 Общероссийский классификатор видов экономической деятельности ОК 029-2014» (далее по тексту – ОКВЭД 2);</w:t>
      </w:r>
    </w:p>
    <w:p w14:paraId="58C5D617" w14:textId="31553412" w:rsidR="0084142C" w:rsidRPr="00B21270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270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14:paraId="38B30480" w14:textId="77777777" w:rsidR="0084142C" w:rsidRPr="008E298C" w:rsidRDefault="0084142C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270">
        <w:rPr>
          <w:rFonts w:ascii="Times New Roman" w:hAnsi="Times New Roman" w:cs="Times New Roman"/>
          <w:sz w:val="26"/>
          <w:szCs w:val="26"/>
        </w:rPr>
        <w:t xml:space="preserve">Закона Республики Хакасия от </w:t>
      </w:r>
      <w:r w:rsidR="00727D71" w:rsidRPr="00B21270">
        <w:rPr>
          <w:rFonts w:ascii="Times New Roman" w:hAnsi="Times New Roman" w:cs="Times New Roman"/>
          <w:sz w:val="26"/>
          <w:szCs w:val="26"/>
        </w:rPr>
        <w:t>05</w:t>
      </w:r>
      <w:r w:rsidRPr="00B21270">
        <w:rPr>
          <w:rFonts w:ascii="Times New Roman" w:hAnsi="Times New Roman" w:cs="Times New Roman"/>
          <w:sz w:val="26"/>
          <w:szCs w:val="26"/>
        </w:rPr>
        <w:t>.1</w:t>
      </w:r>
      <w:r w:rsidR="00727D71" w:rsidRPr="00B21270">
        <w:rPr>
          <w:rFonts w:ascii="Times New Roman" w:hAnsi="Times New Roman" w:cs="Times New Roman"/>
          <w:sz w:val="26"/>
          <w:szCs w:val="26"/>
        </w:rPr>
        <w:t>0</w:t>
      </w:r>
      <w:r w:rsidRPr="00B21270">
        <w:rPr>
          <w:rFonts w:ascii="Times New Roman" w:hAnsi="Times New Roman" w:cs="Times New Roman"/>
          <w:sz w:val="26"/>
          <w:szCs w:val="26"/>
        </w:rPr>
        <w:t>.20</w:t>
      </w:r>
      <w:r w:rsidR="00727D71" w:rsidRPr="00B21270">
        <w:rPr>
          <w:rFonts w:ascii="Times New Roman" w:hAnsi="Times New Roman" w:cs="Times New Roman"/>
          <w:sz w:val="26"/>
          <w:szCs w:val="26"/>
        </w:rPr>
        <w:t>12</w:t>
      </w:r>
      <w:r w:rsidRPr="00B21270">
        <w:rPr>
          <w:rFonts w:ascii="Times New Roman" w:hAnsi="Times New Roman" w:cs="Times New Roman"/>
          <w:sz w:val="26"/>
          <w:szCs w:val="26"/>
        </w:rPr>
        <w:t xml:space="preserve"> № </w:t>
      </w:r>
      <w:r w:rsidR="00727D71" w:rsidRPr="00B21270">
        <w:rPr>
          <w:rFonts w:ascii="Times New Roman" w:hAnsi="Times New Roman" w:cs="Times New Roman"/>
          <w:sz w:val="26"/>
          <w:szCs w:val="26"/>
        </w:rPr>
        <w:t>90</w:t>
      </w:r>
      <w:r w:rsidRPr="00B21270">
        <w:rPr>
          <w:rFonts w:ascii="Times New Roman" w:hAnsi="Times New Roman" w:cs="Times New Roman"/>
          <w:sz w:val="26"/>
          <w:szCs w:val="26"/>
        </w:rPr>
        <w:t xml:space="preserve">-ЗРХ </w:t>
      </w:r>
      <w:r w:rsidR="00727D71" w:rsidRPr="00B21270">
        <w:rPr>
          <w:rFonts w:ascii="Times New Roman" w:hAnsi="Times New Roman" w:cs="Times New Roman"/>
          <w:sz w:val="26"/>
          <w:szCs w:val="26"/>
        </w:rPr>
        <w:t>«О патентной системе налогообложения и о признании утратившими силу отдельных законодательных акто</w:t>
      </w:r>
      <w:r w:rsidR="00804B56" w:rsidRPr="00B21270">
        <w:rPr>
          <w:rFonts w:ascii="Times New Roman" w:hAnsi="Times New Roman" w:cs="Times New Roman"/>
          <w:sz w:val="26"/>
          <w:szCs w:val="26"/>
        </w:rPr>
        <w:t>в Республики Хакасия о налогах»</w:t>
      </w:r>
      <w:r w:rsidR="00E924D4" w:rsidRPr="00B21270">
        <w:rPr>
          <w:rFonts w:ascii="Times New Roman" w:hAnsi="Times New Roman" w:cs="Times New Roman"/>
          <w:sz w:val="26"/>
          <w:szCs w:val="26"/>
        </w:rPr>
        <w:t xml:space="preserve"> (далее по тексту - Закон Республики Хакасия от 05.10.2012 № 90-ЗРХ)</w:t>
      </w:r>
      <w:r w:rsidR="00804B56" w:rsidRPr="00B21270">
        <w:rPr>
          <w:rFonts w:ascii="Times New Roman" w:hAnsi="Times New Roman" w:cs="Times New Roman"/>
          <w:sz w:val="26"/>
          <w:szCs w:val="26"/>
        </w:rPr>
        <w:t>.</w:t>
      </w:r>
    </w:p>
    <w:p w14:paraId="5A3F4161" w14:textId="77777777" w:rsidR="004F52BA" w:rsidRDefault="004F52BA" w:rsidP="00242E1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C07BAA" w14:textId="7381EBC8" w:rsidR="00242E12" w:rsidRPr="008E298C" w:rsidRDefault="00242E12" w:rsidP="00242E1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следующее:</w:t>
      </w:r>
    </w:p>
    <w:p w14:paraId="73221709" w14:textId="2696C5BA" w:rsidR="00B34218" w:rsidRDefault="00B34218" w:rsidP="00804B56">
      <w:pPr>
        <w:pStyle w:val="ConsPlusNormal"/>
        <w:ind w:right="-1" w:firstLine="708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С 01.01.</w:t>
      </w:r>
      <w:r w:rsidRPr="00B34218">
        <w:rPr>
          <w:rFonts w:ascii="Times New Roman" w:hAnsi="Times New Roman" w:cs="Times New Roman"/>
          <w:sz w:val="26"/>
          <w:szCs w:val="26"/>
        </w:rPr>
        <w:t xml:space="preserve">2021 </w:t>
      </w:r>
      <w:r w:rsidRPr="00B34218">
        <w:rPr>
          <w:rFonts w:ascii="Times New Roman" w:hAnsi="Times New Roman"/>
          <w:sz w:val="26"/>
          <w:szCs w:val="26"/>
        </w:rPr>
        <w:t>Федеральным законом от 23.11.2020 № 373-ФЗ</w:t>
      </w:r>
      <w:r>
        <w:rPr>
          <w:rFonts w:ascii="Times New Roman" w:hAnsi="Times New Roman"/>
          <w:sz w:val="26"/>
          <w:szCs w:val="26"/>
        </w:rPr>
        <w:t xml:space="preserve"> внесены изменения в </w:t>
      </w:r>
      <w:bookmarkStart w:id="2" w:name="_Hlk64289428"/>
      <w:r>
        <w:rPr>
          <w:rFonts w:ascii="Times New Roman" w:hAnsi="Times New Roman"/>
          <w:sz w:val="26"/>
          <w:szCs w:val="26"/>
        </w:rPr>
        <w:t>Налоговый кодекс Российской Федерации</w:t>
      </w:r>
      <w:r w:rsidR="00AF34FA">
        <w:rPr>
          <w:rFonts w:ascii="Times New Roman" w:hAnsi="Times New Roman"/>
          <w:sz w:val="26"/>
          <w:szCs w:val="26"/>
        </w:rPr>
        <w:t xml:space="preserve"> </w:t>
      </w:r>
      <w:bookmarkStart w:id="3" w:name="_Hlk64370469"/>
      <w:bookmarkEnd w:id="2"/>
      <w:r w:rsidR="00AF34FA">
        <w:rPr>
          <w:rFonts w:ascii="Times New Roman" w:hAnsi="Times New Roman"/>
          <w:sz w:val="26"/>
          <w:szCs w:val="26"/>
        </w:rPr>
        <w:t>в части</w:t>
      </w:r>
      <w:r w:rsidR="00CF12B3">
        <w:rPr>
          <w:rFonts w:ascii="Times New Roman" w:hAnsi="Times New Roman"/>
          <w:sz w:val="26"/>
          <w:szCs w:val="26"/>
        </w:rPr>
        <w:t xml:space="preserve"> </w:t>
      </w:r>
      <w:r w:rsidR="00AF34FA" w:rsidRPr="00AF34F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применения патентной системы налогообложения</w:t>
      </w:r>
      <w:r w:rsidR="00AF34F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bookmarkEnd w:id="3"/>
      <w:r w:rsidR="00AF34F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(далее по тексту - ПСН), в частности:</w:t>
      </w:r>
    </w:p>
    <w:p w14:paraId="2A556321" w14:textId="156EE55A" w:rsidR="004F52BA" w:rsidRDefault="00B34218" w:rsidP="00804B56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4218">
        <w:rPr>
          <w:rFonts w:ascii="Times New Roman" w:hAnsi="Times New Roman" w:cs="Times New Roman"/>
          <w:sz w:val="26"/>
          <w:szCs w:val="26"/>
        </w:rPr>
        <w:t>расширен переч</w:t>
      </w:r>
      <w:r w:rsidR="00AF34FA">
        <w:rPr>
          <w:rFonts w:ascii="Times New Roman" w:hAnsi="Times New Roman" w:cs="Times New Roman"/>
          <w:sz w:val="26"/>
          <w:szCs w:val="26"/>
        </w:rPr>
        <w:t>ень</w:t>
      </w:r>
      <w:r w:rsidRPr="00B34218">
        <w:rPr>
          <w:rFonts w:ascii="Times New Roman" w:hAnsi="Times New Roman" w:cs="Times New Roman"/>
          <w:sz w:val="26"/>
          <w:szCs w:val="26"/>
        </w:rPr>
        <w:t xml:space="preserve"> видов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4218">
        <w:rPr>
          <w:rFonts w:ascii="Times New Roman" w:hAnsi="Times New Roman" w:cs="Times New Roman"/>
          <w:sz w:val="26"/>
          <w:szCs w:val="26"/>
        </w:rPr>
        <w:t xml:space="preserve">предпринимательской деятельности </w:t>
      </w:r>
      <w:r w:rsidRPr="00AF34FA">
        <w:rPr>
          <w:rFonts w:ascii="Times New Roman" w:hAnsi="Times New Roman" w:cs="Times New Roman"/>
          <w:sz w:val="26"/>
          <w:szCs w:val="26"/>
        </w:rPr>
        <w:t>по ПСН с 64 до 80 видов, в том числе за счет разукрупнения такого вида деятельности, как «прочие услуги</w:t>
      </w:r>
      <w:r w:rsidR="00AF34FA">
        <w:rPr>
          <w:rFonts w:ascii="Times New Roman" w:hAnsi="Times New Roman" w:cs="Times New Roman"/>
          <w:sz w:val="26"/>
          <w:szCs w:val="26"/>
        </w:rPr>
        <w:t xml:space="preserve"> </w:t>
      </w:r>
      <w:r w:rsidRPr="00B34218">
        <w:rPr>
          <w:rFonts w:ascii="Times New Roman" w:hAnsi="Times New Roman" w:cs="Times New Roman"/>
          <w:sz w:val="26"/>
          <w:szCs w:val="26"/>
        </w:rPr>
        <w:t>производственного характера»</w:t>
      </w:r>
      <w:r w:rsidR="00AF34FA">
        <w:rPr>
          <w:rFonts w:ascii="Times New Roman" w:hAnsi="Times New Roman" w:cs="Times New Roman"/>
          <w:sz w:val="26"/>
          <w:szCs w:val="26"/>
        </w:rPr>
        <w:t xml:space="preserve">, </w:t>
      </w:r>
      <w:r w:rsidRPr="00B34218">
        <w:rPr>
          <w:rFonts w:ascii="Times New Roman" w:hAnsi="Times New Roman" w:cs="Times New Roman"/>
          <w:sz w:val="26"/>
          <w:szCs w:val="26"/>
        </w:rPr>
        <w:t>а также уточнен</w:t>
      </w:r>
      <w:r w:rsidR="00AF34FA">
        <w:rPr>
          <w:rFonts w:ascii="Times New Roman" w:hAnsi="Times New Roman" w:cs="Times New Roman"/>
          <w:sz w:val="26"/>
          <w:szCs w:val="26"/>
        </w:rPr>
        <w:t>ы</w:t>
      </w:r>
      <w:r w:rsidRPr="00B34218">
        <w:rPr>
          <w:rFonts w:ascii="Times New Roman" w:hAnsi="Times New Roman" w:cs="Times New Roman"/>
          <w:sz w:val="26"/>
          <w:szCs w:val="26"/>
        </w:rPr>
        <w:t xml:space="preserve"> наименовани</w:t>
      </w:r>
      <w:r w:rsidR="00AF34FA">
        <w:rPr>
          <w:rFonts w:ascii="Times New Roman" w:hAnsi="Times New Roman" w:cs="Times New Roman"/>
          <w:sz w:val="26"/>
          <w:szCs w:val="26"/>
        </w:rPr>
        <w:t>я</w:t>
      </w:r>
      <w:r w:rsidRPr="00B34218">
        <w:rPr>
          <w:rFonts w:ascii="Times New Roman" w:hAnsi="Times New Roman" w:cs="Times New Roman"/>
          <w:sz w:val="26"/>
          <w:szCs w:val="26"/>
        </w:rPr>
        <w:t xml:space="preserve"> отдельных</w:t>
      </w:r>
      <w:r w:rsidRPr="00B34218">
        <w:rPr>
          <w:rFonts w:ascii="Times New Roman" w:hAnsi="Times New Roman" w:cs="Times New Roman"/>
          <w:sz w:val="26"/>
          <w:szCs w:val="26"/>
        </w:rPr>
        <w:br/>
        <w:t>видов предпринимательской деятельности в соответствии с ОКВЭД 2</w:t>
      </w:r>
      <w:r w:rsidR="00091C67">
        <w:rPr>
          <w:rFonts w:ascii="Times New Roman" w:hAnsi="Times New Roman" w:cs="Times New Roman"/>
          <w:sz w:val="26"/>
          <w:szCs w:val="26"/>
        </w:rPr>
        <w:t>;</w:t>
      </w:r>
    </w:p>
    <w:p w14:paraId="38456C8B" w14:textId="5100C137" w:rsidR="005A156F" w:rsidRDefault="00AE0BBF" w:rsidP="005A156F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EB6307">
        <w:rPr>
          <w:rFonts w:ascii="Times New Roman" w:hAnsi="Times New Roman"/>
          <w:sz w:val="26"/>
          <w:szCs w:val="26"/>
        </w:rPr>
        <w:t>отменен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0BBF">
        <w:rPr>
          <w:rFonts w:ascii="Times New Roman" w:hAnsi="Times New Roman"/>
          <w:color w:val="000000"/>
          <w:sz w:val="26"/>
          <w:szCs w:val="26"/>
        </w:rPr>
        <w:t>коэффициент-дефлятор</w:t>
      </w:r>
      <w:r>
        <w:rPr>
          <w:rFonts w:ascii="Times New Roman" w:hAnsi="Times New Roman"/>
          <w:color w:val="000000"/>
          <w:sz w:val="26"/>
          <w:szCs w:val="26"/>
        </w:rPr>
        <w:t>, предусматривающий е</w:t>
      </w:r>
      <w:r w:rsidRPr="00AE0BBF">
        <w:rPr>
          <w:rFonts w:ascii="Times New Roman" w:hAnsi="Times New Roman"/>
          <w:color w:val="000000"/>
          <w:sz w:val="26"/>
          <w:szCs w:val="26"/>
        </w:rPr>
        <w:t>жегодную индексацию объем</w:t>
      </w:r>
      <w:r>
        <w:rPr>
          <w:rFonts w:ascii="Times New Roman" w:hAnsi="Times New Roman"/>
          <w:color w:val="000000"/>
          <w:sz w:val="26"/>
          <w:szCs w:val="26"/>
        </w:rPr>
        <w:t xml:space="preserve">а </w:t>
      </w:r>
      <w:bookmarkStart w:id="4" w:name="_Hlk64293574"/>
      <w:r>
        <w:rPr>
          <w:rFonts w:ascii="Times New Roman" w:hAnsi="Times New Roman"/>
          <w:sz w:val="26"/>
          <w:szCs w:val="26"/>
        </w:rPr>
        <w:t>потенциально возможного к получению индивидуальным предпринимателем годового дохода</w:t>
      </w:r>
      <w:bookmarkEnd w:id="4"/>
      <w:r w:rsidR="000C0DDF" w:rsidRPr="000C0DDF">
        <w:rPr>
          <w:rFonts w:ascii="Times New Roman" w:hAnsi="Times New Roman"/>
          <w:sz w:val="26"/>
          <w:szCs w:val="26"/>
        </w:rPr>
        <w:t>;</w:t>
      </w:r>
    </w:p>
    <w:p w14:paraId="6B2101EF" w14:textId="2A611A03" w:rsidR="007055AA" w:rsidRPr="007055AA" w:rsidRDefault="00E76629" w:rsidP="007055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_Hlk64291067"/>
      <w:r>
        <w:rPr>
          <w:rFonts w:ascii="Times New Roman" w:hAnsi="Times New Roman"/>
          <w:sz w:val="26"/>
          <w:szCs w:val="26"/>
        </w:rPr>
        <w:t>п</w:t>
      </w:r>
      <w:r w:rsidRPr="00E76629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отдельным </w:t>
      </w:r>
      <w:r w:rsidRPr="00E76629">
        <w:rPr>
          <w:rFonts w:ascii="Times New Roman" w:hAnsi="Times New Roman"/>
          <w:sz w:val="26"/>
          <w:szCs w:val="26"/>
        </w:rPr>
        <w:t>видам предпринимательской деятельности</w:t>
      </w:r>
      <w:r w:rsidR="00914D92">
        <w:rPr>
          <w:rFonts w:ascii="Times New Roman" w:hAnsi="Times New Roman"/>
          <w:sz w:val="26"/>
          <w:szCs w:val="26"/>
        </w:rPr>
        <w:t xml:space="preserve"> </w:t>
      </w:r>
      <w:r w:rsidRPr="00EB6307">
        <w:rPr>
          <w:rFonts w:ascii="Times New Roman" w:hAnsi="Times New Roman"/>
          <w:sz w:val="26"/>
          <w:szCs w:val="26"/>
        </w:rPr>
        <w:t>предусм</w:t>
      </w:r>
      <w:r w:rsidR="007F7E2F" w:rsidRPr="00EB6307">
        <w:rPr>
          <w:rFonts w:ascii="Times New Roman" w:hAnsi="Times New Roman"/>
          <w:sz w:val="26"/>
          <w:szCs w:val="26"/>
        </w:rPr>
        <w:t>о</w:t>
      </w:r>
      <w:r w:rsidRPr="00EB6307">
        <w:rPr>
          <w:rFonts w:ascii="Times New Roman" w:hAnsi="Times New Roman"/>
          <w:sz w:val="26"/>
          <w:szCs w:val="26"/>
        </w:rPr>
        <w:t>тр</w:t>
      </w:r>
      <w:r w:rsidR="007F7E2F" w:rsidRPr="00EB6307">
        <w:rPr>
          <w:rFonts w:ascii="Times New Roman" w:hAnsi="Times New Roman"/>
          <w:sz w:val="26"/>
          <w:szCs w:val="26"/>
        </w:rPr>
        <w:t>ены</w:t>
      </w:r>
      <w:r w:rsidRPr="00E76629">
        <w:rPr>
          <w:rFonts w:ascii="Times New Roman" w:hAnsi="Times New Roman"/>
          <w:sz w:val="26"/>
          <w:szCs w:val="26"/>
        </w:rPr>
        <w:t xml:space="preserve"> ограничени</w:t>
      </w:r>
      <w:r>
        <w:rPr>
          <w:rFonts w:ascii="Times New Roman" w:hAnsi="Times New Roman"/>
          <w:sz w:val="26"/>
          <w:szCs w:val="26"/>
        </w:rPr>
        <w:t>я</w:t>
      </w:r>
      <w:r w:rsidR="00A65136">
        <w:rPr>
          <w:rFonts w:ascii="Times New Roman" w:hAnsi="Times New Roman"/>
          <w:sz w:val="26"/>
          <w:szCs w:val="26"/>
        </w:rPr>
        <w:t xml:space="preserve">. Например, </w:t>
      </w:r>
      <w:bookmarkStart w:id="6" w:name="_Hlk64293275"/>
      <w:bookmarkStart w:id="7" w:name="_Hlk64293094"/>
      <w:r w:rsidR="00A65136">
        <w:rPr>
          <w:rFonts w:ascii="Times New Roman" w:hAnsi="Times New Roman"/>
          <w:sz w:val="26"/>
          <w:szCs w:val="26"/>
        </w:rPr>
        <w:t xml:space="preserve">по услугам по </w:t>
      </w:r>
      <w:r w:rsidR="00A65136" w:rsidRPr="00A65136">
        <w:rPr>
          <w:rFonts w:ascii="Times New Roman" w:hAnsi="Times New Roman"/>
          <w:sz w:val="26"/>
          <w:szCs w:val="26"/>
        </w:rPr>
        <w:t xml:space="preserve">перевозке грузов и пассажиров </w:t>
      </w:r>
      <w:bookmarkStart w:id="8" w:name="_Hlk64293393"/>
      <w:bookmarkEnd w:id="6"/>
      <w:r w:rsidR="00A65136" w:rsidRPr="00A65136">
        <w:rPr>
          <w:rFonts w:ascii="Times New Roman" w:hAnsi="Times New Roman"/>
          <w:sz w:val="26"/>
          <w:szCs w:val="26"/>
        </w:rPr>
        <w:t>индивидуальными предпринимателями</w:t>
      </w:r>
      <w:r w:rsidR="00A65136">
        <w:rPr>
          <w:rFonts w:ascii="Times New Roman" w:hAnsi="Times New Roman"/>
          <w:sz w:val="26"/>
          <w:szCs w:val="26"/>
        </w:rPr>
        <w:t xml:space="preserve"> </w:t>
      </w:r>
      <w:bookmarkEnd w:id="7"/>
      <w:bookmarkEnd w:id="8"/>
      <w:r w:rsidR="00A65136">
        <w:rPr>
          <w:rFonts w:ascii="Times New Roman" w:hAnsi="Times New Roman"/>
          <w:sz w:val="26"/>
          <w:szCs w:val="26"/>
        </w:rPr>
        <w:t>установлено ограничение по количеству автотранспортных средств (не более 20)</w:t>
      </w:r>
      <w:r w:rsidR="00DB3B87">
        <w:rPr>
          <w:rFonts w:ascii="Times New Roman" w:hAnsi="Times New Roman"/>
          <w:sz w:val="26"/>
          <w:szCs w:val="26"/>
        </w:rPr>
        <w:t xml:space="preserve">, по услугам </w:t>
      </w:r>
      <w:r w:rsidR="00DB3B87" w:rsidRPr="00DB3B87">
        <w:rPr>
          <w:rFonts w:ascii="Times New Roman" w:hAnsi="Times New Roman"/>
          <w:sz w:val="26"/>
          <w:szCs w:val="26"/>
        </w:rPr>
        <w:t>розничн</w:t>
      </w:r>
      <w:r w:rsidR="00DB3B87">
        <w:rPr>
          <w:rFonts w:ascii="Times New Roman" w:hAnsi="Times New Roman"/>
          <w:sz w:val="26"/>
          <w:szCs w:val="26"/>
        </w:rPr>
        <w:t>ой</w:t>
      </w:r>
      <w:r w:rsidR="00DB3B87" w:rsidRPr="00DB3B87">
        <w:rPr>
          <w:rFonts w:ascii="Times New Roman" w:hAnsi="Times New Roman"/>
          <w:sz w:val="26"/>
          <w:szCs w:val="26"/>
        </w:rPr>
        <w:t xml:space="preserve"> торговл</w:t>
      </w:r>
      <w:r w:rsidR="00DB3B87">
        <w:rPr>
          <w:rFonts w:ascii="Times New Roman" w:hAnsi="Times New Roman"/>
          <w:sz w:val="26"/>
          <w:szCs w:val="26"/>
        </w:rPr>
        <w:t>и</w:t>
      </w:r>
      <w:r w:rsidR="00DB3B87" w:rsidRPr="00DB3B87">
        <w:rPr>
          <w:rFonts w:ascii="Times New Roman" w:hAnsi="Times New Roman"/>
          <w:sz w:val="26"/>
          <w:szCs w:val="26"/>
        </w:rPr>
        <w:t>, осуществляем</w:t>
      </w:r>
      <w:r w:rsidR="00DB3B87">
        <w:rPr>
          <w:rFonts w:ascii="Times New Roman" w:hAnsi="Times New Roman"/>
          <w:sz w:val="26"/>
          <w:szCs w:val="26"/>
        </w:rPr>
        <w:t>ой</w:t>
      </w:r>
      <w:r w:rsidR="00DB3B87" w:rsidRPr="00DB3B87">
        <w:rPr>
          <w:rFonts w:ascii="Times New Roman" w:hAnsi="Times New Roman"/>
          <w:sz w:val="26"/>
          <w:szCs w:val="26"/>
        </w:rPr>
        <w:t xml:space="preserve"> через объекты стационарной торговой сети, имеющие торговые залы</w:t>
      </w:r>
      <w:r w:rsidR="007F7E2F">
        <w:rPr>
          <w:rFonts w:ascii="Times New Roman" w:hAnsi="Times New Roman"/>
          <w:sz w:val="26"/>
          <w:szCs w:val="26"/>
        </w:rPr>
        <w:t>,</w:t>
      </w:r>
      <w:r w:rsidR="00DB3B87">
        <w:rPr>
          <w:rFonts w:ascii="Times New Roman" w:hAnsi="Times New Roman"/>
          <w:sz w:val="26"/>
          <w:szCs w:val="26"/>
        </w:rPr>
        <w:t xml:space="preserve"> и </w:t>
      </w:r>
      <w:r w:rsidR="00DB3B87" w:rsidRPr="00DB3B87">
        <w:rPr>
          <w:rFonts w:ascii="Times New Roman" w:hAnsi="Times New Roman"/>
          <w:sz w:val="26"/>
          <w:szCs w:val="26"/>
        </w:rPr>
        <w:t>услуг</w:t>
      </w:r>
      <w:r w:rsidR="00DB3B87">
        <w:rPr>
          <w:rFonts w:ascii="Times New Roman" w:hAnsi="Times New Roman"/>
          <w:sz w:val="26"/>
          <w:szCs w:val="26"/>
        </w:rPr>
        <w:t>ам</w:t>
      </w:r>
      <w:r w:rsidR="00DB3B87" w:rsidRPr="00DB3B87">
        <w:rPr>
          <w:rFonts w:ascii="Times New Roman" w:hAnsi="Times New Roman"/>
          <w:sz w:val="26"/>
          <w:szCs w:val="26"/>
        </w:rPr>
        <w:t xml:space="preserve"> общественного питания, оказываемы</w:t>
      </w:r>
      <w:r w:rsidR="00DB3B87">
        <w:rPr>
          <w:rFonts w:ascii="Times New Roman" w:hAnsi="Times New Roman"/>
          <w:sz w:val="26"/>
          <w:szCs w:val="26"/>
        </w:rPr>
        <w:t>м</w:t>
      </w:r>
      <w:r w:rsidR="00DB3B87" w:rsidRPr="00DB3B87">
        <w:rPr>
          <w:rFonts w:ascii="Times New Roman" w:hAnsi="Times New Roman"/>
          <w:sz w:val="26"/>
          <w:szCs w:val="26"/>
        </w:rPr>
        <w:t xml:space="preserve"> через объекты организации общественного питания</w:t>
      </w:r>
      <w:r w:rsidR="007F7E2F">
        <w:rPr>
          <w:rFonts w:ascii="Times New Roman" w:hAnsi="Times New Roman"/>
          <w:sz w:val="26"/>
          <w:szCs w:val="26"/>
        </w:rPr>
        <w:t>,</w:t>
      </w:r>
      <w:r w:rsidR="00DB3B87">
        <w:rPr>
          <w:rFonts w:ascii="Times New Roman" w:hAnsi="Times New Roman"/>
          <w:sz w:val="26"/>
          <w:szCs w:val="26"/>
        </w:rPr>
        <w:t xml:space="preserve"> установлено ограничение по площади (</w:t>
      </w:r>
      <w:r w:rsidR="00DB3B87" w:rsidRPr="00726A7E">
        <w:rPr>
          <w:rFonts w:ascii="Times New Roman" w:hAnsi="Times New Roman"/>
          <w:sz w:val="26"/>
          <w:szCs w:val="26"/>
        </w:rPr>
        <w:t>до 150 квадратных метров по каждому объекту</w:t>
      </w:r>
      <w:r w:rsidR="00DB3B87">
        <w:rPr>
          <w:rFonts w:ascii="Times New Roman" w:hAnsi="Times New Roman"/>
          <w:sz w:val="26"/>
          <w:szCs w:val="26"/>
        </w:rPr>
        <w:t xml:space="preserve">). </w:t>
      </w:r>
      <w:r w:rsidR="001C08D6">
        <w:rPr>
          <w:rFonts w:ascii="Times New Roman" w:hAnsi="Times New Roman"/>
          <w:sz w:val="26"/>
          <w:szCs w:val="26"/>
        </w:rPr>
        <w:t>При этом у субъектов Российской Федерации сохраняется право дополнительно устанавливать о</w:t>
      </w:r>
      <w:r w:rsidR="00DB3B87">
        <w:rPr>
          <w:rFonts w:ascii="Times New Roman" w:hAnsi="Times New Roman"/>
          <w:sz w:val="26"/>
          <w:szCs w:val="26"/>
        </w:rPr>
        <w:t xml:space="preserve">граничения на применение ПСН </w:t>
      </w:r>
      <w:r w:rsidR="00DB3B87">
        <w:rPr>
          <w:rFonts w:ascii="Times New Roman" w:hAnsi="Times New Roman"/>
          <w:sz w:val="26"/>
          <w:szCs w:val="26"/>
        </w:rPr>
        <w:lastRenderedPageBreak/>
        <w:t xml:space="preserve">в соответствии с </w:t>
      </w:r>
      <w:r w:rsidR="007055AA">
        <w:rPr>
          <w:rFonts w:ascii="Times New Roman" w:hAnsi="Times New Roman"/>
          <w:sz w:val="26"/>
          <w:szCs w:val="26"/>
        </w:rPr>
        <w:t>под</w:t>
      </w:r>
      <w:r w:rsidR="00DB3B87">
        <w:rPr>
          <w:rFonts w:ascii="Times New Roman" w:hAnsi="Times New Roman"/>
          <w:sz w:val="26"/>
          <w:szCs w:val="26"/>
        </w:rPr>
        <w:t xml:space="preserve">пунктом 2.1 </w:t>
      </w:r>
      <w:bookmarkEnd w:id="5"/>
      <w:r w:rsidR="007055AA">
        <w:rPr>
          <w:rFonts w:ascii="Times New Roman" w:hAnsi="Times New Roman"/>
          <w:sz w:val="26"/>
          <w:szCs w:val="26"/>
        </w:rPr>
        <w:t xml:space="preserve">пункта 8 </w:t>
      </w:r>
      <w:r w:rsidR="00DB3B87">
        <w:rPr>
          <w:rFonts w:ascii="Times New Roman" w:hAnsi="Times New Roman"/>
          <w:sz w:val="26"/>
          <w:szCs w:val="26"/>
        </w:rPr>
        <w:t xml:space="preserve">статьи </w:t>
      </w:r>
      <w:r w:rsidR="007055AA" w:rsidRPr="007055AA">
        <w:rPr>
          <w:rFonts w:ascii="Times New Roman" w:hAnsi="Times New Roman"/>
          <w:sz w:val="26"/>
          <w:szCs w:val="26"/>
        </w:rPr>
        <w:t>346.43</w:t>
      </w:r>
      <w:r w:rsidR="007055AA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Федерации;</w:t>
      </w:r>
    </w:p>
    <w:p w14:paraId="40385B1A" w14:textId="77777777" w:rsidR="0033666C" w:rsidRDefault="0033666C" w:rsidP="0033666C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4218">
        <w:rPr>
          <w:rFonts w:ascii="Times New Roman" w:hAnsi="Times New Roman" w:cs="Times New Roman"/>
          <w:sz w:val="26"/>
          <w:szCs w:val="26"/>
        </w:rPr>
        <w:t>налогоплательщикам, применяющим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4218">
        <w:rPr>
          <w:rFonts w:ascii="Times New Roman" w:hAnsi="Times New Roman" w:cs="Times New Roman"/>
          <w:sz w:val="26"/>
          <w:szCs w:val="26"/>
        </w:rPr>
        <w:t>ПСН, предоставл</w:t>
      </w:r>
      <w:r>
        <w:rPr>
          <w:rFonts w:ascii="Times New Roman" w:hAnsi="Times New Roman" w:cs="Times New Roman"/>
          <w:sz w:val="26"/>
          <w:szCs w:val="26"/>
        </w:rPr>
        <w:t>ено</w:t>
      </w:r>
      <w:r w:rsidRPr="00B34218">
        <w:rPr>
          <w:rFonts w:ascii="Times New Roman" w:hAnsi="Times New Roman" w:cs="Times New Roman"/>
          <w:sz w:val="26"/>
          <w:szCs w:val="26"/>
        </w:rPr>
        <w:t xml:space="preserve"> право уменьшать сумму налога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9" w:name="_Hlk64293835"/>
      <w:r w:rsidRPr="00B34218">
        <w:rPr>
          <w:rFonts w:ascii="Times New Roman" w:hAnsi="Times New Roman" w:cs="Times New Roman"/>
          <w:sz w:val="26"/>
          <w:szCs w:val="26"/>
        </w:rPr>
        <w:t>на страховые платежи (взносы) и пособия</w:t>
      </w:r>
      <w:bookmarkEnd w:id="9"/>
      <w:r w:rsidRPr="00B34218">
        <w:rPr>
          <w:rFonts w:ascii="Times New Roman" w:hAnsi="Times New Roman" w:cs="Times New Roman"/>
          <w:sz w:val="26"/>
          <w:szCs w:val="26"/>
        </w:rPr>
        <w:t>, начисленные за</w:t>
      </w:r>
      <w:r w:rsidRPr="00B34218">
        <w:rPr>
          <w:rFonts w:ascii="Times New Roman" w:hAnsi="Times New Roman" w:cs="Times New Roman"/>
          <w:sz w:val="26"/>
          <w:szCs w:val="26"/>
        </w:rPr>
        <w:br/>
        <w:t>налоговый период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38C8A96" w14:textId="3C465E03" w:rsidR="00591688" w:rsidRDefault="00A65136" w:rsidP="003D6D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591688" w:rsidRPr="00B34218">
        <w:rPr>
          <w:rFonts w:ascii="Times New Roman" w:hAnsi="Times New Roman"/>
          <w:sz w:val="26"/>
          <w:szCs w:val="26"/>
        </w:rPr>
        <w:t xml:space="preserve"> 2021 году налогов</w:t>
      </w:r>
      <w:r w:rsidR="00591688">
        <w:rPr>
          <w:rFonts w:ascii="Times New Roman" w:hAnsi="Times New Roman"/>
          <w:sz w:val="26"/>
          <w:szCs w:val="26"/>
        </w:rPr>
        <w:t xml:space="preserve">ый </w:t>
      </w:r>
      <w:r w:rsidR="00591688" w:rsidRPr="00B34218">
        <w:rPr>
          <w:rFonts w:ascii="Times New Roman" w:hAnsi="Times New Roman"/>
          <w:sz w:val="26"/>
          <w:szCs w:val="26"/>
        </w:rPr>
        <w:t>период</w:t>
      </w:r>
      <w:r w:rsidR="00591688">
        <w:rPr>
          <w:rFonts w:ascii="Times New Roman" w:hAnsi="Times New Roman"/>
          <w:sz w:val="26"/>
          <w:szCs w:val="26"/>
        </w:rPr>
        <w:t xml:space="preserve"> </w:t>
      </w:r>
      <w:r w:rsidR="00591688" w:rsidRPr="00B34218">
        <w:rPr>
          <w:rFonts w:ascii="Times New Roman" w:hAnsi="Times New Roman"/>
          <w:sz w:val="26"/>
          <w:szCs w:val="26"/>
        </w:rPr>
        <w:t xml:space="preserve">по ПСН </w:t>
      </w:r>
      <w:r w:rsidR="00591688">
        <w:rPr>
          <w:rFonts w:ascii="Times New Roman" w:hAnsi="Times New Roman"/>
          <w:sz w:val="26"/>
          <w:szCs w:val="26"/>
        </w:rPr>
        <w:t xml:space="preserve">предусмотрен </w:t>
      </w:r>
      <w:r w:rsidR="00591688" w:rsidRPr="00B34218">
        <w:rPr>
          <w:rFonts w:ascii="Times New Roman" w:hAnsi="Times New Roman"/>
          <w:sz w:val="26"/>
          <w:szCs w:val="26"/>
        </w:rPr>
        <w:t>в виде календарного месяца, а не календарного года, как</w:t>
      </w:r>
      <w:r w:rsidR="00591688">
        <w:rPr>
          <w:rFonts w:ascii="Times New Roman" w:hAnsi="Times New Roman"/>
          <w:sz w:val="26"/>
          <w:szCs w:val="26"/>
        </w:rPr>
        <w:t xml:space="preserve"> </w:t>
      </w:r>
      <w:r w:rsidR="00591688" w:rsidRPr="00B34218">
        <w:rPr>
          <w:rFonts w:ascii="Times New Roman" w:hAnsi="Times New Roman"/>
          <w:sz w:val="26"/>
          <w:szCs w:val="26"/>
        </w:rPr>
        <w:t>это установлено по общему правилу</w:t>
      </w:r>
      <w:r w:rsidR="00591688">
        <w:rPr>
          <w:rFonts w:ascii="Times New Roman" w:hAnsi="Times New Roman"/>
          <w:sz w:val="26"/>
          <w:szCs w:val="26"/>
        </w:rPr>
        <w:t xml:space="preserve"> (д</w:t>
      </w:r>
      <w:r w:rsidR="00591688" w:rsidRPr="00B34218">
        <w:rPr>
          <w:rFonts w:ascii="Times New Roman" w:hAnsi="Times New Roman"/>
          <w:sz w:val="26"/>
          <w:szCs w:val="26"/>
        </w:rPr>
        <w:t>анная мера обусловлена</w:t>
      </w:r>
      <w:r w:rsidR="00591688">
        <w:rPr>
          <w:rFonts w:ascii="Times New Roman" w:hAnsi="Times New Roman"/>
          <w:sz w:val="26"/>
          <w:szCs w:val="26"/>
        </w:rPr>
        <w:t xml:space="preserve"> </w:t>
      </w:r>
      <w:r w:rsidR="00591688" w:rsidRPr="00B34218">
        <w:rPr>
          <w:rFonts w:ascii="Times New Roman" w:hAnsi="Times New Roman"/>
          <w:sz w:val="26"/>
          <w:szCs w:val="26"/>
        </w:rPr>
        <w:t>необходимостью предоставления возможности субъектам Российской</w:t>
      </w:r>
      <w:r w:rsidR="00591688">
        <w:rPr>
          <w:rFonts w:ascii="Times New Roman" w:hAnsi="Times New Roman"/>
          <w:sz w:val="26"/>
          <w:szCs w:val="26"/>
        </w:rPr>
        <w:t xml:space="preserve"> </w:t>
      </w:r>
      <w:r w:rsidR="00591688" w:rsidRPr="00B34218">
        <w:rPr>
          <w:rFonts w:ascii="Times New Roman" w:hAnsi="Times New Roman"/>
          <w:sz w:val="26"/>
          <w:szCs w:val="26"/>
        </w:rPr>
        <w:t>Федерации принять законодательные акты, регламентирующие применение</w:t>
      </w:r>
      <w:r w:rsidR="00591688">
        <w:rPr>
          <w:rFonts w:ascii="Times New Roman" w:hAnsi="Times New Roman"/>
          <w:sz w:val="26"/>
          <w:szCs w:val="26"/>
        </w:rPr>
        <w:t xml:space="preserve"> </w:t>
      </w:r>
      <w:r w:rsidR="00591688" w:rsidRPr="00B34218">
        <w:rPr>
          <w:rFonts w:ascii="Times New Roman" w:hAnsi="Times New Roman"/>
          <w:sz w:val="26"/>
          <w:szCs w:val="26"/>
        </w:rPr>
        <w:t>ПСН с учетом новых правил, и ввести их в действие в 2021 году</w:t>
      </w:r>
      <w:r w:rsidR="00591688">
        <w:rPr>
          <w:rFonts w:ascii="Times New Roman" w:hAnsi="Times New Roman"/>
          <w:sz w:val="26"/>
          <w:szCs w:val="26"/>
        </w:rPr>
        <w:t>).</w:t>
      </w:r>
    </w:p>
    <w:p w14:paraId="30809DE1" w14:textId="77777777" w:rsidR="00DB76A5" w:rsidRDefault="00DB76A5" w:rsidP="003D6D12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</w:p>
    <w:p w14:paraId="123CE6E8" w14:textId="3E7A0EDC" w:rsidR="001B2BFE" w:rsidRDefault="001B2BFE" w:rsidP="003D6D12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пояснительной записке целью законопроекта является обеспечение перехода максимального количества </w:t>
      </w:r>
      <w:r w:rsidRPr="00EB6307">
        <w:rPr>
          <w:rFonts w:ascii="Times New Roman" w:hAnsi="Times New Roman"/>
          <w:sz w:val="26"/>
          <w:szCs w:val="26"/>
        </w:rPr>
        <w:t xml:space="preserve">плательщиков </w:t>
      </w:r>
      <w:r w:rsidR="00EB6307" w:rsidRPr="00EB6307">
        <w:rPr>
          <w:rFonts w:ascii="Times New Roman" w:hAnsi="Times New Roman"/>
          <w:sz w:val="26"/>
          <w:szCs w:val="26"/>
        </w:rPr>
        <w:t xml:space="preserve">единого налога на вмененный доход </w:t>
      </w:r>
      <w:r w:rsidRPr="00EB6307">
        <w:rPr>
          <w:rFonts w:ascii="Times New Roman" w:hAnsi="Times New Roman"/>
          <w:sz w:val="26"/>
          <w:szCs w:val="26"/>
        </w:rPr>
        <w:t>(отменен с 01.01.2021) на ПСН, а также приведени</w:t>
      </w:r>
      <w:r w:rsidR="007F7E2F" w:rsidRPr="00EB6307">
        <w:rPr>
          <w:rFonts w:ascii="Times New Roman" w:hAnsi="Times New Roman"/>
          <w:sz w:val="26"/>
          <w:szCs w:val="26"/>
        </w:rPr>
        <w:t>е</w:t>
      </w:r>
      <w:r w:rsidRPr="00EB6307">
        <w:rPr>
          <w:rFonts w:ascii="Times New Roman" w:hAnsi="Times New Roman"/>
          <w:sz w:val="26"/>
          <w:szCs w:val="26"/>
        </w:rPr>
        <w:t xml:space="preserve"> регионального законодательства в соответстви</w:t>
      </w:r>
      <w:r w:rsidR="007F7E2F" w:rsidRPr="00EB6307">
        <w:rPr>
          <w:rFonts w:ascii="Times New Roman" w:hAnsi="Times New Roman"/>
          <w:sz w:val="26"/>
          <w:szCs w:val="26"/>
        </w:rPr>
        <w:t>е</w:t>
      </w:r>
      <w:r w:rsidRPr="00EB6307">
        <w:rPr>
          <w:rFonts w:ascii="Times New Roman" w:hAnsi="Times New Roman"/>
          <w:sz w:val="26"/>
          <w:szCs w:val="26"/>
        </w:rPr>
        <w:t xml:space="preserve"> с внесенными в Налоговый кодекс Российской Федерации изменениями.</w:t>
      </w:r>
    </w:p>
    <w:p w14:paraId="401900F3" w14:textId="427F46A7" w:rsidR="000C0DDF" w:rsidRDefault="001B2BFE" w:rsidP="003D6D12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Так, </w:t>
      </w:r>
      <w:r w:rsidR="008121BF">
        <w:rPr>
          <w:rFonts w:ascii="Times New Roman" w:hAnsi="Times New Roman"/>
          <w:sz w:val="26"/>
          <w:szCs w:val="26"/>
        </w:rPr>
        <w:t>в</w:t>
      </w:r>
      <w:r w:rsidR="000C0DDF">
        <w:rPr>
          <w:rFonts w:ascii="Times New Roman" w:hAnsi="Times New Roman"/>
          <w:sz w:val="26"/>
          <w:szCs w:val="26"/>
        </w:rPr>
        <w:t xml:space="preserve"> соответствии с вышеуказанными положениями федерального законодательства </w:t>
      </w:r>
      <w:r w:rsidR="00570182" w:rsidRPr="00591D0C">
        <w:rPr>
          <w:rFonts w:ascii="Times New Roman" w:hAnsi="Times New Roman"/>
          <w:sz w:val="26"/>
          <w:szCs w:val="26"/>
        </w:rPr>
        <w:t xml:space="preserve">статьей 1 </w:t>
      </w:r>
      <w:r w:rsidR="000C0DDF" w:rsidRPr="00591D0C">
        <w:rPr>
          <w:rFonts w:ascii="Times New Roman" w:hAnsi="Times New Roman"/>
          <w:sz w:val="26"/>
          <w:szCs w:val="26"/>
        </w:rPr>
        <w:t>проект</w:t>
      </w:r>
      <w:r w:rsidR="00570182" w:rsidRPr="00591D0C">
        <w:rPr>
          <w:rFonts w:ascii="Times New Roman" w:hAnsi="Times New Roman"/>
          <w:sz w:val="26"/>
          <w:szCs w:val="26"/>
        </w:rPr>
        <w:t>а</w:t>
      </w:r>
      <w:r w:rsidR="000C0DDF" w:rsidRPr="00591D0C">
        <w:rPr>
          <w:rFonts w:ascii="Times New Roman" w:hAnsi="Times New Roman"/>
          <w:sz w:val="26"/>
          <w:szCs w:val="26"/>
        </w:rPr>
        <w:t xml:space="preserve"> закона</w:t>
      </w:r>
      <w:r w:rsidR="000C0DDF">
        <w:rPr>
          <w:rFonts w:ascii="Times New Roman" w:hAnsi="Times New Roman"/>
          <w:sz w:val="26"/>
          <w:szCs w:val="26"/>
        </w:rPr>
        <w:t xml:space="preserve"> предусматривается </w:t>
      </w:r>
      <w:r w:rsidR="00AF34FA">
        <w:rPr>
          <w:rFonts w:ascii="Times New Roman" w:hAnsi="Times New Roman"/>
          <w:sz w:val="26"/>
          <w:szCs w:val="26"/>
        </w:rPr>
        <w:t xml:space="preserve">внести в </w:t>
      </w:r>
      <w:r w:rsidR="00AF34FA" w:rsidRPr="00EF5E31">
        <w:rPr>
          <w:rFonts w:ascii="Times New Roman" w:hAnsi="Times New Roman" w:cs="Times New Roman"/>
          <w:sz w:val="26"/>
          <w:szCs w:val="26"/>
        </w:rPr>
        <w:t>Закон Республики Хакасия от 05.10.2012 № 90-ЗРХ</w:t>
      </w:r>
      <w:r w:rsidR="00AF34FA">
        <w:rPr>
          <w:rFonts w:ascii="Times New Roman" w:hAnsi="Times New Roman" w:cs="Times New Roman"/>
          <w:sz w:val="26"/>
          <w:szCs w:val="26"/>
        </w:rPr>
        <w:t xml:space="preserve"> </w:t>
      </w:r>
      <w:r w:rsidR="000C0DDF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0C0DDF">
        <w:rPr>
          <w:rFonts w:ascii="Times New Roman" w:hAnsi="Times New Roman"/>
          <w:sz w:val="26"/>
          <w:szCs w:val="26"/>
        </w:rPr>
        <w:t>изменения:</w:t>
      </w:r>
    </w:p>
    <w:p w14:paraId="6316DA02" w14:textId="421D985B" w:rsidR="00637596" w:rsidRDefault="000C0DDF" w:rsidP="00637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 уточнить наименования и количество видов предпринимательской деятельности в </w:t>
      </w:r>
      <w:r w:rsidR="005A156F">
        <w:rPr>
          <w:rFonts w:ascii="Times New Roman" w:hAnsi="Times New Roman"/>
          <w:sz w:val="26"/>
          <w:szCs w:val="26"/>
        </w:rPr>
        <w:t xml:space="preserve">соответствии с пунктом 2 статьи 346.43 Налогового кодекса Российской Федерации. Так, в действующей редакции </w:t>
      </w:r>
      <w:r w:rsidR="005A156F" w:rsidRPr="00EF5E31">
        <w:rPr>
          <w:rFonts w:ascii="Times New Roman" w:hAnsi="Times New Roman"/>
          <w:sz w:val="26"/>
          <w:szCs w:val="26"/>
        </w:rPr>
        <w:t>Закон</w:t>
      </w:r>
      <w:r w:rsidR="005A156F">
        <w:rPr>
          <w:rFonts w:ascii="Times New Roman" w:hAnsi="Times New Roman"/>
          <w:sz w:val="26"/>
          <w:szCs w:val="26"/>
        </w:rPr>
        <w:t>а</w:t>
      </w:r>
      <w:r w:rsidR="005A156F" w:rsidRPr="00EF5E31">
        <w:rPr>
          <w:rFonts w:ascii="Times New Roman" w:hAnsi="Times New Roman"/>
          <w:sz w:val="26"/>
          <w:szCs w:val="26"/>
        </w:rPr>
        <w:t xml:space="preserve"> Республики Хакасия от 05.10.2012 № 90-ЗРХ</w:t>
      </w:r>
      <w:r w:rsidR="005A156F">
        <w:rPr>
          <w:rFonts w:ascii="Times New Roman" w:hAnsi="Times New Roman"/>
          <w:sz w:val="26"/>
          <w:szCs w:val="26"/>
        </w:rPr>
        <w:t xml:space="preserve"> установлено 64 вида </w:t>
      </w:r>
      <w:r w:rsidR="005A156F" w:rsidRPr="00EB6307">
        <w:rPr>
          <w:rFonts w:ascii="Times New Roman" w:hAnsi="Times New Roman"/>
          <w:sz w:val="26"/>
          <w:szCs w:val="26"/>
        </w:rPr>
        <w:t>предпринимательской деятельности, проектом закона предлагается увеличить их количество до 80</w:t>
      </w:r>
      <w:r w:rsidR="001E1788" w:rsidRPr="00EB6307">
        <w:rPr>
          <w:rFonts w:ascii="Times New Roman" w:hAnsi="Times New Roman"/>
          <w:sz w:val="26"/>
          <w:szCs w:val="26"/>
        </w:rPr>
        <w:t xml:space="preserve"> ед.</w:t>
      </w:r>
      <w:r w:rsidR="00637596" w:rsidRPr="00EB6307">
        <w:rPr>
          <w:rFonts w:ascii="Times New Roman" w:hAnsi="Times New Roman"/>
          <w:sz w:val="26"/>
          <w:szCs w:val="26"/>
        </w:rPr>
        <w:t>, с учетом разукрупнения видов деятельности, указанных в пунктах 19 и 46 приложения к законопроекту, до 83</w:t>
      </w:r>
      <w:r w:rsidR="001E1788" w:rsidRPr="00EB6307">
        <w:rPr>
          <w:rFonts w:ascii="Times New Roman" w:hAnsi="Times New Roman"/>
          <w:sz w:val="26"/>
          <w:szCs w:val="26"/>
        </w:rPr>
        <w:t xml:space="preserve"> ед.</w:t>
      </w:r>
      <w:r w:rsidR="00637596" w:rsidRPr="00EB6307">
        <w:rPr>
          <w:rFonts w:ascii="Times New Roman" w:hAnsi="Times New Roman"/>
          <w:sz w:val="26"/>
          <w:szCs w:val="26"/>
        </w:rPr>
        <w:t>;</w:t>
      </w:r>
    </w:p>
    <w:p w14:paraId="2E0F4F7D" w14:textId="5902E147" w:rsidR="005A156F" w:rsidRDefault="005A156F" w:rsidP="000C0DDF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3D6D12">
        <w:rPr>
          <w:rFonts w:ascii="Times New Roman" w:hAnsi="Times New Roman" w:cs="Times New Roman"/>
          <w:sz w:val="26"/>
          <w:szCs w:val="26"/>
        </w:rPr>
        <w:t> </w:t>
      </w:r>
      <w:r w:rsidR="00E76629">
        <w:rPr>
          <w:rFonts w:ascii="Times New Roman" w:hAnsi="Times New Roman" w:cs="Times New Roman"/>
          <w:sz w:val="26"/>
          <w:szCs w:val="26"/>
        </w:rPr>
        <w:t xml:space="preserve">исключить </w:t>
      </w:r>
      <w:r w:rsidR="00591688">
        <w:rPr>
          <w:rFonts w:ascii="Times New Roman" w:hAnsi="Times New Roman" w:cs="Times New Roman"/>
          <w:sz w:val="26"/>
          <w:szCs w:val="26"/>
        </w:rPr>
        <w:t xml:space="preserve">положения, предусматривающие индексацию </w:t>
      </w:r>
      <w:r w:rsidR="00591688">
        <w:rPr>
          <w:rFonts w:ascii="Times New Roman" w:hAnsi="Times New Roman"/>
          <w:sz w:val="26"/>
          <w:szCs w:val="26"/>
        </w:rPr>
        <w:t>потенциально возможного к получению индивидуальным предпринимателем годового дохода на коэффициент-дефлятор;</w:t>
      </w:r>
    </w:p>
    <w:p w14:paraId="6157BEB8" w14:textId="4ADD5CCE" w:rsidR="00591688" w:rsidRDefault="00591688" w:rsidP="000C0DDF">
      <w:pPr>
        <w:pStyle w:val="ConsPlusNormal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3D6D12">
        <w:rPr>
          <w:rFonts w:ascii="Times New Roman" w:hAnsi="Times New Roman" w:cs="Times New Roman"/>
          <w:sz w:val="26"/>
          <w:szCs w:val="26"/>
        </w:rPr>
        <w:t> </w:t>
      </w:r>
      <w:r w:rsidR="00A65136">
        <w:rPr>
          <w:rFonts w:ascii="Times New Roman" w:hAnsi="Times New Roman" w:cs="Times New Roman"/>
          <w:sz w:val="26"/>
          <w:szCs w:val="26"/>
        </w:rPr>
        <w:t>уточнить ограничения для применения ПСН</w:t>
      </w:r>
      <w:r w:rsidR="00EA11C8">
        <w:rPr>
          <w:rFonts w:ascii="Times New Roman" w:hAnsi="Times New Roman" w:cs="Times New Roman"/>
          <w:sz w:val="26"/>
          <w:szCs w:val="26"/>
        </w:rPr>
        <w:t>,</w:t>
      </w:r>
      <w:r w:rsidR="003D6D12">
        <w:rPr>
          <w:rFonts w:ascii="Times New Roman" w:hAnsi="Times New Roman" w:cs="Times New Roman"/>
          <w:sz w:val="26"/>
          <w:szCs w:val="26"/>
        </w:rPr>
        <w:t xml:space="preserve"> в частности</w:t>
      </w:r>
      <w:r w:rsidR="00EA11C8">
        <w:rPr>
          <w:rFonts w:ascii="Times New Roman" w:hAnsi="Times New Roman" w:cs="Times New Roman"/>
          <w:sz w:val="26"/>
          <w:szCs w:val="26"/>
        </w:rPr>
        <w:t xml:space="preserve"> по видам предпринимательской деятельности:</w:t>
      </w:r>
    </w:p>
    <w:p w14:paraId="2A877B94" w14:textId="1309491B" w:rsidR="003D6D12" w:rsidRDefault="00EA11C8" w:rsidP="000C0DDF">
      <w:pPr>
        <w:pStyle w:val="ConsPlusNormal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оказание автотранспортных услуг по </w:t>
      </w:r>
      <w:r w:rsidRPr="00A65136">
        <w:rPr>
          <w:rFonts w:ascii="Times New Roman" w:hAnsi="Times New Roman" w:cs="Times New Roman"/>
          <w:sz w:val="26"/>
          <w:szCs w:val="26"/>
        </w:rPr>
        <w:t>перевозк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65136">
        <w:rPr>
          <w:rFonts w:ascii="Times New Roman" w:hAnsi="Times New Roman" w:cs="Times New Roman"/>
          <w:sz w:val="26"/>
          <w:szCs w:val="26"/>
        </w:rPr>
        <w:t xml:space="preserve"> грузов и пассажиров </w:t>
      </w:r>
      <w:r w:rsidRPr="00A65136">
        <w:rPr>
          <w:rFonts w:ascii="Times New Roman" w:hAnsi="Times New Roman"/>
          <w:sz w:val="26"/>
          <w:szCs w:val="26"/>
        </w:rPr>
        <w:t>индивидуальными предпринимателями</w:t>
      </w:r>
      <w:r>
        <w:rPr>
          <w:rFonts w:ascii="Times New Roman" w:hAnsi="Times New Roman"/>
          <w:sz w:val="26"/>
          <w:szCs w:val="26"/>
        </w:rPr>
        <w:t xml:space="preserve"> - </w:t>
      </w:r>
      <w:r w:rsidR="003D6D12">
        <w:rPr>
          <w:rFonts w:ascii="Times New Roman" w:hAnsi="Times New Roman" w:cs="Times New Roman"/>
          <w:sz w:val="26"/>
          <w:szCs w:val="26"/>
        </w:rPr>
        <w:t>исключить положения</w:t>
      </w:r>
      <w:r>
        <w:rPr>
          <w:rFonts w:ascii="Times New Roman" w:hAnsi="Times New Roman" w:cs="Times New Roman"/>
          <w:sz w:val="26"/>
          <w:szCs w:val="26"/>
        </w:rPr>
        <w:t xml:space="preserve">, устанавливающие ограничение по количеству автотранспортных средств (не более 20) и </w:t>
      </w:r>
      <w:r w:rsidR="003D6D12">
        <w:rPr>
          <w:rFonts w:ascii="Times New Roman" w:hAnsi="Times New Roman" w:cs="Times New Roman"/>
          <w:sz w:val="26"/>
          <w:szCs w:val="26"/>
        </w:rPr>
        <w:t xml:space="preserve">дублирующие </w:t>
      </w:r>
      <w:r w:rsidR="003D6D12">
        <w:rPr>
          <w:rFonts w:ascii="Times New Roman" w:hAnsi="Times New Roman"/>
          <w:sz w:val="26"/>
          <w:szCs w:val="26"/>
        </w:rPr>
        <w:t>Налоговый кодекс Российской Федерации</w:t>
      </w:r>
      <w:r>
        <w:rPr>
          <w:rFonts w:ascii="Times New Roman" w:hAnsi="Times New Roman"/>
          <w:sz w:val="26"/>
          <w:szCs w:val="26"/>
        </w:rPr>
        <w:t>;</w:t>
      </w:r>
    </w:p>
    <w:p w14:paraId="37EE2FF9" w14:textId="534963C9" w:rsidR="001C08D6" w:rsidRDefault="00EA11C8" w:rsidP="00EA11C8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EA11C8">
        <w:rPr>
          <w:rFonts w:ascii="Times New Roman" w:hAnsi="Times New Roman"/>
          <w:sz w:val="26"/>
          <w:szCs w:val="26"/>
        </w:rPr>
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</w:r>
      <w:r>
        <w:rPr>
          <w:rFonts w:ascii="Times New Roman" w:hAnsi="Times New Roman"/>
          <w:sz w:val="26"/>
          <w:szCs w:val="26"/>
        </w:rPr>
        <w:t xml:space="preserve"> - установить ограничение по площади объекта </w:t>
      </w:r>
      <w:r w:rsidR="00D46E6E">
        <w:rPr>
          <w:rFonts w:ascii="Times New Roman" w:hAnsi="Times New Roman"/>
          <w:sz w:val="26"/>
          <w:szCs w:val="26"/>
        </w:rPr>
        <w:t>не более</w:t>
      </w:r>
      <w:r>
        <w:rPr>
          <w:rFonts w:ascii="Times New Roman" w:hAnsi="Times New Roman"/>
          <w:sz w:val="26"/>
          <w:szCs w:val="26"/>
        </w:rPr>
        <w:t xml:space="preserve"> 1500 кв. метров </w:t>
      </w:r>
      <w:r w:rsidR="003D6D12">
        <w:rPr>
          <w:rFonts w:ascii="Times New Roman" w:hAnsi="Times New Roman"/>
          <w:sz w:val="26"/>
          <w:szCs w:val="26"/>
        </w:rPr>
        <w:t xml:space="preserve">(в действующей редакции – </w:t>
      </w:r>
      <w:r w:rsidR="00DB76A5">
        <w:rPr>
          <w:rFonts w:ascii="Times New Roman" w:hAnsi="Times New Roman"/>
          <w:sz w:val="26"/>
          <w:szCs w:val="26"/>
        </w:rPr>
        <w:t xml:space="preserve">не более </w:t>
      </w:r>
      <w:r w:rsidR="003D6D12">
        <w:rPr>
          <w:rFonts w:ascii="Times New Roman" w:hAnsi="Times New Roman"/>
          <w:sz w:val="26"/>
          <w:szCs w:val="26"/>
        </w:rPr>
        <w:t>3000 кв. метров)</w:t>
      </w:r>
      <w:r>
        <w:rPr>
          <w:rFonts w:ascii="Times New Roman" w:hAnsi="Times New Roman"/>
          <w:sz w:val="26"/>
          <w:szCs w:val="26"/>
        </w:rPr>
        <w:t>;</w:t>
      </w:r>
    </w:p>
    <w:p w14:paraId="4F6ECFE3" w14:textId="5ADC7BD6" w:rsidR="000D30E8" w:rsidRDefault="000D30E8" w:rsidP="00A10DF1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10DF1" w:rsidRPr="00A10DF1">
        <w:rPr>
          <w:rFonts w:ascii="Times New Roman" w:hAnsi="Times New Roman"/>
          <w:sz w:val="26"/>
          <w:szCs w:val="26"/>
        </w:rPr>
        <w:t>) установить новую группировку муниципальных образований Республики Хакасия</w:t>
      </w:r>
      <w:r>
        <w:rPr>
          <w:rFonts w:ascii="Times New Roman" w:hAnsi="Times New Roman"/>
          <w:sz w:val="26"/>
          <w:szCs w:val="26"/>
        </w:rPr>
        <w:t>;</w:t>
      </w:r>
    </w:p>
    <w:p w14:paraId="6AA34459" w14:textId="7CECD6E5" w:rsidR="000D30E8" w:rsidRPr="00A10DF1" w:rsidRDefault="000D30E8" w:rsidP="000D30E8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10DF1">
        <w:rPr>
          <w:rFonts w:ascii="Times New Roman" w:hAnsi="Times New Roman"/>
          <w:sz w:val="26"/>
          <w:szCs w:val="26"/>
        </w:rPr>
        <w:t>) скорректировать размер потенциально возможного к получению индивидуальным предпринимателем годового дохода</w:t>
      </w:r>
      <w:r w:rsidR="00870F00">
        <w:rPr>
          <w:rFonts w:ascii="Times New Roman" w:hAnsi="Times New Roman"/>
          <w:sz w:val="26"/>
          <w:szCs w:val="26"/>
        </w:rPr>
        <w:t xml:space="preserve"> (далее по тексту </w:t>
      </w:r>
      <w:r w:rsidR="00D964D4">
        <w:rPr>
          <w:rFonts w:ascii="Times New Roman" w:hAnsi="Times New Roman"/>
          <w:sz w:val="26"/>
          <w:szCs w:val="26"/>
        </w:rPr>
        <w:t>–</w:t>
      </w:r>
      <w:r w:rsidR="00870F00">
        <w:rPr>
          <w:rFonts w:ascii="Times New Roman" w:hAnsi="Times New Roman"/>
          <w:sz w:val="26"/>
          <w:szCs w:val="26"/>
        </w:rPr>
        <w:t xml:space="preserve"> ПВД</w:t>
      </w:r>
      <w:r w:rsidR="00D964D4">
        <w:rPr>
          <w:rFonts w:ascii="Times New Roman" w:hAnsi="Times New Roman"/>
          <w:sz w:val="26"/>
          <w:szCs w:val="26"/>
        </w:rPr>
        <w:t>, потенциальный годовой доход</w:t>
      </w:r>
      <w:r w:rsidR="00870F0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7AFCD3BB" w14:textId="77777777" w:rsidR="002631E0" w:rsidRDefault="002631E0" w:rsidP="002631E0">
      <w:pPr>
        <w:pStyle w:val="ConsPlusNormal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2E8E93F1" w14:textId="2B4E6EC9" w:rsidR="002631E0" w:rsidRPr="002631E0" w:rsidRDefault="002631E0" w:rsidP="002631E0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631E0">
        <w:rPr>
          <w:rFonts w:ascii="Times New Roman" w:hAnsi="Times New Roman"/>
          <w:sz w:val="26"/>
          <w:szCs w:val="26"/>
        </w:rPr>
        <w:t xml:space="preserve">Контрольно-счетной палатой Республики Хакасия проведен </w:t>
      </w:r>
      <w:bookmarkStart w:id="10" w:name="_Hlk64383960"/>
      <w:r w:rsidRPr="002631E0">
        <w:rPr>
          <w:rFonts w:ascii="Times New Roman" w:hAnsi="Times New Roman"/>
          <w:sz w:val="26"/>
          <w:szCs w:val="26"/>
        </w:rPr>
        <w:t>анализ предлагаемых проектом закона изменений размера ПВД</w:t>
      </w:r>
      <w:bookmarkEnd w:id="10"/>
      <w:r w:rsidRPr="002631E0">
        <w:rPr>
          <w:rFonts w:ascii="Times New Roman" w:hAnsi="Times New Roman"/>
          <w:sz w:val="26"/>
          <w:szCs w:val="26"/>
        </w:rPr>
        <w:t xml:space="preserve"> по муниципальным образованиям Республики Хакасия (таблица 1).</w:t>
      </w:r>
    </w:p>
    <w:p w14:paraId="2A0EFFA6" w14:textId="77777777" w:rsidR="002631E0" w:rsidRPr="002631E0" w:rsidRDefault="002631E0" w:rsidP="002631E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631E0">
        <w:rPr>
          <w:rFonts w:ascii="Times New Roman" w:hAnsi="Times New Roman"/>
          <w:sz w:val="26"/>
          <w:szCs w:val="26"/>
        </w:rPr>
        <w:lastRenderedPageBreak/>
        <w:t>Таблица 1</w:t>
      </w:r>
    </w:p>
    <w:tbl>
      <w:tblPr>
        <w:tblStyle w:val="ac"/>
        <w:tblW w:w="9219" w:type="dxa"/>
        <w:tblLook w:val="04A0" w:firstRow="1" w:lastRow="0" w:firstColumn="1" w:lastColumn="0" w:noHBand="0" w:noVBand="1"/>
      </w:tblPr>
      <w:tblGrid>
        <w:gridCol w:w="2328"/>
        <w:gridCol w:w="1495"/>
        <w:gridCol w:w="1278"/>
        <w:gridCol w:w="1185"/>
        <w:gridCol w:w="1652"/>
        <w:gridCol w:w="1281"/>
      </w:tblGrid>
      <w:tr w:rsidR="007A245B" w:rsidRPr="002631E0" w14:paraId="0D56B513" w14:textId="77777777" w:rsidTr="007A245B">
        <w:tc>
          <w:tcPr>
            <w:tcW w:w="2328" w:type="dxa"/>
            <w:vMerge w:val="restart"/>
            <w:vAlign w:val="center"/>
          </w:tcPr>
          <w:p w14:paraId="1C723BE1" w14:textId="77777777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14:paraId="656FDF88" w14:textId="77777777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5610" w:type="dxa"/>
            <w:gridSpan w:val="4"/>
            <w:vAlign w:val="center"/>
          </w:tcPr>
          <w:p w14:paraId="0FDF5879" w14:textId="40D8E1B6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видов деятельности, по которым ПВД</w:t>
            </w:r>
            <w:r w:rsidR="001E17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81" w:type="dxa"/>
            <w:vMerge w:val="restart"/>
            <w:vAlign w:val="center"/>
          </w:tcPr>
          <w:p w14:paraId="1AA27281" w14:textId="0CD93757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7A245B" w:rsidRPr="002631E0" w14:paraId="64916F92" w14:textId="77777777" w:rsidTr="007A245B">
        <w:tc>
          <w:tcPr>
            <w:tcW w:w="2328" w:type="dxa"/>
            <w:vMerge/>
            <w:vAlign w:val="center"/>
          </w:tcPr>
          <w:p w14:paraId="526D51CC" w14:textId="77777777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46E7EC48" w14:textId="77777777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изменился</w:t>
            </w:r>
          </w:p>
        </w:tc>
        <w:tc>
          <w:tcPr>
            <w:tcW w:w="1278" w:type="dxa"/>
            <w:vAlign w:val="center"/>
          </w:tcPr>
          <w:p w14:paraId="4A605295" w14:textId="77777777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увеличился</w:t>
            </w:r>
          </w:p>
        </w:tc>
        <w:tc>
          <w:tcPr>
            <w:tcW w:w="1185" w:type="dxa"/>
            <w:vAlign w:val="center"/>
          </w:tcPr>
          <w:p w14:paraId="6C4D0275" w14:textId="77777777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снизился</w:t>
            </w:r>
          </w:p>
        </w:tc>
        <w:tc>
          <w:tcPr>
            <w:tcW w:w="1652" w:type="dxa"/>
          </w:tcPr>
          <w:p w14:paraId="616424A9" w14:textId="68A37F69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установлен впервые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81" w:type="dxa"/>
            <w:vMerge/>
          </w:tcPr>
          <w:p w14:paraId="1F3D2747" w14:textId="77777777" w:rsidR="007A245B" w:rsidRPr="002631E0" w:rsidRDefault="007A245B" w:rsidP="0079587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245B" w:rsidRPr="002631E0" w14:paraId="7BA3E003" w14:textId="77777777" w:rsidTr="007A245B">
        <w:tc>
          <w:tcPr>
            <w:tcW w:w="2328" w:type="dxa"/>
          </w:tcPr>
          <w:p w14:paraId="3A72239C" w14:textId="77777777" w:rsidR="007A245B" w:rsidRPr="002631E0" w:rsidRDefault="007A245B" w:rsidP="007A245B">
            <w:pPr>
              <w:pStyle w:val="ConsPlusNormal"/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/>
                <w:sz w:val="20"/>
                <w:szCs w:val="20"/>
              </w:rPr>
              <w:t>г. Абакан</w:t>
            </w:r>
          </w:p>
        </w:tc>
        <w:tc>
          <w:tcPr>
            <w:tcW w:w="1495" w:type="dxa"/>
            <w:vAlign w:val="bottom"/>
          </w:tcPr>
          <w:p w14:paraId="47CCDCE8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vAlign w:val="bottom"/>
          </w:tcPr>
          <w:p w14:paraId="194383D4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85" w:type="dxa"/>
            <w:vAlign w:val="bottom"/>
          </w:tcPr>
          <w:p w14:paraId="4E2523CC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2" w:type="dxa"/>
            <w:vAlign w:val="bottom"/>
          </w:tcPr>
          <w:p w14:paraId="01DB2367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1" w:type="dxa"/>
            <w:vAlign w:val="bottom"/>
          </w:tcPr>
          <w:p w14:paraId="2FAC1E58" w14:textId="184584C8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7A245B" w:rsidRPr="002631E0" w14:paraId="5D9B5305" w14:textId="77777777" w:rsidTr="007A245B">
        <w:tc>
          <w:tcPr>
            <w:tcW w:w="2328" w:type="dxa"/>
          </w:tcPr>
          <w:p w14:paraId="58D5BA91" w14:textId="77777777" w:rsidR="007A245B" w:rsidRPr="002631E0" w:rsidRDefault="007A245B" w:rsidP="007A245B">
            <w:pPr>
              <w:pStyle w:val="ConsPlusNormal"/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 xml:space="preserve">г. Черногорск, </w:t>
            </w:r>
          </w:p>
          <w:p w14:paraId="1A6320AC" w14:textId="77777777" w:rsidR="007A245B" w:rsidRPr="002631E0" w:rsidRDefault="007A245B" w:rsidP="007A245B">
            <w:pPr>
              <w:pStyle w:val="ConsPlusNormal"/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г. Саяногорск</w:t>
            </w:r>
          </w:p>
        </w:tc>
        <w:tc>
          <w:tcPr>
            <w:tcW w:w="1495" w:type="dxa"/>
            <w:vAlign w:val="bottom"/>
          </w:tcPr>
          <w:p w14:paraId="67E931B6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vAlign w:val="bottom"/>
          </w:tcPr>
          <w:p w14:paraId="7824FB0A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85" w:type="dxa"/>
            <w:vAlign w:val="bottom"/>
          </w:tcPr>
          <w:p w14:paraId="3DBFAC5D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2" w:type="dxa"/>
            <w:vAlign w:val="bottom"/>
          </w:tcPr>
          <w:p w14:paraId="7D443DD4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1" w:type="dxa"/>
            <w:vAlign w:val="bottom"/>
          </w:tcPr>
          <w:p w14:paraId="2F6F55D8" w14:textId="3E03B32A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7A245B" w:rsidRPr="002631E0" w14:paraId="06985C6C" w14:textId="77777777" w:rsidTr="007A245B">
        <w:tc>
          <w:tcPr>
            <w:tcW w:w="2328" w:type="dxa"/>
          </w:tcPr>
          <w:p w14:paraId="2ACCC261" w14:textId="3310F95A" w:rsidR="007A245B" w:rsidRPr="002631E0" w:rsidRDefault="007A245B" w:rsidP="007A245B">
            <w:pPr>
              <w:pStyle w:val="ConsPlusNormal"/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 xml:space="preserve">г. Абаза, </w:t>
            </w:r>
          </w:p>
          <w:p w14:paraId="0C49DBBB" w14:textId="77777777" w:rsidR="007A245B" w:rsidRPr="002631E0" w:rsidRDefault="007A245B" w:rsidP="007A245B">
            <w:pPr>
              <w:pStyle w:val="ConsPlusNormal"/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г. Саяногорск</w:t>
            </w:r>
          </w:p>
        </w:tc>
        <w:tc>
          <w:tcPr>
            <w:tcW w:w="1495" w:type="dxa"/>
            <w:vAlign w:val="bottom"/>
          </w:tcPr>
          <w:p w14:paraId="087F5C45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vAlign w:val="bottom"/>
          </w:tcPr>
          <w:p w14:paraId="1903738C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85" w:type="dxa"/>
            <w:vAlign w:val="bottom"/>
          </w:tcPr>
          <w:p w14:paraId="34748958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52" w:type="dxa"/>
            <w:vAlign w:val="bottom"/>
          </w:tcPr>
          <w:p w14:paraId="75C5B362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1" w:type="dxa"/>
            <w:vAlign w:val="bottom"/>
          </w:tcPr>
          <w:p w14:paraId="0937DD73" w14:textId="2EFD292D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7A245B" w:rsidRPr="002631E0" w14:paraId="7365E1BF" w14:textId="77777777" w:rsidTr="007A245B">
        <w:tc>
          <w:tcPr>
            <w:tcW w:w="2328" w:type="dxa"/>
          </w:tcPr>
          <w:p w14:paraId="1E1E536F" w14:textId="77777777" w:rsidR="007A245B" w:rsidRPr="002631E0" w:rsidRDefault="007A245B" w:rsidP="007A245B">
            <w:pPr>
              <w:pStyle w:val="ConsPlusNormal"/>
              <w:ind w:right="-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/>
                <w:sz w:val="20"/>
                <w:szCs w:val="20"/>
              </w:rPr>
              <w:t>Аскизский сельсовет, Белоярский сельсовет, Бейский сельсовет, Боградский сельсовет, Копьевский поссовет, Таштыпский сельсовет, Усть-Абаканский поссовет, Ширинский сельсовет</w:t>
            </w:r>
          </w:p>
        </w:tc>
        <w:tc>
          <w:tcPr>
            <w:tcW w:w="1495" w:type="dxa"/>
            <w:vAlign w:val="bottom"/>
          </w:tcPr>
          <w:p w14:paraId="0C7385A5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vAlign w:val="bottom"/>
          </w:tcPr>
          <w:p w14:paraId="46DAC6E2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85" w:type="dxa"/>
            <w:vAlign w:val="bottom"/>
          </w:tcPr>
          <w:p w14:paraId="520CB1EE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2" w:type="dxa"/>
            <w:vAlign w:val="bottom"/>
          </w:tcPr>
          <w:p w14:paraId="4C12CB88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1" w:type="dxa"/>
            <w:vAlign w:val="bottom"/>
          </w:tcPr>
          <w:p w14:paraId="4253BFDB" w14:textId="412171CC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7A245B" w:rsidRPr="002631E0" w14:paraId="1BED0193" w14:textId="77777777" w:rsidTr="007A245B">
        <w:tc>
          <w:tcPr>
            <w:tcW w:w="2328" w:type="dxa"/>
          </w:tcPr>
          <w:p w14:paraId="26925A7E" w14:textId="77777777" w:rsidR="007A245B" w:rsidRPr="002631E0" w:rsidRDefault="007A245B" w:rsidP="007A245B">
            <w:pPr>
              <w:pStyle w:val="ConsPlusNormal"/>
              <w:ind w:right="-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 xml:space="preserve">остальные </w:t>
            </w:r>
            <w:r w:rsidRPr="002631E0">
              <w:rPr>
                <w:rFonts w:ascii="Times New Roman" w:hAnsi="Times New Roman"/>
                <w:sz w:val="20"/>
                <w:szCs w:val="20"/>
              </w:rPr>
              <w:t>городские и сельские поселения</w:t>
            </w:r>
          </w:p>
        </w:tc>
        <w:tc>
          <w:tcPr>
            <w:tcW w:w="1495" w:type="dxa"/>
            <w:vAlign w:val="bottom"/>
          </w:tcPr>
          <w:p w14:paraId="57A66239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vAlign w:val="bottom"/>
          </w:tcPr>
          <w:p w14:paraId="2513055E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85" w:type="dxa"/>
            <w:vAlign w:val="bottom"/>
          </w:tcPr>
          <w:p w14:paraId="65C1A6C3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2" w:type="dxa"/>
            <w:vAlign w:val="bottom"/>
          </w:tcPr>
          <w:p w14:paraId="512768D8" w14:textId="77777777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1" w:type="dxa"/>
            <w:vAlign w:val="bottom"/>
          </w:tcPr>
          <w:p w14:paraId="2D239658" w14:textId="3B177FC4" w:rsidR="007A245B" w:rsidRPr="002631E0" w:rsidRDefault="007A245B" w:rsidP="007A245B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</w:tbl>
    <w:p w14:paraId="6E62353F" w14:textId="77777777" w:rsidR="002631E0" w:rsidRPr="00B9627D" w:rsidRDefault="002631E0" w:rsidP="002631E0">
      <w:pPr>
        <w:pStyle w:val="ConsPlusNormal"/>
        <w:ind w:right="-1" w:firstLine="708"/>
        <w:jc w:val="both"/>
        <w:rPr>
          <w:rFonts w:ascii="Times New Roman" w:hAnsi="Times New Roman" w:cs="Times New Roman"/>
        </w:rPr>
      </w:pPr>
      <w:r w:rsidRPr="002631E0">
        <w:rPr>
          <w:rFonts w:ascii="Times New Roman" w:hAnsi="Times New Roman" w:cs="Times New Roman"/>
        </w:rPr>
        <w:t>* в ПСН с 01.01.2021 включен новый вид деятельности по оказанию услуг стоянок для автотранспортных средств (ранее предусматривалось применение ЕНВД)</w:t>
      </w:r>
    </w:p>
    <w:p w14:paraId="351AD0D1" w14:textId="77777777" w:rsidR="002631E0" w:rsidRDefault="002631E0" w:rsidP="00A10DF1">
      <w:pPr>
        <w:pStyle w:val="ConsPlusNormal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15E61EF5" w14:textId="631E4668" w:rsidR="002631E0" w:rsidRPr="001C0180" w:rsidRDefault="002631E0" w:rsidP="00A10DF1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1C0180">
        <w:rPr>
          <w:rFonts w:ascii="Times New Roman" w:hAnsi="Times New Roman"/>
          <w:sz w:val="26"/>
          <w:szCs w:val="26"/>
        </w:rPr>
        <w:t>В ходе анализ</w:t>
      </w:r>
      <w:r w:rsidR="005F277D" w:rsidRPr="001C0180">
        <w:rPr>
          <w:rFonts w:ascii="Times New Roman" w:hAnsi="Times New Roman"/>
          <w:sz w:val="26"/>
          <w:szCs w:val="26"/>
        </w:rPr>
        <w:t>а</w:t>
      </w:r>
      <w:r w:rsidRPr="001C0180">
        <w:rPr>
          <w:rFonts w:ascii="Times New Roman" w:hAnsi="Times New Roman"/>
          <w:sz w:val="26"/>
          <w:szCs w:val="26"/>
        </w:rPr>
        <w:t xml:space="preserve"> предлагаемых проектом закона изменений размера ПВД установлено, что в основном планируется:</w:t>
      </w:r>
    </w:p>
    <w:p w14:paraId="7F9F0C7C" w14:textId="2DBC602A" w:rsidR="004B11CC" w:rsidRPr="001C0180" w:rsidRDefault="004318CB" w:rsidP="00A10D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C0180">
        <w:rPr>
          <w:rFonts w:ascii="Times New Roman" w:hAnsi="Times New Roman"/>
          <w:sz w:val="26"/>
          <w:szCs w:val="26"/>
        </w:rPr>
        <w:t xml:space="preserve">по г. Абакану </w:t>
      </w:r>
      <w:r w:rsidR="00C7641C" w:rsidRPr="001C0180">
        <w:rPr>
          <w:rFonts w:ascii="Times New Roman" w:hAnsi="Times New Roman"/>
          <w:sz w:val="26"/>
          <w:szCs w:val="26"/>
        </w:rPr>
        <w:t xml:space="preserve">- </w:t>
      </w:r>
      <w:r w:rsidRPr="001C0180">
        <w:rPr>
          <w:rFonts w:ascii="Times New Roman" w:hAnsi="Times New Roman"/>
          <w:i/>
          <w:iCs/>
          <w:sz w:val="26"/>
          <w:szCs w:val="26"/>
        </w:rPr>
        <w:t>увеличение</w:t>
      </w:r>
      <w:r w:rsidRPr="001C0180">
        <w:rPr>
          <w:rFonts w:ascii="Times New Roman" w:hAnsi="Times New Roman"/>
          <w:sz w:val="26"/>
          <w:szCs w:val="26"/>
        </w:rPr>
        <w:t xml:space="preserve"> размеров ПВД </w:t>
      </w:r>
      <w:r w:rsidR="004B11CC" w:rsidRPr="001C0180">
        <w:rPr>
          <w:rFonts w:ascii="Times New Roman" w:hAnsi="Times New Roman"/>
          <w:sz w:val="26"/>
          <w:szCs w:val="26"/>
        </w:rPr>
        <w:t xml:space="preserve">по </w:t>
      </w:r>
      <w:r w:rsidRPr="001C0180">
        <w:rPr>
          <w:rFonts w:ascii="Times New Roman" w:hAnsi="Times New Roman" w:cs="Times New Roman"/>
          <w:sz w:val="26"/>
          <w:szCs w:val="26"/>
        </w:rPr>
        <w:t>62 видам деятельности</w:t>
      </w:r>
      <w:r w:rsidR="004B11CC" w:rsidRPr="001C0180">
        <w:rPr>
          <w:rFonts w:ascii="Times New Roman" w:hAnsi="Times New Roman" w:cs="Times New Roman"/>
          <w:sz w:val="26"/>
          <w:szCs w:val="26"/>
        </w:rPr>
        <w:t xml:space="preserve">, из них по 57 видам деятельности </w:t>
      </w:r>
      <w:r w:rsidR="001C0180" w:rsidRPr="001C0180">
        <w:rPr>
          <w:rFonts w:ascii="Times New Roman" w:hAnsi="Times New Roman" w:cs="Times New Roman"/>
          <w:sz w:val="26"/>
          <w:szCs w:val="26"/>
        </w:rPr>
        <w:t>ПВД</w:t>
      </w:r>
      <w:r w:rsidR="004B11CC" w:rsidRPr="001C0180">
        <w:rPr>
          <w:rFonts w:ascii="Times New Roman" w:hAnsi="Times New Roman" w:cs="Times New Roman"/>
          <w:sz w:val="26"/>
          <w:szCs w:val="26"/>
        </w:rPr>
        <w:t xml:space="preserve"> увеличен на 40%, по остальным (5) видам деятельности от 16,7% до 15 раз (оказание автотранспортных услуг по перевозке грузов автомобильным транспортом);</w:t>
      </w:r>
      <w:r w:rsidR="004B11CC" w:rsidRPr="001C0180">
        <w:rPr>
          <w:rFonts w:ascii="Times New Roman" w:hAnsi="Times New Roman"/>
          <w:sz w:val="26"/>
          <w:szCs w:val="26"/>
        </w:rPr>
        <w:t xml:space="preserve"> </w:t>
      </w:r>
    </w:p>
    <w:p w14:paraId="4F0C60C1" w14:textId="3F4DADCA" w:rsidR="004B11CC" w:rsidRPr="001C0180" w:rsidRDefault="000C67AB" w:rsidP="00804B56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0180">
        <w:rPr>
          <w:rFonts w:ascii="Times New Roman" w:hAnsi="Times New Roman" w:cs="Times New Roman"/>
          <w:sz w:val="26"/>
          <w:szCs w:val="26"/>
        </w:rPr>
        <w:t xml:space="preserve">по г. Черногорску и г. Саяногорску </w:t>
      </w:r>
      <w:r w:rsidR="004B11CC" w:rsidRPr="001C0180">
        <w:rPr>
          <w:rFonts w:ascii="Times New Roman" w:hAnsi="Times New Roman" w:cs="Times New Roman"/>
          <w:sz w:val="26"/>
          <w:szCs w:val="26"/>
        </w:rPr>
        <w:t>–</w:t>
      </w:r>
      <w:r w:rsidRPr="001C0180">
        <w:rPr>
          <w:rFonts w:ascii="Times New Roman" w:hAnsi="Times New Roman" w:cs="Times New Roman"/>
          <w:sz w:val="26"/>
          <w:szCs w:val="26"/>
        </w:rPr>
        <w:t xml:space="preserve"> </w:t>
      </w:r>
      <w:r w:rsidR="004B11CC" w:rsidRPr="001C0180">
        <w:rPr>
          <w:rFonts w:ascii="Times New Roman" w:hAnsi="Times New Roman"/>
          <w:i/>
          <w:iCs/>
          <w:sz w:val="26"/>
          <w:szCs w:val="26"/>
        </w:rPr>
        <w:t>увеличение</w:t>
      </w:r>
      <w:r w:rsidR="004B11CC" w:rsidRPr="001C0180">
        <w:rPr>
          <w:rFonts w:ascii="Times New Roman" w:hAnsi="Times New Roman"/>
          <w:sz w:val="26"/>
          <w:szCs w:val="26"/>
        </w:rPr>
        <w:t xml:space="preserve"> размеров ПВД по </w:t>
      </w:r>
      <w:r w:rsidR="004B11CC" w:rsidRPr="001C0180">
        <w:rPr>
          <w:rFonts w:ascii="Times New Roman" w:hAnsi="Times New Roman" w:cs="Times New Roman"/>
          <w:sz w:val="26"/>
          <w:szCs w:val="26"/>
        </w:rPr>
        <w:t xml:space="preserve">63 видам деятельности, из них по 60 видам деятельности </w:t>
      </w:r>
      <w:r w:rsidR="001C0180" w:rsidRPr="001C0180">
        <w:rPr>
          <w:rFonts w:ascii="Times New Roman" w:hAnsi="Times New Roman" w:cs="Times New Roman"/>
          <w:sz w:val="26"/>
          <w:szCs w:val="26"/>
        </w:rPr>
        <w:t>ПВД</w:t>
      </w:r>
      <w:r w:rsidR="004B11CC" w:rsidRPr="001C0180">
        <w:rPr>
          <w:rFonts w:ascii="Times New Roman" w:hAnsi="Times New Roman" w:cs="Times New Roman"/>
          <w:sz w:val="26"/>
          <w:szCs w:val="26"/>
        </w:rPr>
        <w:t xml:space="preserve"> увеличен на 39%</w:t>
      </w:r>
      <w:r w:rsidR="001C0180" w:rsidRPr="001C0180">
        <w:rPr>
          <w:rFonts w:ascii="Times New Roman" w:hAnsi="Times New Roman" w:cs="Times New Roman"/>
          <w:sz w:val="26"/>
          <w:szCs w:val="26"/>
        </w:rPr>
        <w:t xml:space="preserve"> </w:t>
      </w:r>
      <w:r w:rsidR="004B11CC" w:rsidRPr="001C0180">
        <w:rPr>
          <w:rFonts w:ascii="Times New Roman" w:hAnsi="Times New Roman" w:cs="Times New Roman"/>
          <w:sz w:val="26"/>
          <w:szCs w:val="26"/>
        </w:rPr>
        <w:t>-</w:t>
      </w:r>
      <w:r w:rsidR="001C0180" w:rsidRPr="001C0180">
        <w:rPr>
          <w:rFonts w:ascii="Times New Roman" w:hAnsi="Times New Roman" w:cs="Times New Roman"/>
          <w:sz w:val="26"/>
          <w:szCs w:val="26"/>
        </w:rPr>
        <w:t xml:space="preserve"> </w:t>
      </w:r>
      <w:r w:rsidR="004B11CC" w:rsidRPr="001C0180">
        <w:rPr>
          <w:rFonts w:ascii="Times New Roman" w:hAnsi="Times New Roman" w:cs="Times New Roman"/>
          <w:sz w:val="26"/>
          <w:szCs w:val="26"/>
        </w:rPr>
        <w:t xml:space="preserve">40%, по остальным (3) видам деятельности от 16,7% до </w:t>
      </w:r>
      <w:r w:rsidR="00F73339" w:rsidRPr="001C0180">
        <w:rPr>
          <w:rFonts w:ascii="Times New Roman" w:hAnsi="Times New Roman" w:cs="Times New Roman"/>
          <w:sz w:val="26"/>
          <w:szCs w:val="26"/>
        </w:rPr>
        <w:t>15 раз;</w:t>
      </w:r>
    </w:p>
    <w:p w14:paraId="186AE411" w14:textId="630649CD" w:rsidR="00AB3B16" w:rsidRPr="001C0180" w:rsidRDefault="000C67AB" w:rsidP="00804B56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0180">
        <w:rPr>
          <w:rFonts w:ascii="Times New Roman" w:hAnsi="Times New Roman" w:cs="Times New Roman"/>
          <w:sz w:val="26"/>
          <w:szCs w:val="26"/>
        </w:rPr>
        <w:t>по г. Абазе и г. С</w:t>
      </w:r>
      <w:r w:rsidR="00D46E6E" w:rsidRPr="001C0180">
        <w:rPr>
          <w:rFonts w:ascii="Times New Roman" w:hAnsi="Times New Roman" w:cs="Times New Roman"/>
          <w:sz w:val="26"/>
          <w:szCs w:val="26"/>
        </w:rPr>
        <w:t>орску</w:t>
      </w:r>
      <w:r w:rsidRPr="001C0180">
        <w:rPr>
          <w:rFonts w:ascii="Times New Roman" w:hAnsi="Times New Roman" w:cs="Times New Roman"/>
          <w:sz w:val="26"/>
          <w:szCs w:val="26"/>
        </w:rPr>
        <w:t xml:space="preserve"> </w:t>
      </w:r>
      <w:r w:rsidR="00C201A1" w:rsidRPr="001C0180">
        <w:rPr>
          <w:rFonts w:ascii="Times New Roman" w:hAnsi="Times New Roman" w:cs="Times New Roman"/>
          <w:i/>
          <w:iCs/>
          <w:sz w:val="26"/>
          <w:szCs w:val="26"/>
        </w:rPr>
        <w:t>–</w:t>
      </w:r>
      <w:r w:rsidRPr="001C01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201A1" w:rsidRPr="001C0180">
        <w:rPr>
          <w:rFonts w:ascii="Times New Roman" w:hAnsi="Times New Roman" w:cs="Times New Roman"/>
          <w:i/>
          <w:iCs/>
          <w:sz w:val="26"/>
          <w:szCs w:val="26"/>
        </w:rPr>
        <w:t>снижение</w:t>
      </w:r>
      <w:r w:rsidR="00C201A1" w:rsidRPr="001C0180">
        <w:rPr>
          <w:rFonts w:ascii="Times New Roman" w:hAnsi="Times New Roman" w:cs="Times New Roman"/>
          <w:sz w:val="26"/>
          <w:szCs w:val="26"/>
        </w:rPr>
        <w:t xml:space="preserve"> </w:t>
      </w:r>
      <w:r w:rsidR="00AB3B16" w:rsidRPr="001C0180">
        <w:rPr>
          <w:rFonts w:ascii="Times New Roman" w:hAnsi="Times New Roman" w:cs="Times New Roman"/>
          <w:sz w:val="26"/>
          <w:szCs w:val="26"/>
        </w:rPr>
        <w:t xml:space="preserve">размеров </w:t>
      </w:r>
      <w:r w:rsidR="00C201A1" w:rsidRPr="001C0180">
        <w:rPr>
          <w:rFonts w:ascii="Times New Roman" w:hAnsi="Times New Roman" w:cs="Times New Roman"/>
          <w:sz w:val="26"/>
          <w:szCs w:val="26"/>
        </w:rPr>
        <w:t xml:space="preserve">ПВД </w:t>
      </w:r>
      <w:r w:rsidR="00AB3B16" w:rsidRPr="001C0180">
        <w:rPr>
          <w:rFonts w:ascii="Times New Roman" w:hAnsi="Times New Roman" w:cs="Times New Roman"/>
          <w:sz w:val="26"/>
          <w:szCs w:val="26"/>
        </w:rPr>
        <w:t xml:space="preserve">по 50 видам деятельности, из них по 35 видам деятельности </w:t>
      </w:r>
      <w:r w:rsidR="001C0180" w:rsidRPr="001C0180">
        <w:rPr>
          <w:rFonts w:ascii="Times New Roman" w:hAnsi="Times New Roman" w:cs="Times New Roman"/>
          <w:sz w:val="26"/>
          <w:szCs w:val="26"/>
        </w:rPr>
        <w:t>ПВД</w:t>
      </w:r>
      <w:r w:rsidR="00AB3B16" w:rsidRPr="001C0180">
        <w:rPr>
          <w:rFonts w:ascii="Times New Roman" w:hAnsi="Times New Roman" w:cs="Times New Roman"/>
          <w:sz w:val="26"/>
          <w:szCs w:val="26"/>
        </w:rPr>
        <w:t xml:space="preserve"> снижен на 9,2%-10%; еще по 1</w:t>
      </w:r>
      <w:r w:rsidR="00790F4E">
        <w:rPr>
          <w:rFonts w:ascii="Times New Roman" w:hAnsi="Times New Roman" w:cs="Times New Roman"/>
          <w:sz w:val="26"/>
          <w:szCs w:val="26"/>
        </w:rPr>
        <w:t>5</w:t>
      </w:r>
      <w:r w:rsidR="00AB3B16" w:rsidRPr="001C0180">
        <w:rPr>
          <w:rFonts w:ascii="Times New Roman" w:hAnsi="Times New Roman" w:cs="Times New Roman"/>
          <w:sz w:val="26"/>
          <w:szCs w:val="26"/>
        </w:rPr>
        <w:t xml:space="preserve"> видам деятельности от 14,3% до 81,4%;</w:t>
      </w:r>
    </w:p>
    <w:p w14:paraId="2E3E5BA1" w14:textId="0D56FADD" w:rsidR="00AB3B16" w:rsidRPr="001C0180" w:rsidRDefault="00C7641C" w:rsidP="00C7641C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1C0180">
        <w:rPr>
          <w:rFonts w:ascii="Times New Roman" w:hAnsi="Times New Roman" w:cs="Times New Roman"/>
          <w:sz w:val="26"/>
          <w:szCs w:val="26"/>
        </w:rPr>
        <w:t xml:space="preserve">по </w:t>
      </w:r>
      <w:r w:rsidRPr="001C0180">
        <w:rPr>
          <w:rFonts w:ascii="Times New Roman" w:hAnsi="Times New Roman"/>
          <w:sz w:val="26"/>
          <w:szCs w:val="26"/>
        </w:rPr>
        <w:t>Аскизск</w:t>
      </w:r>
      <w:r w:rsidR="00300323" w:rsidRPr="001C0180">
        <w:rPr>
          <w:rFonts w:ascii="Times New Roman" w:hAnsi="Times New Roman"/>
          <w:sz w:val="26"/>
          <w:szCs w:val="26"/>
        </w:rPr>
        <w:t>ому</w:t>
      </w:r>
      <w:r w:rsidRPr="001C0180">
        <w:rPr>
          <w:rFonts w:ascii="Times New Roman" w:hAnsi="Times New Roman"/>
          <w:sz w:val="26"/>
          <w:szCs w:val="26"/>
        </w:rPr>
        <w:t xml:space="preserve"> сельсовет</w:t>
      </w:r>
      <w:r w:rsidR="00300323" w:rsidRPr="001C0180">
        <w:rPr>
          <w:rFonts w:ascii="Times New Roman" w:hAnsi="Times New Roman"/>
          <w:sz w:val="26"/>
          <w:szCs w:val="26"/>
        </w:rPr>
        <w:t>у</w:t>
      </w:r>
      <w:r w:rsidRPr="001C0180">
        <w:rPr>
          <w:rFonts w:ascii="Times New Roman" w:hAnsi="Times New Roman"/>
          <w:sz w:val="26"/>
          <w:szCs w:val="26"/>
        </w:rPr>
        <w:t>, Белоярск</w:t>
      </w:r>
      <w:r w:rsidR="00300323" w:rsidRPr="001C0180">
        <w:rPr>
          <w:rFonts w:ascii="Times New Roman" w:hAnsi="Times New Roman"/>
          <w:sz w:val="26"/>
          <w:szCs w:val="26"/>
        </w:rPr>
        <w:t>ому</w:t>
      </w:r>
      <w:r w:rsidRPr="001C0180">
        <w:rPr>
          <w:rFonts w:ascii="Times New Roman" w:hAnsi="Times New Roman"/>
          <w:sz w:val="26"/>
          <w:szCs w:val="26"/>
        </w:rPr>
        <w:t xml:space="preserve"> сельсовет</w:t>
      </w:r>
      <w:r w:rsidR="00300323" w:rsidRPr="001C0180">
        <w:rPr>
          <w:rFonts w:ascii="Times New Roman" w:hAnsi="Times New Roman"/>
          <w:sz w:val="26"/>
          <w:szCs w:val="26"/>
        </w:rPr>
        <w:t>у</w:t>
      </w:r>
      <w:r w:rsidRPr="001C0180">
        <w:rPr>
          <w:rFonts w:ascii="Times New Roman" w:hAnsi="Times New Roman"/>
          <w:sz w:val="26"/>
          <w:szCs w:val="26"/>
        </w:rPr>
        <w:t>, Бейск</w:t>
      </w:r>
      <w:r w:rsidR="00300323" w:rsidRPr="001C0180">
        <w:rPr>
          <w:rFonts w:ascii="Times New Roman" w:hAnsi="Times New Roman"/>
          <w:sz w:val="26"/>
          <w:szCs w:val="26"/>
        </w:rPr>
        <w:t>ому</w:t>
      </w:r>
      <w:r w:rsidRPr="001C0180">
        <w:rPr>
          <w:rFonts w:ascii="Times New Roman" w:hAnsi="Times New Roman"/>
          <w:sz w:val="26"/>
          <w:szCs w:val="26"/>
        </w:rPr>
        <w:t xml:space="preserve"> сельсовет</w:t>
      </w:r>
      <w:r w:rsidR="00300323" w:rsidRPr="001C0180">
        <w:rPr>
          <w:rFonts w:ascii="Times New Roman" w:hAnsi="Times New Roman"/>
          <w:sz w:val="26"/>
          <w:szCs w:val="26"/>
        </w:rPr>
        <w:t>у</w:t>
      </w:r>
      <w:r w:rsidRPr="001C0180">
        <w:rPr>
          <w:rFonts w:ascii="Times New Roman" w:hAnsi="Times New Roman"/>
          <w:sz w:val="26"/>
          <w:szCs w:val="26"/>
        </w:rPr>
        <w:t>, Боградск</w:t>
      </w:r>
      <w:r w:rsidR="00300323" w:rsidRPr="001C0180">
        <w:rPr>
          <w:rFonts w:ascii="Times New Roman" w:hAnsi="Times New Roman"/>
          <w:sz w:val="26"/>
          <w:szCs w:val="26"/>
        </w:rPr>
        <w:t>ому</w:t>
      </w:r>
      <w:r w:rsidRPr="001C0180">
        <w:rPr>
          <w:rFonts w:ascii="Times New Roman" w:hAnsi="Times New Roman"/>
          <w:sz w:val="26"/>
          <w:szCs w:val="26"/>
        </w:rPr>
        <w:t xml:space="preserve"> сельсовет</w:t>
      </w:r>
      <w:r w:rsidR="00300323" w:rsidRPr="001C0180">
        <w:rPr>
          <w:rFonts w:ascii="Times New Roman" w:hAnsi="Times New Roman"/>
          <w:sz w:val="26"/>
          <w:szCs w:val="26"/>
        </w:rPr>
        <w:t>у</w:t>
      </w:r>
      <w:r w:rsidRPr="001C0180">
        <w:rPr>
          <w:rFonts w:ascii="Times New Roman" w:hAnsi="Times New Roman"/>
          <w:sz w:val="26"/>
          <w:szCs w:val="26"/>
        </w:rPr>
        <w:t>, Копьевск</w:t>
      </w:r>
      <w:r w:rsidR="00300323" w:rsidRPr="001C0180">
        <w:rPr>
          <w:rFonts w:ascii="Times New Roman" w:hAnsi="Times New Roman"/>
          <w:sz w:val="26"/>
          <w:szCs w:val="26"/>
        </w:rPr>
        <w:t>ому</w:t>
      </w:r>
      <w:r w:rsidRPr="001C0180">
        <w:rPr>
          <w:rFonts w:ascii="Times New Roman" w:hAnsi="Times New Roman"/>
          <w:sz w:val="26"/>
          <w:szCs w:val="26"/>
        </w:rPr>
        <w:t xml:space="preserve"> поссовет</w:t>
      </w:r>
      <w:r w:rsidR="00300323" w:rsidRPr="001C0180">
        <w:rPr>
          <w:rFonts w:ascii="Times New Roman" w:hAnsi="Times New Roman"/>
          <w:sz w:val="26"/>
          <w:szCs w:val="26"/>
        </w:rPr>
        <w:t>у</w:t>
      </w:r>
      <w:r w:rsidRPr="001C0180">
        <w:rPr>
          <w:rFonts w:ascii="Times New Roman" w:hAnsi="Times New Roman"/>
          <w:sz w:val="26"/>
          <w:szCs w:val="26"/>
        </w:rPr>
        <w:t>, Таштыпск</w:t>
      </w:r>
      <w:r w:rsidR="00300323" w:rsidRPr="001C0180">
        <w:rPr>
          <w:rFonts w:ascii="Times New Roman" w:hAnsi="Times New Roman"/>
          <w:sz w:val="26"/>
          <w:szCs w:val="26"/>
        </w:rPr>
        <w:t>ому</w:t>
      </w:r>
      <w:r w:rsidRPr="001C0180">
        <w:rPr>
          <w:rFonts w:ascii="Times New Roman" w:hAnsi="Times New Roman"/>
          <w:sz w:val="26"/>
          <w:szCs w:val="26"/>
        </w:rPr>
        <w:t xml:space="preserve"> сельсовет</w:t>
      </w:r>
      <w:r w:rsidR="00300323" w:rsidRPr="001C0180">
        <w:rPr>
          <w:rFonts w:ascii="Times New Roman" w:hAnsi="Times New Roman"/>
          <w:sz w:val="26"/>
          <w:szCs w:val="26"/>
        </w:rPr>
        <w:t>у</w:t>
      </w:r>
      <w:r w:rsidRPr="001C0180">
        <w:rPr>
          <w:rFonts w:ascii="Times New Roman" w:hAnsi="Times New Roman"/>
          <w:sz w:val="26"/>
          <w:szCs w:val="26"/>
        </w:rPr>
        <w:t xml:space="preserve">, </w:t>
      </w:r>
      <w:r w:rsidR="00300323" w:rsidRPr="001C0180">
        <w:rPr>
          <w:rFonts w:ascii="Times New Roman" w:hAnsi="Times New Roman"/>
          <w:sz w:val="26"/>
          <w:szCs w:val="26"/>
        </w:rPr>
        <w:t xml:space="preserve">Усть-Абаканскому поссовету, </w:t>
      </w:r>
      <w:r w:rsidRPr="001C0180">
        <w:rPr>
          <w:rFonts w:ascii="Times New Roman" w:hAnsi="Times New Roman"/>
          <w:sz w:val="26"/>
          <w:szCs w:val="26"/>
        </w:rPr>
        <w:t>Ширинск</w:t>
      </w:r>
      <w:r w:rsidR="00300323" w:rsidRPr="001C0180">
        <w:rPr>
          <w:rFonts w:ascii="Times New Roman" w:hAnsi="Times New Roman"/>
          <w:sz w:val="26"/>
          <w:szCs w:val="26"/>
        </w:rPr>
        <w:t>ому</w:t>
      </w:r>
      <w:r w:rsidRPr="001C0180">
        <w:rPr>
          <w:rFonts w:ascii="Times New Roman" w:hAnsi="Times New Roman"/>
          <w:sz w:val="26"/>
          <w:szCs w:val="26"/>
        </w:rPr>
        <w:t xml:space="preserve"> сельсовет</w:t>
      </w:r>
      <w:r w:rsidR="00300323" w:rsidRPr="001C0180">
        <w:rPr>
          <w:rFonts w:ascii="Times New Roman" w:hAnsi="Times New Roman"/>
          <w:sz w:val="26"/>
          <w:szCs w:val="26"/>
        </w:rPr>
        <w:t>у</w:t>
      </w:r>
      <w:r w:rsidRPr="001C0180">
        <w:rPr>
          <w:rFonts w:ascii="Times New Roman" w:hAnsi="Times New Roman"/>
          <w:sz w:val="26"/>
          <w:szCs w:val="26"/>
        </w:rPr>
        <w:t xml:space="preserve"> </w:t>
      </w:r>
      <w:r w:rsidRPr="001C0180">
        <w:rPr>
          <w:rFonts w:ascii="Times New Roman" w:hAnsi="Times New Roman"/>
          <w:i/>
          <w:iCs/>
          <w:sz w:val="26"/>
          <w:szCs w:val="26"/>
        </w:rPr>
        <w:t xml:space="preserve">– </w:t>
      </w:r>
      <w:r w:rsidR="00AB3B16" w:rsidRPr="001C0180">
        <w:rPr>
          <w:rFonts w:ascii="Times New Roman" w:hAnsi="Times New Roman"/>
          <w:i/>
          <w:iCs/>
          <w:sz w:val="26"/>
          <w:szCs w:val="26"/>
        </w:rPr>
        <w:t>увеличение</w:t>
      </w:r>
      <w:r w:rsidR="00AB3B16" w:rsidRPr="001C0180">
        <w:rPr>
          <w:rFonts w:ascii="Times New Roman" w:hAnsi="Times New Roman"/>
          <w:sz w:val="26"/>
          <w:szCs w:val="26"/>
        </w:rPr>
        <w:t xml:space="preserve"> размеров ПВД по </w:t>
      </w:r>
      <w:r w:rsidR="00AB3B16" w:rsidRPr="001C0180">
        <w:rPr>
          <w:rFonts w:ascii="Times New Roman" w:hAnsi="Times New Roman" w:cs="Times New Roman"/>
          <w:sz w:val="26"/>
          <w:szCs w:val="26"/>
        </w:rPr>
        <w:t xml:space="preserve">63 видам деятельности, из них по </w:t>
      </w:r>
      <w:r w:rsidR="00C357D5" w:rsidRPr="001C0180">
        <w:rPr>
          <w:rFonts w:ascii="Times New Roman" w:hAnsi="Times New Roman" w:cs="Times New Roman"/>
          <w:sz w:val="26"/>
          <w:szCs w:val="26"/>
        </w:rPr>
        <w:t xml:space="preserve">60 видам деятельности </w:t>
      </w:r>
      <w:r w:rsidR="001C0180" w:rsidRPr="001C0180">
        <w:rPr>
          <w:rFonts w:ascii="Times New Roman" w:hAnsi="Times New Roman" w:cs="Times New Roman"/>
          <w:sz w:val="26"/>
          <w:szCs w:val="26"/>
        </w:rPr>
        <w:t>ПВД</w:t>
      </w:r>
      <w:r w:rsidR="00C357D5" w:rsidRPr="001C0180">
        <w:rPr>
          <w:rFonts w:ascii="Times New Roman" w:hAnsi="Times New Roman" w:cs="Times New Roman"/>
          <w:sz w:val="26"/>
          <w:szCs w:val="26"/>
        </w:rPr>
        <w:t xml:space="preserve"> увеличен на 39%</w:t>
      </w:r>
      <w:r w:rsidR="001C0180" w:rsidRPr="001C0180">
        <w:rPr>
          <w:rFonts w:ascii="Times New Roman" w:hAnsi="Times New Roman" w:cs="Times New Roman"/>
          <w:sz w:val="26"/>
          <w:szCs w:val="26"/>
        </w:rPr>
        <w:t xml:space="preserve"> </w:t>
      </w:r>
      <w:r w:rsidR="00C357D5" w:rsidRPr="001C0180">
        <w:rPr>
          <w:rFonts w:ascii="Times New Roman" w:hAnsi="Times New Roman" w:cs="Times New Roman"/>
          <w:sz w:val="26"/>
          <w:szCs w:val="26"/>
        </w:rPr>
        <w:t>-</w:t>
      </w:r>
      <w:r w:rsidR="001C0180" w:rsidRPr="001C0180">
        <w:rPr>
          <w:rFonts w:ascii="Times New Roman" w:hAnsi="Times New Roman" w:cs="Times New Roman"/>
          <w:sz w:val="26"/>
          <w:szCs w:val="26"/>
        </w:rPr>
        <w:t xml:space="preserve"> </w:t>
      </w:r>
      <w:r w:rsidR="00C357D5" w:rsidRPr="001C0180">
        <w:rPr>
          <w:rFonts w:ascii="Times New Roman" w:hAnsi="Times New Roman" w:cs="Times New Roman"/>
          <w:sz w:val="26"/>
          <w:szCs w:val="26"/>
        </w:rPr>
        <w:t>40%, по остальным (3) видам деятельности от 16,7% до 15 раз;</w:t>
      </w:r>
    </w:p>
    <w:p w14:paraId="6197F8D7" w14:textId="7DDCB938" w:rsidR="00E16216" w:rsidRDefault="001B2BFE" w:rsidP="001B2BFE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1C0180">
        <w:rPr>
          <w:rFonts w:ascii="Times New Roman" w:hAnsi="Times New Roman" w:cs="Times New Roman"/>
          <w:sz w:val="26"/>
          <w:szCs w:val="26"/>
        </w:rPr>
        <w:t xml:space="preserve">по остальным </w:t>
      </w:r>
      <w:r w:rsidR="00676DED" w:rsidRPr="001C0180">
        <w:rPr>
          <w:rFonts w:ascii="Times New Roman" w:hAnsi="Times New Roman"/>
          <w:sz w:val="26"/>
          <w:szCs w:val="26"/>
        </w:rPr>
        <w:t>городски</w:t>
      </w:r>
      <w:r w:rsidRPr="001C0180">
        <w:rPr>
          <w:rFonts w:ascii="Times New Roman" w:hAnsi="Times New Roman"/>
          <w:sz w:val="26"/>
          <w:szCs w:val="26"/>
        </w:rPr>
        <w:t>м</w:t>
      </w:r>
      <w:r w:rsidR="00676DED" w:rsidRPr="001C0180">
        <w:rPr>
          <w:rFonts w:ascii="Times New Roman" w:hAnsi="Times New Roman"/>
          <w:sz w:val="26"/>
          <w:szCs w:val="26"/>
        </w:rPr>
        <w:t xml:space="preserve"> и сельски</w:t>
      </w:r>
      <w:r w:rsidRPr="001C0180">
        <w:rPr>
          <w:rFonts w:ascii="Times New Roman" w:hAnsi="Times New Roman"/>
          <w:sz w:val="26"/>
          <w:szCs w:val="26"/>
        </w:rPr>
        <w:t>м</w:t>
      </w:r>
      <w:r w:rsidR="00676DED" w:rsidRPr="001C0180">
        <w:rPr>
          <w:rFonts w:ascii="Times New Roman" w:hAnsi="Times New Roman"/>
          <w:sz w:val="26"/>
          <w:szCs w:val="26"/>
        </w:rPr>
        <w:t xml:space="preserve"> поселения</w:t>
      </w:r>
      <w:r w:rsidRPr="001C0180">
        <w:rPr>
          <w:rFonts w:ascii="Times New Roman" w:hAnsi="Times New Roman"/>
          <w:sz w:val="26"/>
          <w:szCs w:val="26"/>
        </w:rPr>
        <w:t xml:space="preserve">м </w:t>
      </w:r>
      <w:r w:rsidR="00E16216" w:rsidRPr="001C0180">
        <w:rPr>
          <w:rFonts w:ascii="Times New Roman" w:hAnsi="Times New Roman"/>
          <w:sz w:val="26"/>
          <w:szCs w:val="26"/>
        </w:rPr>
        <w:t>–</w:t>
      </w:r>
      <w:r w:rsidRPr="001C0180">
        <w:rPr>
          <w:rFonts w:ascii="Times New Roman" w:hAnsi="Times New Roman"/>
          <w:sz w:val="26"/>
          <w:szCs w:val="26"/>
        </w:rPr>
        <w:t xml:space="preserve"> </w:t>
      </w:r>
      <w:r w:rsidR="00E16216" w:rsidRPr="001C0180">
        <w:rPr>
          <w:rFonts w:ascii="Times New Roman" w:hAnsi="Times New Roman"/>
          <w:i/>
          <w:iCs/>
          <w:sz w:val="26"/>
          <w:szCs w:val="26"/>
        </w:rPr>
        <w:t>увеличение</w:t>
      </w:r>
      <w:r w:rsidR="00E16216" w:rsidRPr="001C0180">
        <w:rPr>
          <w:rFonts w:ascii="Times New Roman" w:hAnsi="Times New Roman"/>
          <w:sz w:val="26"/>
          <w:szCs w:val="26"/>
        </w:rPr>
        <w:t xml:space="preserve"> размеров ПВД по </w:t>
      </w:r>
      <w:r w:rsidR="00E16216" w:rsidRPr="001C0180">
        <w:rPr>
          <w:rFonts w:ascii="Times New Roman" w:hAnsi="Times New Roman" w:cs="Times New Roman"/>
          <w:sz w:val="26"/>
          <w:szCs w:val="26"/>
        </w:rPr>
        <w:t xml:space="preserve">63 видам деятельности, из них по 58 видам деятельности </w:t>
      </w:r>
      <w:r w:rsidR="001C0180" w:rsidRPr="001C0180">
        <w:rPr>
          <w:rFonts w:ascii="Times New Roman" w:hAnsi="Times New Roman" w:cs="Times New Roman"/>
          <w:sz w:val="26"/>
          <w:szCs w:val="26"/>
        </w:rPr>
        <w:t xml:space="preserve">ПВД </w:t>
      </w:r>
      <w:r w:rsidR="00E16216" w:rsidRPr="001C0180">
        <w:rPr>
          <w:rFonts w:ascii="Times New Roman" w:hAnsi="Times New Roman" w:cs="Times New Roman"/>
          <w:sz w:val="26"/>
          <w:szCs w:val="26"/>
        </w:rPr>
        <w:t>увеличен на 39%</w:t>
      </w:r>
      <w:r w:rsidR="001C0180" w:rsidRPr="001C0180">
        <w:rPr>
          <w:rFonts w:ascii="Times New Roman" w:hAnsi="Times New Roman" w:cs="Times New Roman"/>
          <w:sz w:val="26"/>
          <w:szCs w:val="26"/>
        </w:rPr>
        <w:t xml:space="preserve"> </w:t>
      </w:r>
      <w:r w:rsidR="00E16216" w:rsidRPr="001C0180">
        <w:rPr>
          <w:rFonts w:ascii="Times New Roman" w:hAnsi="Times New Roman" w:cs="Times New Roman"/>
          <w:sz w:val="26"/>
          <w:szCs w:val="26"/>
        </w:rPr>
        <w:t>-40%, по остальным (5) видам деятельности от 16,7% до 15 раз.</w:t>
      </w:r>
    </w:p>
    <w:p w14:paraId="7676E0BD" w14:textId="492A66E2" w:rsidR="00412DF4" w:rsidRDefault="00937339" w:rsidP="00804B56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Следует отметить, что </w:t>
      </w:r>
      <w:r w:rsidR="00980CFC">
        <w:rPr>
          <w:rFonts w:ascii="Times New Roman" w:hAnsi="Times New Roman" w:cs="Times New Roman"/>
          <w:sz w:val="26"/>
          <w:szCs w:val="26"/>
        </w:rPr>
        <w:t>рост</w:t>
      </w:r>
      <w:r>
        <w:rPr>
          <w:rFonts w:ascii="Times New Roman" w:hAnsi="Times New Roman" w:cs="Times New Roman"/>
          <w:sz w:val="26"/>
          <w:szCs w:val="26"/>
        </w:rPr>
        <w:t xml:space="preserve"> размеров ПВД не приведет к увеличению налоговой нагрузки на индивидуальных предпринимателей</w:t>
      </w:r>
      <w:r w:rsidR="005306D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ввиду </w:t>
      </w:r>
      <w:r w:rsidR="00E2752C">
        <w:rPr>
          <w:rFonts w:ascii="Times New Roman" w:hAnsi="Times New Roman" w:cs="Times New Roman"/>
          <w:sz w:val="26"/>
          <w:szCs w:val="26"/>
        </w:rPr>
        <w:t xml:space="preserve">предоставления им права </w:t>
      </w:r>
      <w:r w:rsidR="00E2752C" w:rsidRPr="00E2752C">
        <w:rPr>
          <w:rFonts w:ascii="Times New Roman" w:hAnsi="Times New Roman"/>
          <w:sz w:val="26"/>
          <w:szCs w:val="26"/>
        </w:rPr>
        <w:t>с 01.01.2021 уменьшать сумму налога на страховые платежи (взносы) и пособия, а также отмены ежегодной индексации потенциального годового дохода на коэффициент-дефлятор</w:t>
      </w:r>
      <w:r w:rsidR="005356F7" w:rsidRPr="005356F7">
        <w:rPr>
          <w:rFonts w:ascii="Times New Roman" w:hAnsi="Times New Roman"/>
          <w:sz w:val="26"/>
          <w:szCs w:val="26"/>
        </w:rPr>
        <w:t xml:space="preserve"> </w:t>
      </w:r>
      <w:r w:rsidR="005356F7">
        <w:rPr>
          <w:rFonts w:ascii="Times New Roman" w:hAnsi="Times New Roman"/>
          <w:sz w:val="26"/>
          <w:szCs w:val="26"/>
        </w:rPr>
        <w:t>(</w:t>
      </w:r>
      <w:r w:rsidR="005356F7" w:rsidRPr="000C0DDF">
        <w:rPr>
          <w:rFonts w:ascii="Times New Roman" w:hAnsi="Times New Roman"/>
          <w:sz w:val="26"/>
          <w:szCs w:val="26"/>
        </w:rPr>
        <w:t>в 2020 году составл</w:t>
      </w:r>
      <w:r w:rsidR="005356F7">
        <w:rPr>
          <w:rFonts w:ascii="Times New Roman" w:hAnsi="Times New Roman"/>
          <w:sz w:val="26"/>
          <w:szCs w:val="26"/>
        </w:rPr>
        <w:t>ял</w:t>
      </w:r>
      <w:r w:rsidR="005356F7" w:rsidRPr="000C0DDF">
        <w:rPr>
          <w:rFonts w:ascii="Times New Roman" w:hAnsi="Times New Roman"/>
          <w:sz w:val="26"/>
          <w:szCs w:val="26"/>
        </w:rPr>
        <w:t xml:space="preserve"> 1,589</w:t>
      </w:r>
      <w:r w:rsidR="005356F7">
        <w:rPr>
          <w:rFonts w:ascii="Times New Roman" w:hAnsi="Times New Roman"/>
          <w:sz w:val="26"/>
          <w:szCs w:val="26"/>
        </w:rPr>
        <w:t xml:space="preserve"> согласно </w:t>
      </w:r>
      <w:r w:rsidR="005356F7" w:rsidRPr="000C0DDF">
        <w:rPr>
          <w:rFonts w:ascii="Times New Roman" w:hAnsi="Times New Roman"/>
          <w:sz w:val="26"/>
          <w:szCs w:val="26"/>
        </w:rPr>
        <w:t>приказ</w:t>
      </w:r>
      <w:r w:rsidR="005356F7">
        <w:rPr>
          <w:rFonts w:ascii="Times New Roman" w:hAnsi="Times New Roman"/>
          <w:sz w:val="26"/>
          <w:szCs w:val="26"/>
        </w:rPr>
        <w:t>у</w:t>
      </w:r>
      <w:r w:rsidR="005356F7" w:rsidRPr="000C0DDF">
        <w:rPr>
          <w:rFonts w:ascii="Times New Roman" w:hAnsi="Times New Roman"/>
          <w:sz w:val="26"/>
          <w:szCs w:val="26"/>
        </w:rPr>
        <w:t xml:space="preserve"> Минэкономразвития России от 21.10.2019 № 684</w:t>
      </w:r>
      <w:r w:rsidR="005356F7">
        <w:rPr>
          <w:rFonts w:ascii="Times New Roman" w:hAnsi="Times New Roman"/>
          <w:sz w:val="26"/>
          <w:szCs w:val="26"/>
        </w:rPr>
        <w:t xml:space="preserve">). </w:t>
      </w:r>
    </w:p>
    <w:p w14:paraId="76C4395C" w14:textId="0553050E" w:rsidR="009B3427" w:rsidRPr="00591D0C" w:rsidRDefault="00591D0C" w:rsidP="00CA180E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Статьей 2 </w:t>
      </w:r>
      <w:r w:rsidRPr="00591D0C">
        <w:rPr>
          <w:rFonts w:ascii="Times New Roman" w:hAnsi="Times New Roman"/>
          <w:sz w:val="26"/>
          <w:szCs w:val="26"/>
        </w:rPr>
        <w:t>проекта закона</w:t>
      </w:r>
      <w:r>
        <w:rPr>
          <w:rFonts w:ascii="Times New Roman" w:hAnsi="Times New Roman"/>
          <w:sz w:val="26"/>
          <w:szCs w:val="26"/>
        </w:rPr>
        <w:t xml:space="preserve"> предусмотрено, что изменения вступят в силу по истечении одного месяца со дня его официального опубликования, но не ранее 1</w:t>
      </w:r>
      <w:r w:rsidR="00880425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числа очередного налогового периода по налогу, уплачиваемому в связи с </w:t>
      </w:r>
      <w:r>
        <w:rPr>
          <w:rFonts w:ascii="Times New Roman" w:hAnsi="Times New Roman"/>
          <w:sz w:val="26"/>
          <w:szCs w:val="26"/>
        </w:rPr>
        <w:lastRenderedPageBreak/>
        <w:t xml:space="preserve">применением патентной системы налогообложения, что </w:t>
      </w:r>
      <w:r w:rsidR="005C34D8">
        <w:rPr>
          <w:rFonts w:ascii="Times New Roman" w:hAnsi="Times New Roman"/>
          <w:sz w:val="26"/>
          <w:szCs w:val="26"/>
        </w:rPr>
        <w:t>соответствует пункту 1 статьи 5 Налогового кодекса Российской Федерации.</w:t>
      </w:r>
    </w:p>
    <w:p w14:paraId="3F6865D2" w14:textId="15190401" w:rsidR="005C34D8" w:rsidRDefault="00B45A90" w:rsidP="00CA180E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Контрольно-счетной палатой Республики Хакасия </w:t>
      </w:r>
      <w:r w:rsidR="00D46E6E">
        <w:rPr>
          <w:rFonts w:ascii="Times New Roman" w:hAnsi="Times New Roman"/>
          <w:sz w:val="26"/>
          <w:szCs w:val="26"/>
        </w:rPr>
        <w:t xml:space="preserve">также </w:t>
      </w:r>
      <w:r>
        <w:rPr>
          <w:rFonts w:ascii="Times New Roman" w:hAnsi="Times New Roman"/>
          <w:sz w:val="26"/>
          <w:szCs w:val="26"/>
        </w:rPr>
        <w:t xml:space="preserve">проведен анализ </w:t>
      </w:r>
      <w:r w:rsidR="0047045E">
        <w:rPr>
          <w:rFonts w:ascii="Times New Roman" w:hAnsi="Times New Roman"/>
          <w:sz w:val="26"/>
          <w:szCs w:val="26"/>
        </w:rPr>
        <w:t>отчетов УФНС России по Республике Хакасия № 1-НМ «О</w:t>
      </w:r>
      <w:r w:rsidR="0047045E" w:rsidRPr="0047045E">
        <w:rPr>
          <w:rFonts w:ascii="Times New Roman" w:hAnsi="Times New Roman" w:cs="Times New Roman"/>
          <w:sz w:val="26"/>
          <w:szCs w:val="26"/>
        </w:rPr>
        <w:t xml:space="preserve"> начислении и поступлении налогов, сборов, страховых взносов и иных обязательных платежей, в бюджетную систему </w:t>
      </w:r>
      <w:r w:rsidR="00D46E6E">
        <w:rPr>
          <w:rFonts w:ascii="Times New Roman" w:hAnsi="Times New Roman" w:cs="Times New Roman"/>
          <w:sz w:val="26"/>
          <w:szCs w:val="26"/>
        </w:rPr>
        <w:t>Р</w:t>
      </w:r>
      <w:r w:rsidR="0047045E" w:rsidRPr="0047045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D46E6E">
        <w:rPr>
          <w:rFonts w:ascii="Times New Roman" w:hAnsi="Times New Roman" w:cs="Times New Roman"/>
          <w:sz w:val="26"/>
          <w:szCs w:val="26"/>
        </w:rPr>
        <w:t>Ф</w:t>
      </w:r>
      <w:r w:rsidR="0047045E" w:rsidRPr="0047045E">
        <w:rPr>
          <w:rFonts w:ascii="Times New Roman" w:hAnsi="Times New Roman" w:cs="Times New Roman"/>
          <w:sz w:val="26"/>
          <w:szCs w:val="26"/>
        </w:rPr>
        <w:t>едерации</w:t>
      </w:r>
      <w:r w:rsidR="0047045E">
        <w:rPr>
          <w:rFonts w:ascii="Times New Roman" w:hAnsi="Times New Roman" w:cs="Times New Roman"/>
          <w:sz w:val="26"/>
          <w:szCs w:val="26"/>
        </w:rPr>
        <w:t xml:space="preserve">» и </w:t>
      </w:r>
      <w:r w:rsidR="0047045E">
        <w:rPr>
          <w:rFonts w:ascii="Times New Roman" w:hAnsi="Times New Roman"/>
          <w:sz w:val="26"/>
          <w:szCs w:val="26"/>
        </w:rPr>
        <w:t>№ 1-Патент «</w:t>
      </w:r>
      <w:r w:rsidR="00A837C7">
        <w:rPr>
          <w:rFonts w:ascii="Times New Roman" w:hAnsi="Times New Roman"/>
          <w:sz w:val="26"/>
          <w:szCs w:val="26"/>
        </w:rPr>
        <w:t>О</w:t>
      </w:r>
      <w:r w:rsidR="00A837C7" w:rsidRPr="00A837C7">
        <w:rPr>
          <w:rFonts w:ascii="Times New Roman" w:hAnsi="Times New Roman"/>
          <w:sz w:val="26"/>
          <w:szCs w:val="26"/>
        </w:rPr>
        <w:t xml:space="preserve"> количестве индивидуальных предпринимателей,</w:t>
      </w:r>
      <w:r w:rsidR="00A837C7">
        <w:rPr>
          <w:rFonts w:ascii="Times New Roman" w:hAnsi="Times New Roman"/>
          <w:sz w:val="26"/>
          <w:szCs w:val="26"/>
        </w:rPr>
        <w:t xml:space="preserve"> </w:t>
      </w:r>
      <w:r w:rsidR="00A837C7" w:rsidRPr="00A837C7">
        <w:rPr>
          <w:rFonts w:ascii="Times New Roman" w:hAnsi="Times New Roman"/>
          <w:sz w:val="26"/>
          <w:szCs w:val="26"/>
        </w:rPr>
        <w:t>применяющих патентную систему налогообложения,</w:t>
      </w:r>
      <w:r w:rsidR="00A837C7">
        <w:rPr>
          <w:rFonts w:ascii="Times New Roman" w:hAnsi="Times New Roman"/>
          <w:sz w:val="26"/>
          <w:szCs w:val="26"/>
        </w:rPr>
        <w:t xml:space="preserve"> </w:t>
      </w:r>
      <w:r w:rsidR="00A837C7" w:rsidRPr="00A837C7">
        <w:rPr>
          <w:rFonts w:ascii="Times New Roman" w:hAnsi="Times New Roman"/>
          <w:sz w:val="26"/>
          <w:szCs w:val="26"/>
        </w:rPr>
        <w:t>и выданных патентов на право применения</w:t>
      </w:r>
      <w:r w:rsidR="00A837C7">
        <w:rPr>
          <w:rFonts w:ascii="Times New Roman" w:hAnsi="Times New Roman"/>
          <w:sz w:val="26"/>
          <w:szCs w:val="26"/>
        </w:rPr>
        <w:t xml:space="preserve"> </w:t>
      </w:r>
      <w:r w:rsidR="00A837C7" w:rsidRPr="00A837C7">
        <w:rPr>
          <w:rFonts w:ascii="Times New Roman" w:hAnsi="Times New Roman"/>
          <w:sz w:val="26"/>
          <w:szCs w:val="26"/>
        </w:rPr>
        <w:t>патентной системы налогообложения в разрезе видов предпринимательской деятельности</w:t>
      </w:r>
      <w:r w:rsidR="0047045E">
        <w:rPr>
          <w:rFonts w:ascii="Times New Roman" w:hAnsi="Times New Roman"/>
          <w:sz w:val="26"/>
          <w:szCs w:val="26"/>
        </w:rPr>
        <w:t>»</w:t>
      </w:r>
      <w:r w:rsidR="00A837C7">
        <w:rPr>
          <w:rFonts w:ascii="Times New Roman" w:hAnsi="Times New Roman"/>
          <w:sz w:val="26"/>
          <w:szCs w:val="26"/>
        </w:rPr>
        <w:t xml:space="preserve"> за 2019-2020 годы, </w:t>
      </w:r>
      <w:r w:rsidR="00D46E6E">
        <w:rPr>
          <w:rFonts w:ascii="Times New Roman" w:hAnsi="Times New Roman"/>
          <w:sz w:val="26"/>
          <w:szCs w:val="26"/>
        </w:rPr>
        <w:t xml:space="preserve">в ходе которого </w:t>
      </w:r>
      <w:r w:rsidR="00A837C7">
        <w:rPr>
          <w:rFonts w:ascii="Times New Roman" w:hAnsi="Times New Roman"/>
          <w:sz w:val="26"/>
          <w:szCs w:val="26"/>
        </w:rPr>
        <w:t>установлено следующее.</w:t>
      </w:r>
    </w:p>
    <w:p w14:paraId="59A9856E" w14:textId="2957B250" w:rsidR="001C0180" w:rsidRDefault="001C0180" w:rsidP="00CA180E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  <w:r w:rsidRPr="001C0180">
        <w:rPr>
          <w:rFonts w:ascii="Times New Roman" w:hAnsi="Times New Roman"/>
          <w:sz w:val="26"/>
          <w:szCs w:val="26"/>
        </w:rPr>
        <w:t xml:space="preserve">По Республике Хакасия наблюдается снижение количества выданных патентов на 6% (2020 год </w:t>
      </w:r>
      <w:r w:rsidR="008A7469" w:rsidRPr="001C0180">
        <w:rPr>
          <w:rFonts w:ascii="Times New Roman" w:hAnsi="Times New Roman"/>
          <w:sz w:val="26"/>
          <w:szCs w:val="26"/>
        </w:rPr>
        <w:t>–</w:t>
      </w:r>
      <w:r w:rsidRPr="001C0180">
        <w:rPr>
          <w:rFonts w:ascii="Times New Roman" w:hAnsi="Times New Roman"/>
          <w:sz w:val="26"/>
          <w:szCs w:val="26"/>
        </w:rPr>
        <w:t xml:space="preserve"> 566 патентов, 2019 год – 602 патента), предпринимателей</w:t>
      </w:r>
      <w:r w:rsidR="008A7469">
        <w:rPr>
          <w:rFonts w:ascii="Times New Roman" w:hAnsi="Times New Roman"/>
          <w:sz w:val="26"/>
          <w:szCs w:val="26"/>
        </w:rPr>
        <w:t xml:space="preserve"> </w:t>
      </w:r>
      <w:r w:rsidR="008A7469" w:rsidRPr="001C0180">
        <w:rPr>
          <w:rFonts w:ascii="Times New Roman" w:hAnsi="Times New Roman"/>
          <w:sz w:val="26"/>
          <w:szCs w:val="26"/>
        </w:rPr>
        <w:t>–</w:t>
      </w:r>
      <w:r w:rsidRPr="001C0180">
        <w:rPr>
          <w:rFonts w:ascii="Times New Roman" w:hAnsi="Times New Roman"/>
          <w:sz w:val="26"/>
          <w:szCs w:val="26"/>
        </w:rPr>
        <w:t xml:space="preserve"> на 10,3% (2020 год – 408 предпринимателей, 2019 год </w:t>
      </w:r>
      <w:r w:rsidR="008A7469" w:rsidRPr="001C0180">
        <w:rPr>
          <w:rFonts w:ascii="Times New Roman" w:hAnsi="Times New Roman"/>
          <w:sz w:val="26"/>
          <w:szCs w:val="26"/>
        </w:rPr>
        <w:t>–</w:t>
      </w:r>
      <w:r w:rsidRPr="001C0180">
        <w:rPr>
          <w:rFonts w:ascii="Times New Roman" w:hAnsi="Times New Roman"/>
          <w:sz w:val="26"/>
          <w:szCs w:val="26"/>
        </w:rPr>
        <w:t xml:space="preserve"> 455 предпринимателей).</w:t>
      </w:r>
    </w:p>
    <w:p w14:paraId="0F019D23" w14:textId="1166D6B4" w:rsidR="00C4502A" w:rsidRDefault="005E2A81" w:rsidP="00553B52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2020 году</w:t>
      </w:r>
      <w:r w:rsidRPr="005E2A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наблюдается</w:t>
      </w:r>
      <w:r w:rsidR="001C0180">
        <w:rPr>
          <w:rFonts w:ascii="Times New Roman" w:hAnsi="Times New Roman"/>
          <w:sz w:val="26"/>
          <w:szCs w:val="26"/>
        </w:rPr>
        <w:t xml:space="preserve"> также</w:t>
      </w:r>
      <w:r>
        <w:rPr>
          <w:rFonts w:ascii="Times New Roman" w:hAnsi="Times New Roman"/>
          <w:sz w:val="26"/>
          <w:szCs w:val="26"/>
        </w:rPr>
        <w:t xml:space="preserve"> снижение </w:t>
      </w:r>
      <w:r w:rsidR="005E2605">
        <w:rPr>
          <w:rFonts w:ascii="Times New Roman" w:hAnsi="Times New Roman"/>
          <w:sz w:val="26"/>
          <w:szCs w:val="26"/>
        </w:rPr>
        <w:t>н</w:t>
      </w:r>
      <w:r w:rsidR="00CA180E" w:rsidRPr="00CA180E">
        <w:rPr>
          <w:rFonts w:ascii="Times New Roman" w:hAnsi="Times New Roman"/>
          <w:sz w:val="26"/>
          <w:szCs w:val="26"/>
        </w:rPr>
        <w:t>алоговы</w:t>
      </w:r>
      <w:r>
        <w:rPr>
          <w:rFonts w:ascii="Times New Roman" w:hAnsi="Times New Roman"/>
          <w:sz w:val="26"/>
          <w:szCs w:val="26"/>
        </w:rPr>
        <w:t>х</w:t>
      </w:r>
      <w:r w:rsidR="00CA180E" w:rsidRPr="00CA180E">
        <w:rPr>
          <w:rFonts w:ascii="Times New Roman" w:hAnsi="Times New Roman"/>
          <w:sz w:val="26"/>
          <w:szCs w:val="26"/>
        </w:rPr>
        <w:t xml:space="preserve"> поступлени</w:t>
      </w:r>
      <w:r>
        <w:rPr>
          <w:rFonts w:ascii="Times New Roman" w:hAnsi="Times New Roman"/>
          <w:sz w:val="26"/>
          <w:szCs w:val="26"/>
        </w:rPr>
        <w:t>й</w:t>
      </w:r>
      <w:r w:rsidR="00CA180E" w:rsidRPr="00CA180E">
        <w:rPr>
          <w:rFonts w:ascii="Times New Roman" w:hAnsi="Times New Roman"/>
          <w:sz w:val="26"/>
          <w:szCs w:val="26"/>
        </w:rPr>
        <w:t xml:space="preserve"> в бюджет</w:t>
      </w:r>
      <w:r w:rsidR="001C0180">
        <w:rPr>
          <w:rFonts w:ascii="Times New Roman" w:hAnsi="Times New Roman"/>
          <w:sz w:val="26"/>
          <w:szCs w:val="26"/>
        </w:rPr>
        <w:t>ы муниципальных образований</w:t>
      </w:r>
      <w:r w:rsidR="00CA180E" w:rsidRPr="00CA180E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6F4B2A" w:rsidRPr="006F4B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CA180E">
        <w:rPr>
          <w:rFonts w:ascii="Times New Roman" w:hAnsi="Times New Roman"/>
          <w:sz w:val="26"/>
          <w:szCs w:val="26"/>
        </w:rPr>
        <w:t>сравнению с 20</w:t>
      </w:r>
      <w:r>
        <w:rPr>
          <w:rFonts w:ascii="Times New Roman" w:hAnsi="Times New Roman"/>
          <w:sz w:val="26"/>
          <w:szCs w:val="26"/>
        </w:rPr>
        <w:t>19</w:t>
      </w:r>
      <w:r w:rsidRPr="00CA180E">
        <w:rPr>
          <w:rFonts w:ascii="Times New Roman" w:hAnsi="Times New Roman"/>
          <w:sz w:val="26"/>
          <w:szCs w:val="26"/>
        </w:rPr>
        <w:t xml:space="preserve"> годом</w:t>
      </w:r>
      <w:r w:rsidR="00EB6307">
        <w:rPr>
          <w:rFonts w:ascii="Times New Roman" w:hAnsi="Times New Roman"/>
          <w:sz w:val="26"/>
          <w:szCs w:val="26"/>
        </w:rPr>
        <w:t xml:space="preserve"> </w:t>
      </w:r>
      <w:r w:rsidR="008A7469" w:rsidRPr="00CA180E">
        <w:rPr>
          <w:rFonts w:ascii="Times New Roman" w:hAnsi="Times New Roman"/>
          <w:sz w:val="26"/>
          <w:szCs w:val="26"/>
        </w:rPr>
        <w:t>от применения патентной системы налогообложения</w:t>
      </w:r>
      <w:r w:rsidR="008A7469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на 26,1%, </w:t>
      </w:r>
      <w:r w:rsidR="00C4502A" w:rsidRPr="00DA7F0F">
        <w:rPr>
          <w:rFonts w:ascii="Times New Roman" w:hAnsi="Times New Roman"/>
          <w:sz w:val="26"/>
          <w:szCs w:val="26"/>
        </w:rPr>
        <w:t>составили 13</w:t>
      </w:r>
      <w:r w:rsidRPr="00DA7F0F">
        <w:rPr>
          <w:rFonts w:ascii="Times New Roman" w:hAnsi="Times New Roman"/>
          <w:sz w:val="26"/>
          <w:szCs w:val="26"/>
        </w:rPr>
        <w:t> </w:t>
      </w:r>
      <w:r w:rsidR="00C4502A" w:rsidRPr="00DA7F0F">
        <w:rPr>
          <w:rFonts w:ascii="Times New Roman" w:hAnsi="Times New Roman"/>
          <w:sz w:val="26"/>
          <w:szCs w:val="26"/>
        </w:rPr>
        <w:t xml:space="preserve">580 тыс. рублей, из них зачислено в бюджеты городских округов </w:t>
      </w:r>
      <w:r w:rsidR="00DA7F0F" w:rsidRPr="00DA7F0F">
        <w:rPr>
          <w:rFonts w:ascii="Times New Roman" w:hAnsi="Times New Roman"/>
          <w:sz w:val="26"/>
          <w:szCs w:val="26"/>
        </w:rPr>
        <w:t>12 096</w:t>
      </w:r>
      <w:r w:rsidR="00C4502A" w:rsidRPr="00DA7F0F">
        <w:rPr>
          <w:rFonts w:ascii="Times New Roman" w:hAnsi="Times New Roman"/>
          <w:sz w:val="26"/>
          <w:szCs w:val="26"/>
        </w:rPr>
        <w:t xml:space="preserve"> тыс. рублей (</w:t>
      </w:r>
      <w:r w:rsidR="00DA7F0F">
        <w:rPr>
          <w:rFonts w:ascii="Times New Roman" w:hAnsi="Times New Roman"/>
          <w:sz w:val="26"/>
          <w:szCs w:val="26"/>
        </w:rPr>
        <w:t>89,1</w:t>
      </w:r>
      <w:r w:rsidR="00C4502A" w:rsidRPr="00DA7F0F">
        <w:rPr>
          <w:rFonts w:ascii="Times New Roman" w:hAnsi="Times New Roman"/>
          <w:sz w:val="26"/>
          <w:szCs w:val="26"/>
        </w:rPr>
        <w:t xml:space="preserve">%), в бюджеты муниципальных районов </w:t>
      </w:r>
      <w:r w:rsidR="002C3386" w:rsidRPr="00DA7F0F">
        <w:rPr>
          <w:rFonts w:ascii="Times New Roman" w:hAnsi="Times New Roman"/>
          <w:sz w:val="26"/>
          <w:szCs w:val="26"/>
        </w:rPr>
        <w:t>-</w:t>
      </w:r>
      <w:r w:rsidR="00C4502A" w:rsidRPr="00DA7F0F">
        <w:rPr>
          <w:rFonts w:ascii="Times New Roman" w:hAnsi="Times New Roman"/>
          <w:sz w:val="26"/>
          <w:szCs w:val="26"/>
        </w:rPr>
        <w:t xml:space="preserve"> </w:t>
      </w:r>
      <w:r w:rsidR="00DA7F0F" w:rsidRPr="00DA7F0F">
        <w:rPr>
          <w:rFonts w:ascii="Times New Roman" w:hAnsi="Times New Roman"/>
          <w:sz w:val="26"/>
          <w:szCs w:val="26"/>
        </w:rPr>
        <w:t>1484</w:t>
      </w:r>
      <w:r w:rsidR="00C4502A" w:rsidRPr="00DA7F0F">
        <w:rPr>
          <w:rFonts w:ascii="Times New Roman" w:hAnsi="Times New Roman"/>
          <w:sz w:val="26"/>
          <w:szCs w:val="26"/>
        </w:rPr>
        <w:t xml:space="preserve"> тыс. рублей (</w:t>
      </w:r>
      <w:r w:rsidR="00DA7F0F">
        <w:rPr>
          <w:rFonts w:ascii="Times New Roman" w:hAnsi="Times New Roman"/>
          <w:sz w:val="26"/>
          <w:szCs w:val="26"/>
        </w:rPr>
        <w:t>10,9</w:t>
      </w:r>
      <w:r w:rsidR="00C4502A" w:rsidRPr="00DA7F0F">
        <w:rPr>
          <w:rFonts w:ascii="Times New Roman" w:hAnsi="Times New Roman"/>
          <w:sz w:val="26"/>
          <w:szCs w:val="26"/>
        </w:rPr>
        <w:t>%)</w:t>
      </w:r>
      <w:r w:rsidR="00EB6307" w:rsidRPr="00DA7F0F">
        <w:rPr>
          <w:rFonts w:ascii="Times New Roman" w:hAnsi="Times New Roman"/>
          <w:sz w:val="26"/>
          <w:szCs w:val="26"/>
        </w:rPr>
        <w:t>.</w:t>
      </w:r>
    </w:p>
    <w:p w14:paraId="1A794E7B" w14:textId="51D55FB9" w:rsidR="001C0180" w:rsidRPr="001C0180" w:rsidRDefault="001C0180" w:rsidP="001C0180">
      <w:pPr>
        <w:pStyle w:val="ConsPlusNormal"/>
        <w:ind w:right="-1"/>
        <w:jc w:val="both"/>
        <w:rPr>
          <w:rFonts w:ascii="Times New Roman" w:hAnsi="Times New Roman"/>
          <w:i/>
          <w:iCs/>
          <w:sz w:val="26"/>
          <w:szCs w:val="26"/>
        </w:rPr>
      </w:pPr>
      <w:r w:rsidRPr="001C0180">
        <w:rPr>
          <w:rFonts w:ascii="Times New Roman" w:hAnsi="Times New Roman"/>
          <w:i/>
          <w:iCs/>
          <w:sz w:val="26"/>
          <w:szCs w:val="26"/>
        </w:rPr>
        <w:t xml:space="preserve">Следует отметить, что по отдельным субъектам Российской Федерации </w:t>
      </w:r>
      <w:r w:rsidR="00A774BB" w:rsidRPr="00EB6307">
        <w:rPr>
          <w:rFonts w:ascii="Times New Roman" w:hAnsi="Times New Roman"/>
          <w:i/>
          <w:iCs/>
          <w:sz w:val="26"/>
          <w:szCs w:val="26"/>
        </w:rPr>
        <w:t>наблюдается</w:t>
      </w:r>
      <w:r w:rsidRPr="00EB6307">
        <w:rPr>
          <w:rFonts w:ascii="Times New Roman" w:hAnsi="Times New Roman"/>
          <w:i/>
          <w:iCs/>
          <w:sz w:val="26"/>
          <w:szCs w:val="26"/>
        </w:rPr>
        <w:t xml:space="preserve"> р</w:t>
      </w:r>
      <w:r w:rsidRPr="001C0180">
        <w:rPr>
          <w:rFonts w:ascii="Times New Roman" w:hAnsi="Times New Roman"/>
          <w:i/>
          <w:iCs/>
          <w:sz w:val="26"/>
          <w:szCs w:val="26"/>
        </w:rPr>
        <w:t xml:space="preserve">ост количества выданных патентов на осуществление предпринимательской деятельности </w:t>
      </w:r>
      <w:r>
        <w:rPr>
          <w:rFonts w:ascii="Times New Roman" w:hAnsi="Times New Roman"/>
          <w:i/>
          <w:iCs/>
          <w:sz w:val="26"/>
          <w:szCs w:val="26"/>
        </w:rPr>
        <w:t xml:space="preserve">(от 3,8% по Республике Тыва до 19,7% по Республике Алтай) и </w:t>
      </w:r>
      <w:r w:rsidRPr="001C0180">
        <w:rPr>
          <w:rFonts w:ascii="Times New Roman" w:hAnsi="Times New Roman"/>
          <w:i/>
          <w:iCs/>
          <w:sz w:val="26"/>
          <w:szCs w:val="26"/>
        </w:rPr>
        <w:t>предпринимателей</w:t>
      </w:r>
      <w:r>
        <w:rPr>
          <w:rFonts w:ascii="Times New Roman" w:hAnsi="Times New Roman"/>
          <w:i/>
          <w:iCs/>
          <w:sz w:val="26"/>
          <w:szCs w:val="26"/>
        </w:rPr>
        <w:t xml:space="preserve"> (от </w:t>
      </w:r>
      <w:r w:rsidR="008E4309">
        <w:rPr>
          <w:rFonts w:ascii="Times New Roman" w:hAnsi="Times New Roman"/>
          <w:i/>
          <w:iCs/>
          <w:sz w:val="26"/>
          <w:szCs w:val="26"/>
        </w:rPr>
        <w:t>0,5%</w:t>
      </w:r>
      <w:r w:rsidR="008E4309" w:rsidRPr="008E4309">
        <w:t xml:space="preserve"> </w:t>
      </w:r>
      <w:r w:rsidR="008E4309">
        <w:rPr>
          <w:rFonts w:ascii="Times New Roman" w:hAnsi="Times New Roman"/>
          <w:i/>
          <w:iCs/>
          <w:sz w:val="26"/>
          <w:szCs w:val="26"/>
        </w:rPr>
        <w:t>до 20,2% соответственно)</w:t>
      </w:r>
      <w:r w:rsidRPr="001C0180">
        <w:rPr>
          <w:rFonts w:ascii="Times New Roman" w:hAnsi="Times New Roman"/>
          <w:i/>
          <w:iCs/>
          <w:sz w:val="26"/>
          <w:szCs w:val="26"/>
        </w:rPr>
        <w:t>. Так, например:</w:t>
      </w:r>
    </w:p>
    <w:p w14:paraId="3AC48E57" w14:textId="77777777" w:rsidR="001C0180" w:rsidRPr="001C0180" w:rsidRDefault="001C0180" w:rsidP="001C0180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  <w:r w:rsidRPr="001C0180">
        <w:rPr>
          <w:rFonts w:ascii="Times New Roman" w:hAnsi="Times New Roman"/>
          <w:sz w:val="26"/>
          <w:szCs w:val="26"/>
        </w:rPr>
        <w:t>в Республике Алтай  увеличение количества выданных патентов на  19,7% (2020 год – 188 патентов, 2019 год - 157 патентов), предпринимателей на 20,2% (2020 год – 143 предпринимателя, 2019 год - 119 предпринимателей). Сумма налога увеличилась на 8% (2020 год – 2060 тыс. рублей, 2019 год – 1907 тыс. рублей);</w:t>
      </w:r>
    </w:p>
    <w:p w14:paraId="2195684A" w14:textId="3B756CB0" w:rsidR="001C0180" w:rsidRPr="001C0180" w:rsidRDefault="001C0180" w:rsidP="001C0180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  <w:r w:rsidRPr="001C0180">
        <w:rPr>
          <w:rFonts w:ascii="Times New Roman" w:hAnsi="Times New Roman"/>
          <w:sz w:val="26"/>
          <w:szCs w:val="26"/>
        </w:rPr>
        <w:t>в Иркутской области увеличение количества выданных патентов на 14,8% (2020 год – 2085 патентов, 2019 год - 1816 патентов), предпринимателей на 13,3% (2020 год – 1635 предпринимателей, 2019 год - 1443 предпринимателя). Сумма налога увеличилась на 20,7% (2020 год – 53 070 тыс. рублей, 2019 год – 43 981 тыс. рублей);</w:t>
      </w:r>
    </w:p>
    <w:p w14:paraId="7BCE99B3" w14:textId="22D75D94" w:rsidR="001C0180" w:rsidRPr="001C0180" w:rsidRDefault="001C0180" w:rsidP="001C0180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  <w:r w:rsidRPr="001C0180">
        <w:rPr>
          <w:rFonts w:ascii="Times New Roman" w:hAnsi="Times New Roman"/>
          <w:sz w:val="26"/>
          <w:szCs w:val="26"/>
        </w:rPr>
        <w:t xml:space="preserve">в Красноярском крае увеличение количества выданных патентов на 16,2% (2020 год – 3749 патентов, 2019 год - 3225 патентов), предпринимателей на 15,1% (2020 год – 3096 предпринимателей, 2019 год - 2689 предпринимателей). При этом сумма налога снизилась на 2,9% (2020 год </w:t>
      </w:r>
      <w:r w:rsidR="0068601C" w:rsidRPr="001C0180">
        <w:rPr>
          <w:rFonts w:ascii="Times New Roman" w:hAnsi="Times New Roman"/>
          <w:sz w:val="26"/>
          <w:szCs w:val="26"/>
        </w:rPr>
        <w:t>–</w:t>
      </w:r>
      <w:r w:rsidR="0068601C">
        <w:rPr>
          <w:rFonts w:ascii="Times New Roman" w:hAnsi="Times New Roman"/>
          <w:sz w:val="26"/>
          <w:szCs w:val="26"/>
        </w:rPr>
        <w:t xml:space="preserve"> </w:t>
      </w:r>
      <w:r w:rsidRPr="001C0180">
        <w:rPr>
          <w:rFonts w:ascii="Times New Roman" w:hAnsi="Times New Roman"/>
          <w:sz w:val="26"/>
          <w:szCs w:val="26"/>
        </w:rPr>
        <w:t>87 234 тыс. рублей, 2019 год – 89 852 тыс. рублей);</w:t>
      </w:r>
    </w:p>
    <w:p w14:paraId="232CFA1E" w14:textId="311C71D8" w:rsidR="008E4309" w:rsidRDefault="001C0180" w:rsidP="001C0180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1C0180">
        <w:rPr>
          <w:rFonts w:ascii="Times New Roman" w:hAnsi="Times New Roman"/>
          <w:sz w:val="26"/>
          <w:szCs w:val="26"/>
        </w:rPr>
        <w:t>в Республике Тыва увеличение количества выданных патентов на  3,8% (2020 год – 767 патентов, 2019 год – 739 патентов), предпринимателей на 0,5% (2020 год – 633 предпринимателя, 2019 год - 630 предпринимателей).При этом сумма налога снизилась на 50% (2020 год – 7249 тыс. рублей, 2019 год – 14 489 тыс. рублей)</w:t>
      </w:r>
      <w:r w:rsidR="00CE70EB">
        <w:rPr>
          <w:rFonts w:ascii="Times New Roman" w:hAnsi="Times New Roman"/>
          <w:sz w:val="26"/>
          <w:szCs w:val="26"/>
        </w:rPr>
        <w:t>.</w:t>
      </w:r>
    </w:p>
    <w:p w14:paraId="575520C9" w14:textId="77777777" w:rsidR="008E4309" w:rsidRDefault="008E4309" w:rsidP="001C0180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</w:p>
    <w:p w14:paraId="564F6665" w14:textId="77D7ADAF" w:rsidR="006F4B2A" w:rsidRDefault="0051029A" w:rsidP="001C0180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127A5E">
        <w:rPr>
          <w:rFonts w:ascii="Times New Roman" w:hAnsi="Times New Roman"/>
          <w:sz w:val="26"/>
          <w:szCs w:val="26"/>
        </w:rPr>
        <w:t xml:space="preserve">В финансово-экономическом обосновании, пояснительной записке к проекту закона отмечено, что его принятие направлено </w:t>
      </w:r>
      <w:r>
        <w:rPr>
          <w:rFonts w:ascii="Times New Roman" w:hAnsi="Times New Roman"/>
          <w:sz w:val="26"/>
          <w:szCs w:val="26"/>
        </w:rPr>
        <w:t xml:space="preserve">на приведение республиканского законодательства в соответствие с федеральным законодательством и </w:t>
      </w:r>
      <w:r w:rsidR="00143B33">
        <w:rPr>
          <w:rFonts w:ascii="Times New Roman" w:hAnsi="Times New Roman"/>
          <w:sz w:val="26"/>
          <w:szCs w:val="26"/>
        </w:rPr>
        <w:t>будет способствовать сохранению налоговой нагрузки на субъекты предпринимательской деятельности, а также позволит сохранить уровень поступлений доходов в бюджеты муниципальных образований Республики Хакасия.</w:t>
      </w:r>
    </w:p>
    <w:p w14:paraId="4E75D06D" w14:textId="123E8E36" w:rsidR="00CA180E" w:rsidRPr="00CA180E" w:rsidRDefault="00393B08" w:rsidP="00232433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  <w:r w:rsidRPr="00393B08">
        <w:rPr>
          <w:rFonts w:ascii="Times New Roman" w:hAnsi="Times New Roman"/>
          <w:sz w:val="26"/>
          <w:szCs w:val="26"/>
        </w:rPr>
        <w:lastRenderedPageBreak/>
        <w:t xml:space="preserve">С учетом вышеизложенного, Контрольно-счетная палата Республики Хакасия подтверждает, что проект закона Республики Хакасия </w:t>
      </w:r>
      <w:r w:rsidR="00232433" w:rsidRPr="00232433">
        <w:rPr>
          <w:rFonts w:ascii="Times New Roman" w:hAnsi="Times New Roman"/>
          <w:bCs/>
          <w:sz w:val="26"/>
          <w:szCs w:val="26"/>
        </w:rPr>
        <w:t>№ 15-37/12-7 «О внесении изменений в Закон Республики Хакасия «О патентной системе налогообложения и о признании утратившими силу отдельных законодательных актов Республики Хакасия о налогах»</w:t>
      </w:r>
      <w:r w:rsidR="005D6CC3">
        <w:rPr>
          <w:rFonts w:ascii="Times New Roman" w:hAnsi="Times New Roman"/>
          <w:bCs/>
          <w:sz w:val="26"/>
          <w:szCs w:val="26"/>
        </w:rPr>
        <w:t xml:space="preserve"> </w:t>
      </w:r>
      <w:r w:rsidR="0051029A">
        <w:rPr>
          <w:rFonts w:ascii="Times New Roman" w:hAnsi="Times New Roman"/>
          <w:sz w:val="26"/>
          <w:szCs w:val="26"/>
        </w:rPr>
        <w:t>не противоречит</w:t>
      </w:r>
      <w:r w:rsidR="00CA180E" w:rsidRPr="00CA180E">
        <w:rPr>
          <w:rFonts w:ascii="Times New Roman" w:hAnsi="Times New Roman"/>
          <w:sz w:val="26"/>
          <w:szCs w:val="26"/>
        </w:rPr>
        <w:t xml:space="preserve"> нормам действующего законодательства</w:t>
      </w:r>
      <w:r w:rsidR="008B785D">
        <w:rPr>
          <w:rFonts w:ascii="Times New Roman" w:hAnsi="Times New Roman"/>
          <w:sz w:val="26"/>
          <w:szCs w:val="26"/>
        </w:rPr>
        <w:t>,</w:t>
      </w:r>
      <w:r w:rsidR="00CA180E" w:rsidRPr="00CA180E">
        <w:rPr>
          <w:rFonts w:ascii="Times New Roman" w:hAnsi="Times New Roman"/>
          <w:sz w:val="26"/>
          <w:szCs w:val="26"/>
        </w:rPr>
        <w:t xml:space="preserve"> и может быть</w:t>
      </w:r>
      <w:r w:rsidR="005D6CC3">
        <w:rPr>
          <w:rFonts w:ascii="Times New Roman" w:hAnsi="Times New Roman"/>
          <w:sz w:val="26"/>
          <w:szCs w:val="26"/>
        </w:rPr>
        <w:t xml:space="preserve"> </w:t>
      </w:r>
      <w:r w:rsidR="00CA180E" w:rsidRPr="00CA180E">
        <w:rPr>
          <w:rFonts w:ascii="Times New Roman" w:hAnsi="Times New Roman"/>
          <w:sz w:val="26"/>
          <w:szCs w:val="26"/>
        </w:rPr>
        <w:t>рассмотрен Верховным Советом Республики Хакасия в предложенной редакции.</w:t>
      </w:r>
    </w:p>
    <w:p w14:paraId="18C9C67C" w14:textId="77777777" w:rsidR="00CA180E" w:rsidRPr="00CA180E" w:rsidRDefault="00CA180E" w:rsidP="00CA180E">
      <w:pPr>
        <w:pStyle w:val="ConsPlusNormal"/>
        <w:ind w:right="-1" w:firstLine="708"/>
        <w:rPr>
          <w:rFonts w:ascii="Times New Roman" w:hAnsi="Times New Roman"/>
          <w:sz w:val="26"/>
          <w:szCs w:val="26"/>
        </w:rPr>
      </w:pPr>
    </w:p>
    <w:p w14:paraId="0FD03135" w14:textId="77777777" w:rsidR="00CA180E" w:rsidRPr="00CA180E" w:rsidRDefault="00CA180E" w:rsidP="00CA180E">
      <w:pPr>
        <w:pStyle w:val="ConsPlusNormal"/>
        <w:ind w:right="-1" w:firstLine="708"/>
        <w:rPr>
          <w:rFonts w:ascii="Times New Roman" w:hAnsi="Times New Roman"/>
          <w:sz w:val="26"/>
          <w:szCs w:val="26"/>
        </w:rPr>
      </w:pPr>
    </w:p>
    <w:p w14:paraId="40FC6D89" w14:textId="77777777" w:rsidR="00CA180E" w:rsidRPr="00CA180E" w:rsidRDefault="00CA180E" w:rsidP="00CA180E">
      <w:pPr>
        <w:pStyle w:val="ConsPlusNormal"/>
        <w:ind w:right="-1" w:firstLine="708"/>
        <w:rPr>
          <w:rFonts w:ascii="Times New Roman" w:hAnsi="Times New Roman"/>
          <w:sz w:val="26"/>
          <w:szCs w:val="26"/>
        </w:rPr>
      </w:pPr>
    </w:p>
    <w:p w14:paraId="2F02EBD9" w14:textId="77777777" w:rsidR="00CA180E" w:rsidRPr="00CA180E" w:rsidRDefault="00CA180E" w:rsidP="004E6770">
      <w:pPr>
        <w:pStyle w:val="ConsPlusNormal"/>
        <w:ind w:right="-1" w:firstLine="0"/>
        <w:rPr>
          <w:rFonts w:ascii="Times New Roman" w:hAnsi="Times New Roman"/>
          <w:sz w:val="26"/>
          <w:szCs w:val="26"/>
        </w:rPr>
      </w:pPr>
      <w:r w:rsidRPr="00CA180E">
        <w:rPr>
          <w:rFonts w:ascii="Times New Roman" w:hAnsi="Times New Roman"/>
          <w:sz w:val="26"/>
          <w:szCs w:val="26"/>
        </w:rPr>
        <w:t xml:space="preserve">Председатель Контрольно-счетной </w:t>
      </w:r>
    </w:p>
    <w:p w14:paraId="1E1EBDD3" w14:textId="77777777" w:rsidR="00CA180E" w:rsidRPr="00CA180E" w:rsidRDefault="00CA180E" w:rsidP="004E6770">
      <w:pPr>
        <w:pStyle w:val="ConsPlusNormal"/>
        <w:ind w:right="-1" w:firstLine="0"/>
        <w:rPr>
          <w:rFonts w:ascii="Times New Roman" w:hAnsi="Times New Roman"/>
          <w:sz w:val="26"/>
          <w:szCs w:val="26"/>
        </w:rPr>
      </w:pPr>
      <w:r w:rsidRPr="00CA180E">
        <w:rPr>
          <w:rFonts w:ascii="Times New Roman" w:hAnsi="Times New Roman"/>
          <w:sz w:val="26"/>
          <w:szCs w:val="26"/>
        </w:rPr>
        <w:t xml:space="preserve">палаты Республики Хакасия </w:t>
      </w:r>
      <w:r w:rsidRPr="00CA180E">
        <w:rPr>
          <w:rFonts w:ascii="Times New Roman" w:hAnsi="Times New Roman"/>
          <w:sz w:val="26"/>
          <w:szCs w:val="26"/>
        </w:rPr>
        <w:tab/>
        <w:t xml:space="preserve">           </w:t>
      </w:r>
      <w:r w:rsidRPr="00CA180E">
        <w:rPr>
          <w:rFonts w:ascii="Times New Roman" w:hAnsi="Times New Roman"/>
          <w:sz w:val="26"/>
          <w:szCs w:val="26"/>
        </w:rPr>
        <w:tab/>
      </w:r>
      <w:r w:rsidRPr="00CA180E">
        <w:rPr>
          <w:rFonts w:ascii="Times New Roman" w:hAnsi="Times New Roman"/>
          <w:sz w:val="26"/>
          <w:szCs w:val="26"/>
        </w:rPr>
        <w:tab/>
      </w:r>
      <w:r w:rsidRPr="00CA180E">
        <w:rPr>
          <w:rFonts w:ascii="Times New Roman" w:hAnsi="Times New Roman"/>
          <w:sz w:val="26"/>
          <w:szCs w:val="26"/>
        </w:rPr>
        <w:tab/>
      </w:r>
      <w:r w:rsidRPr="00CA180E">
        <w:rPr>
          <w:rFonts w:ascii="Times New Roman" w:hAnsi="Times New Roman"/>
          <w:sz w:val="26"/>
          <w:szCs w:val="26"/>
        </w:rPr>
        <w:tab/>
      </w:r>
      <w:r w:rsidRPr="00CA180E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p w14:paraId="3177F5FF" w14:textId="6224F53A" w:rsidR="005306D5" w:rsidRDefault="005306D5" w:rsidP="00804B56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097C0" w14:textId="77777777" w:rsidR="005306D5" w:rsidRDefault="005306D5" w:rsidP="00804B56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306D5" w:rsidSect="00DB3B87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02DF0" w14:textId="77777777" w:rsidR="00C36CF9" w:rsidRDefault="00C36CF9" w:rsidP="00927DE5">
      <w:pPr>
        <w:spacing w:after="0" w:line="240" w:lineRule="auto"/>
      </w:pPr>
      <w:r>
        <w:separator/>
      </w:r>
    </w:p>
  </w:endnote>
  <w:endnote w:type="continuationSeparator" w:id="0">
    <w:p w14:paraId="2666CC4D" w14:textId="77777777" w:rsidR="00C36CF9" w:rsidRDefault="00C36CF9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AB9EF" w14:textId="77777777" w:rsidR="00C36CF9" w:rsidRDefault="00C36CF9" w:rsidP="00927DE5">
      <w:pPr>
        <w:spacing w:after="0" w:line="240" w:lineRule="auto"/>
      </w:pPr>
      <w:r>
        <w:separator/>
      </w:r>
    </w:p>
  </w:footnote>
  <w:footnote w:type="continuationSeparator" w:id="0">
    <w:p w14:paraId="2063A047" w14:textId="77777777" w:rsidR="00C36CF9" w:rsidRDefault="00C36CF9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CBEC" w14:textId="77777777" w:rsidR="005E794B" w:rsidRPr="006C5D29" w:rsidRDefault="00915C06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5E794B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DA119E">
      <w:rPr>
        <w:noProof/>
        <w:sz w:val="26"/>
        <w:szCs w:val="26"/>
      </w:rPr>
      <w:t>3</w:t>
    </w:r>
    <w:r w:rsidRPr="006C5D29">
      <w:rPr>
        <w:sz w:val="26"/>
        <w:szCs w:val="26"/>
      </w:rPr>
      <w:fldChar w:fldCharType="end"/>
    </w:r>
  </w:p>
  <w:p w14:paraId="5BE8137F" w14:textId="77777777" w:rsidR="005E794B" w:rsidRDefault="005E79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221A"/>
    <w:multiLevelType w:val="hybridMultilevel"/>
    <w:tmpl w:val="79C61BCE"/>
    <w:lvl w:ilvl="0" w:tplc="218E9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38589E"/>
    <w:multiLevelType w:val="hybridMultilevel"/>
    <w:tmpl w:val="24A65270"/>
    <w:lvl w:ilvl="0" w:tplc="28A48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EE325C"/>
    <w:multiLevelType w:val="hybridMultilevel"/>
    <w:tmpl w:val="02780A98"/>
    <w:lvl w:ilvl="0" w:tplc="BBE838A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2ED064F"/>
    <w:multiLevelType w:val="hybridMultilevel"/>
    <w:tmpl w:val="D2D490EA"/>
    <w:lvl w:ilvl="0" w:tplc="178842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3211"/>
    <w:rsid w:val="00004020"/>
    <w:rsid w:val="00005C67"/>
    <w:rsid w:val="00010694"/>
    <w:rsid w:val="00010CD6"/>
    <w:rsid w:val="00014693"/>
    <w:rsid w:val="00015247"/>
    <w:rsid w:val="00015B4D"/>
    <w:rsid w:val="000165ED"/>
    <w:rsid w:val="000257E9"/>
    <w:rsid w:val="00026C23"/>
    <w:rsid w:val="00027FB5"/>
    <w:rsid w:val="0003276D"/>
    <w:rsid w:val="00041B55"/>
    <w:rsid w:val="0004572A"/>
    <w:rsid w:val="00046EC9"/>
    <w:rsid w:val="00051D6E"/>
    <w:rsid w:val="00052F03"/>
    <w:rsid w:val="00056075"/>
    <w:rsid w:val="00061BEB"/>
    <w:rsid w:val="000651B1"/>
    <w:rsid w:val="00065C9B"/>
    <w:rsid w:val="000670EE"/>
    <w:rsid w:val="00067E5D"/>
    <w:rsid w:val="000731D1"/>
    <w:rsid w:val="00075D1A"/>
    <w:rsid w:val="00077842"/>
    <w:rsid w:val="00080D8E"/>
    <w:rsid w:val="000822D2"/>
    <w:rsid w:val="00091957"/>
    <w:rsid w:val="00091C67"/>
    <w:rsid w:val="00094F56"/>
    <w:rsid w:val="000A2E60"/>
    <w:rsid w:val="000A409A"/>
    <w:rsid w:val="000A4EEB"/>
    <w:rsid w:val="000A5903"/>
    <w:rsid w:val="000B1BE8"/>
    <w:rsid w:val="000B263C"/>
    <w:rsid w:val="000B5339"/>
    <w:rsid w:val="000C0DDF"/>
    <w:rsid w:val="000C1B10"/>
    <w:rsid w:val="000C3308"/>
    <w:rsid w:val="000C4E19"/>
    <w:rsid w:val="000C67AB"/>
    <w:rsid w:val="000C7FF8"/>
    <w:rsid w:val="000D30E8"/>
    <w:rsid w:val="000D3628"/>
    <w:rsid w:val="000D431C"/>
    <w:rsid w:val="000D678F"/>
    <w:rsid w:val="000E11E6"/>
    <w:rsid w:val="000E190F"/>
    <w:rsid w:val="000E3AD3"/>
    <w:rsid w:val="000E49E6"/>
    <w:rsid w:val="000E5378"/>
    <w:rsid w:val="000E65AC"/>
    <w:rsid w:val="000E74D7"/>
    <w:rsid w:val="000F05DA"/>
    <w:rsid w:val="000F1219"/>
    <w:rsid w:val="000F16BC"/>
    <w:rsid w:val="000F1EC5"/>
    <w:rsid w:val="000F3117"/>
    <w:rsid w:val="000F5242"/>
    <w:rsid w:val="000F62DA"/>
    <w:rsid w:val="000F6708"/>
    <w:rsid w:val="000F6AE9"/>
    <w:rsid w:val="00100270"/>
    <w:rsid w:val="0010186C"/>
    <w:rsid w:val="001056DA"/>
    <w:rsid w:val="001065D7"/>
    <w:rsid w:val="00110636"/>
    <w:rsid w:val="00112CF3"/>
    <w:rsid w:val="00112EC3"/>
    <w:rsid w:val="001148BE"/>
    <w:rsid w:val="00115DF3"/>
    <w:rsid w:val="00120264"/>
    <w:rsid w:val="00121FB7"/>
    <w:rsid w:val="00121FE6"/>
    <w:rsid w:val="00123882"/>
    <w:rsid w:val="001265D1"/>
    <w:rsid w:val="00127A5E"/>
    <w:rsid w:val="00136BA4"/>
    <w:rsid w:val="00137639"/>
    <w:rsid w:val="00142043"/>
    <w:rsid w:val="00142E22"/>
    <w:rsid w:val="00143B33"/>
    <w:rsid w:val="00145642"/>
    <w:rsid w:val="001465A1"/>
    <w:rsid w:val="0015296A"/>
    <w:rsid w:val="00152B51"/>
    <w:rsid w:val="00153B2D"/>
    <w:rsid w:val="0016587B"/>
    <w:rsid w:val="00165D1A"/>
    <w:rsid w:val="0016613B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A02BD"/>
    <w:rsid w:val="001A57B3"/>
    <w:rsid w:val="001A7264"/>
    <w:rsid w:val="001A753A"/>
    <w:rsid w:val="001B176E"/>
    <w:rsid w:val="001B2BFE"/>
    <w:rsid w:val="001B4919"/>
    <w:rsid w:val="001B649F"/>
    <w:rsid w:val="001C0180"/>
    <w:rsid w:val="001C06B4"/>
    <w:rsid w:val="001C08D6"/>
    <w:rsid w:val="001C133D"/>
    <w:rsid w:val="001C14D3"/>
    <w:rsid w:val="001C1974"/>
    <w:rsid w:val="001D1F62"/>
    <w:rsid w:val="001D331B"/>
    <w:rsid w:val="001D590D"/>
    <w:rsid w:val="001D679E"/>
    <w:rsid w:val="001E1788"/>
    <w:rsid w:val="001E563E"/>
    <w:rsid w:val="001F2408"/>
    <w:rsid w:val="001F3B34"/>
    <w:rsid w:val="001F3BAD"/>
    <w:rsid w:val="001F5D7E"/>
    <w:rsid w:val="001F5EF5"/>
    <w:rsid w:val="001F62E9"/>
    <w:rsid w:val="00200026"/>
    <w:rsid w:val="0020326D"/>
    <w:rsid w:val="00203E28"/>
    <w:rsid w:val="002043B8"/>
    <w:rsid w:val="00204AC0"/>
    <w:rsid w:val="002054AD"/>
    <w:rsid w:val="00206449"/>
    <w:rsid w:val="00211812"/>
    <w:rsid w:val="00215104"/>
    <w:rsid w:val="00215621"/>
    <w:rsid w:val="00215821"/>
    <w:rsid w:val="00216498"/>
    <w:rsid w:val="00217BAA"/>
    <w:rsid w:val="00220724"/>
    <w:rsid w:val="00225249"/>
    <w:rsid w:val="00227DC5"/>
    <w:rsid w:val="00230D44"/>
    <w:rsid w:val="00232433"/>
    <w:rsid w:val="0023444E"/>
    <w:rsid w:val="00234534"/>
    <w:rsid w:val="00242E12"/>
    <w:rsid w:val="00243549"/>
    <w:rsid w:val="00243C18"/>
    <w:rsid w:val="00244FF8"/>
    <w:rsid w:val="00245812"/>
    <w:rsid w:val="0024710A"/>
    <w:rsid w:val="002507A0"/>
    <w:rsid w:val="002522F8"/>
    <w:rsid w:val="002523DF"/>
    <w:rsid w:val="00253A00"/>
    <w:rsid w:val="00255002"/>
    <w:rsid w:val="00255057"/>
    <w:rsid w:val="00262F29"/>
    <w:rsid w:val="002631E0"/>
    <w:rsid w:val="00263C55"/>
    <w:rsid w:val="00266D0B"/>
    <w:rsid w:val="0027123A"/>
    <w:rsid w:val="00271961"/>
    <w:rsid w:val="0027210D"/>
    <w:rsid w:val="0027741A"/>
    <w:rsid w:val="00277D94"/>
    <w:rsid w:val="00280E28"/>
    <w:rsid w:val="00282FBB"/>
    <w:rsid w:val="00283233"/>
    <w:rsid w:val="00284965"/>
    <w:rsid w:val="00284AD3"/>
    <w:rsid w:val="0028545B"/>
    <w:rsid w:val="00286A59"/>
    <w:rsid w:val="002A1D83"/>
    <w:rsid w:val="002A4185"/>
    <w:rsid w:val="002A7069"/>
    <w:rsid w:val="002B1DCA"/>
    <w:rsid w:val="002B2518"/>
    <w:rsid w:val="002B423E"/>
    <w:rsid w:val="002C03DD"/>
    <w:rsid w:val="002C14F0"/>
    <w:rsid w:val="002C2733"/>
    <w:rsid w:val="002C3386"/>
    <w:rsid w:val="002C678F"/>
    <w:rsid w:val="002C69CC"/>
    <w:rsid w:val="002D0837"/>
    <w:rsid w:val="002F0F25"/>
    <w:rsid w:val="002F30F7"/>
    <w:rsid w:val="00300323"/>
    <w:rsid w:val="0030094B"/>
    <w:rsid w:val="003035BB"/>
    <w:rsid w:val="003064AB"/>
    <w:rsid w:val="00307DA5"/>
    <w:rsid w:val="00312496"/>
    <w:rsid w:val="0031402B"/>
    <w:rsid w:val="003159F0"/>
    <w:rsid w:val="003160B8"/>
    <w:rsid w:val="003231E0"/>
    <w:rsid w:val="00325D97"/>
    <w:rsid w:val="003262CB"/>
    <w:rsid w:val="00326D8D"/>
    <w:rsid w:val="003319D9"/>
    <w:rsid w:val="0033298B"/>
    <w:rsid w:val="00333B27"/>
    <w:rsid w:val="00334342"/>
    <w:rsid w:val="0033666C"/>
    <w:rsid w:val="00340200"/>
    <w:rsid w:val="00342A82"/>
    <w:rsid w:val="00343F85"/>
    <w:rsid w:val="00347815"/>
    <w:rsid w:val="003521A7"/>
    <w:rsid w:val="00354DF4"/>
    <w:rsid w:val="003552A0"/>
    <w:rsid w:val="00356B2C"/>
    <w:rsid w:val="003575CF"/>
    <w:rsid w:val="00362B6A"/>
    <w:rsid w:val="00362E6C"/>
    <w:rsid w:val="00371812"/>
    <w:rsid w:val="00372E89"/>
    <w:rsid w:val="00373A3D"/>
    <w:rsid w:val="003773B2"/>
    <w:rsid w:val="003777E4"/>
    <w:rsid w:val="00381568"/>
    <w:rsid w:val="003816E0"/>
    <w:rsid w:val="00385F49"/>
    <w:rsid w:val="00386604"/>
    <w:rsid w:val="00386B80"/>
    <w:rsid w:val="00393B08"/>
    <w:rsid w:val="00393D4A"/>
    <w:rsid w:val="003A0A2F"/>
    <w:rsid w:val="003A0EA6"/>
    <w:rsid w:val="003A1ABB"/>
    <w:rsid w:val="003A405D"/>
    <w:rsid w:val="003A4F0A"/>
    <w:rsid w:val="003B3A57"/>
    <w:rsid w:val="003B5000"/>
    <w:rsid w:val="003B6B79"/>
    <w:rsid w:val="003B7E8E"/>
    <w:rsid w:val="003C4F43"/>
    <w:rsid w:val="003C7389"/>
    <w:rsid w:val="003D06E5"/>
    <w:rsid w:val="003D18BE"/>
    <w:rsid w:val="003D5D16"/>
    <w:rsid w:val="003D6D12"/>
    <w:rsid w:val="003E33B6"/>
    <w:rsid w:val="003E58AF"/>
    <w:rsid w:val="003E78C1"/>
    <w:rsid w:val="003F4E5F"/>
    <w:rsid w:val="003F684A"/>
    <w:rsid w:val="003F6EF5"/>
    <w:rsid w:val="003F7C26"/>
    <w:rsid w:val="0040285C"/>
    <w:rsid w:val="0040363E"/>
    <w:rsid w:val="00406335"/>
    <w:rsid w:val="004103F7"/>
    <w:rsid w:val="00412DF4"/>
    <w:rsid w:val="00421C7A"/>
    <w:rsid w:val="00423FBF"/>
    <w:rsid w:val="004318CB"/>
    <w:rsid w:val="00435530"/>
    <w:rsid w:val="00440DC9"/>
    <w:rsid w:val="00442C5D"/>
    <w:rsid w:val="00445BC4"/>
    <w:rsid w:val="00445BF5"/>
    <w:rsid w:val="00456378"/>
    <w:rsid w:val="00456A38"/>
    <w:rsid w:val="0046358B"/>
    <w:rsid w:val="00463C3A"/>
    <w:rsid w:val="004700D8"/>
    <w:rsid w:val="0047045E"/>
    <w:rsid w:val="00471031"/>
    <w:rsid w:val="004730F8"/>
    <w:rsid w:val="00473336"/>
    <w:rsid w:val="00476FDE"/>
    <w:rsid w:val="00482CCF"/>
    <w:rsid w:val="00487ADF"/>
    <w:rsid w:val="00491C95"/>
    <w:rsid w:val="00492CD0"/>
    <w:rsid w:val="0049637A"/>
    <w:rsid w:val="004A1BD0"/>
    <w:rsid w:val="004A1BF1"/>
    <w:rsid w:val="004A3DB1"/>
    <w:rsid w:val="004B11CC"/>
    <w:rsid w:val="004B14EA"/>
    <w:rsid w:val="004B6628"/>
    <w:rsid w:val="004B6DC9"/>
    <w:rsid w:val="004B785E"/>
    <w:rsid w:val="004B7931"/>
    <w:rsid w:val="004C29AF"/>
    <w:rsid w:val="004C2D8B"/>
    <w:rsid w:val="004C4BD7"/>
    <w:rsid w:val="004C60ED"/>
    <w:rsid w:val="004C7158"/>
    <w:rsid w:val="004D0435"/>
    <w:rsid w:val="004D259C"/>
    <w:rsid w:val="004D3204"/>
    <w:rsid w:val="004D336C"/>
    <w:rsid w:val="004D38AE"/>
    <w:rsid w:val="004D46E4"/>
    <w:rsid w:val="004D75F0"/>
    <w:rsid w:val="004D7985"/>
    <w:rsid w:val="004E3F17"/>
    <w:rsid w:val="004E6770"/>
    <w:rsid w:val="004E7AC6"/>
    <w:rsid w:val="004F52BA"/>
    <w:rsid w:val="004F53CA"/>
    <w:rsid w:val="004F65F4"/>
    <w:rsid w:val="004F7D2E"/>
    <w:rsid w:val="005019D7"/>
    <w:rsid w:val="00503739"/>
    <w:rsid w:val="00504E20"/>
    <w:rsid w:val="0050694F"/>
    <w:rsid w:val="00506B3F"/>
    <w:rsid w:val="0051029A"/>
    <w:rsid w:val="00511167"/>
    <w:rsid w:val="00513555"/>
    <w:rsid w:val="0051387C"/>
    <w:rsid w:val="005165B0"/>
    <w:rsid w:val="00517DE9"/>
    <w:rsid w:val="005204C8"/>
    <w:rsid w:val="0052403F"/>
    <w:rsid w:val="005300C9"/>
    <w:rsid w:val="005306D5"/>
    <w:rsid w:val="005314EB"/>
    <w:rsid w:val="00535265"/>
    <w:rsid w:val="005356F7"/>
    <w:rsid w:val="00536CC0"/>
    <w:rsid w:val="005370DD"/>
    <w:rsid w:val="005373E8"/>
    <w:rsid w:val="00537403"/>
    <w:rsid w:val="0053783E"/>
    <w:rsid w:val="00542D29"/>
    <w:rsid w:val="00544A62"/>
    <w:rsid w:val="005459B8"/>
    <w:rsid w:val="005473BD"/>
    <w:rsid w:val="00551921"/>
    <w:rsid w:val="00553B52"/>
    <w:rsid w:val="00562AF9"/>
    <w:rsid w:val="00570182"/>
    <w:rsid w:val="005727AD"/>
    <w:rsid w:val="00573B93"/>
    <w:rsid w:val="00574026"/>
    <w:rsid w:val="0057415A"/>
    <w:rsid w:val="005746B8"/>
    <w:rsid w:val="00576948"/>
    <w:rsid w:val="00581452"/>
    <w:rsid w:val="00582FC0"/>
    <w:rsid w:val="0058344D"/>
    <w:rsid w:val="00591150"/>
    <w:rsid w:val="00591688"/>
    <w:rsid w:val="00591D0C"/>
    <w:rsid w:val="00592E4F"/>
    <w:rsid w:val="00592F53"/>
    <w:rsid w:val="00596818"/>
    <w:rsid w:val="005979A4"/>
    <w:rsid w:val="005A156F"/>
    <w:rsid w:val="005A3DF9"/>
    <w:rsid w:val="005A5B3A"/>
    <w:rsid w:val="005A6EA5"/>
    <w:rsid w:val="005B0AD0"/>
    <w:rsid w:val="005B4C62"/>
    <w:rsid w:val="005B70E8"/>
    <w:rsid w:val="005B7B2E"/>
    <w:rsid w:val="005B7B47"/>
    <w:rsid w:val="005C01C2"/>
    <w:rsid w:val="005C34D8"/>
    <w:rsid w:val="005C466B"/>
    <w:rsid w:val="005C5685"/>
    <w:rsid w:val="005C7D90"/>
    <w:rsid w:val="005D43E1"/>
    <w:rsid w:val="005D6CC3"/>
    <w:rsid w:val="005E023C"/>
    <w:rsid w:val="005E128E"/>
    <w:rsid w:val="005E12A9"/>
    <w:rsid w:val="005E2605"/>
    <w:rsid w:val="005E2A4B"/>
    <w:rsid w:val="005E2A81"/>
    <w:rsid w:val="005E2F6A"/>
    <w:rsid w:val="005E3356"/>
    <w:rsid w:val="005E38A3"/>
    <w:rsid w:val="005E42F7"/>
    <w:rsid w:val="005E6E32"/>
    <w:rsid w:val="005E78BF"/>
    <w:rsid w:val="005E794B"/>
    <w:rsid w:val="005E7DC8"/>
    <w:rsid w:val="005F277D"/>
    <w:rsid w:val="005F3104"/>
    <w:rsid w:val="005F7326"/>
    <w:rsid w:val="006020A5"/>
    <w:rsid w:val="00602204"/>
    <w:rsid w:val="00602B34"/>
    <w:rsid w:val="00603F33"/>
    <w:rsid w:val="00605568"/>
    <w:rsid w:val="006066E4"/>
    <w:rsid w:val="00610609"/>
    <w:rsid w:val="00614786"/>
    <w:rsid w:val="006148AB"/>
    <w:rsid w:val="00614E44"/>
    <w:rsid w:val="006207D1"/>
    <w:rsid w:val="006233B2"/>
    <w:rsid w:val="006239E7"/>
    <w:rsid w:val="00624DAD"/>
    <w:rsid w:val="00627C44"/>
    <w:rsid w:val="00630B21"/>
    <w:rsid w:val="006313AD"/>
    <w:rsid w:val="006338F7"/>
    <w:rsid w:val="00637596"/>
    <w:rsid w:val="00645A6F"/>
    <w:rsid w:val="006461FD"/>
    <w:rsid w:val="0065144A"/>
    <w:rsid w:val="00655F53"/>
    <w:rsid w:val="006570AE"/>
    <w:rsid w:val="0066233B"/>
    <w:rsid w:val="00662A41"/>
    <w:rsid w:val="00666F8C"/>
    <w:rsid w:val="0067119B"/>
    <w:rsid w:val="006744A6"/>
    <w:rsid w:val="00676DED"/>
    <w:rsid w:val="006800C0"/>
    <w:rsid w:val="0068011A"/>
    <w:rsid w:val="00680E97"/>
    <w:rsid w:val="0068601C"/>
    <w:rsid w:val="00686B69"/>
    <w:rsid w:val="00690728"/>
    <w:rsid w:val="00690EA1"/>
    <w:rsid w:val="00692A85"/>
    <w:rsid w:val="00692EB3"/>
    <w:rsid w:val="00694A53"/>
    <w:rsid w:val="006A6BBB"/>
    <w:rsid w:val="006A7AC3"/>
    <w:rsid w:val="006B232B"/>
    <w:rsid w:val="006B2CDC"/>
    <w:rsid w:val="006B31DC"/>
    <w:rsid w:val="006B49AA"/>
    <w:rsid w:val="006B7CC3"/>
    <w:rsid w:val="006C4F69"/>
    <w:rsid w:val="006C52CE"/>
    <w:rsid w:val="006C5D29"/>
    <w:rsid w:val="006D144B"/>
    <w:rsid w:val="006D2880"/>
    <w:rsid w:val="006D4593"/>
    <w:rsid w:val="006D5737"/>
    <w:rsid w:val="006E7861"/>
    <w:rsid w:val="006F4B2A"/>
    <w:rsid w:val="00700220"/>
    <w:rsid w:val="007008A3"/>
    <w:rsid w:val="00701A22"/>
    <w:rsid w:val="00704F35"/>
    <w:rsid w:val="007055AA"/>
    <w:rsid w:val="00705E52"/>
    <w:rsid w:val="00715602"/>
    <w:rsid w:val="00716134"/>
    <w:rsid w:val="0071679D"/>
    <w:rsid w:val="00723352"/>
    <w:rsid w:val="00726A7E"/>
    <w:rsid w:val="00727D71"/>
    <w:rsid w:val="00730239"/>
    <w:rsid w:val="007331B3"/>
    <w:rsid w:val="007366C8"/>
    <w:rsid w:val="00737BC4"/>
    <w:rsid w:val="00741D38"/>
    <w:rsid w:val="00751011"/>
    <w:rsid w:val="007519F9"/>
    <w:rsid w:val="00752314"/>
    <w:rsid w:val="0075328B"/>
    <w:rsid w:val="00765D8D"/>
    <w:rsid w:val="00770168"/>
    <w:rsid w:val="00771DF8"/>
    <w:rsid w:val="00773568"/>
    <w:rsid w:val="00773E4F"/>
    <w:rsid w:val="00774C65"/>
    <w:rsid w:val="00775EDD"/>
    <w:rsid w:val="0077649D"/>
    <w:rsid w:val="007767B1"/>
    <w:rsid w:val="00781592"/>
    <w:rsid w:val="00783123"/>
    <w:rsid w:val="007838D9"/>
    <w:rsid w:val="00790F4E"/>
    <w:rsid w:val="00791749"/>
    <w:rsid w:val="0079407A"/>
    <w:rsid w:val="00796798"/>
    <w:rsid w:val="007A0883"/>
    <w:rsid w:val="007A1BFA"/>
    <w:rsid w:val="007A245B"/>
    <w:rsid w:val="007A4488"/>
    <w:rsid w:val="007A7AAB"/>
    <w:rsid w:val="007B0CEF"/>
    <w:rsid w:val="007B39FF"/>
    <w:rsid w:val="007B3B2B"/>
    <w:rsid w:val="007B449D"/>
    <w:rsid w:val="007B527B"/>
    <w:rsid w:val="007B56D9"/>
    <w:rsid w:val="007C2360"/>
    <w:rsid w:val="007C24E1"/>
    <w:rsid w:val="007C491E"/>
    <w:rsid w:val="007C7B57"/>
    <w:rsid w:val="007D0CCA"/>
    <w:rsid w:val="007D10D7"/>
    <w:rsid w:val="007D7D34"/>
    <w:rsid w:val="007E1F4F"/>
    <w:rsid w:val="007E3F27"/>
    <w:rsid w:val="007F3E34"/>
    <w:rsid w:val="007F4B9C"/>
    <w:rsid w:val="007F7305"/>
    <w:rsid w:val="007F7E2F"/>
    <w:rsid w:val="008021EF"/>
    <w:rsid w:val="00802CA3"/>
    <w:rsid w:val="00802D64"/>
    <w:rsid w:val="00804B56"/>
    <w:rsid w:val="00805E09"/>
    <w:rsid w:val="00805EDE"/>
    <w:rsid w:val="008121BF"/>
    <w:rsid w:val="00812452"/>
    <w:rsid w:val="00813E5C"/>
    <w:rsid w:val="00824B94"/>
    <w:rsid w:val="008251A3"/>
    <w:rsid w:val="008258DC"/>
    <w:rsid w:val="008320BA"/>
    <w:rsid w:val="0083410A"/>
    <w:rsid w:val="00835019"/>
    <w:rsid w:val="00835519"/>
    <w:rsid w:val="00835624"/>
    <w:rsid w:val="00835EC4"/>
    <w:rsid w:val="0083717D"/>
    <w:rsid w:val="0084142C"/>
    <w:rsid w:val="00841682"/>
    <w:rsid w:val="008421B6"/>
    <w:rsid w:val="00842292"/>
    <w:rsid w:val="00847AE5"/>
    <w:rsid w:val="008532F3"/>
    <w:rsid w:val="00853BFC"/>
    <w:rsid w:val="00854BB3"/>
    <w:rsid w:val="00860956"/>
    <w:rsid w:val="008615DE"/>
    <w:rsid w:val="00862DC3"/>
    <w:rsid w:val="00865F99"/>
    <w:rsid w:val="008667E4"/>
    <w:rsid w:val="0087057F"/>
    <w:rsid w:val="00870F00"/>
    <w:rsid w:val="008715F1"/>
    <w:rsid w:val="00871B8F"/>
    <w:rsid w:val="00872742"/>
    <w:rsid w:val="00872960"/>
    <w:rsid w:val="0087500C"/>
    <w:rsid w:val="00876722"/>
    <w:rsid w:val="00880425"/>
    <w:rsid w:val="00881911"/>
    <w:rsid w:val="008828A8"/>
    <w:rsid w:val="008849F4"/>
    <w:rsid w:val="00885116"/>
    <w:rsid w:val="00890A84"/>
    <w:rsid w:val="008914E9"/>
    <w:rsid w:val="00891AE1"/>
    <w:rsid w:val="00893BC0"/>
    <w:rsid w:val="00894290"/>
    <w:rsid w:val="008974FD"/>
    <w:rsid w:val="008A7469"/>
    <w:rsid w:val="008B0A10"/>
    <w:rsid w:val="008B2A3D"/>
    <w:rsid w:val="008B5FDE"/>
    <w:rsid w:val="008B6959"/>
    <w:rsid w:val="008B6F02"/>
    <w:rsid w:val="008B785D"/>
    <w:rsid w:val="008C18B7"/>
    <w:rsid w:val="008C356A"/>
    <w:rsid w:val="008C49D4"/>
    <w:rsid w:val="008C5253"/>
    <w:rsid w:val="008D2792"/>
    <w:rsid w:val="008D34D7"/>
    <w:rsid w:val="008D4341"/>
    <w:rsid w:val="008D4AB8"/>
    <w:rsid w:val="008E298C"/>
    <w:rsid w:val="008E4309"/>
    <w:rsid w:val="008E520B"/>
    <w:rsid w:val="008E547E"/>
    <w:rsid w:val="008E54B4"/>
    <w:rsid w:val="008F09E1"/>
    <w:rsid w:val="008F326E"/>
    <w:rsid w:val="008F6F14"/>
    <w:rsid w:val="009015AC"/>
    <w:rsid w:val="009039F4"/>
    <w:rsid w:val="00905D0D"/>
    <w:rsid w:val="00905F2C"/>
    <w:rsid w:val="00911D45"/>
    <w:rsid w:val="009120F6"/>
    <w:rsid w:val="00912C5B"/>
    <w:rsid w:val="00913B94"/>
    <w:rsid w:val="00914474"/>
    <w:rsid w:val="009148A0"/>
    <w:rsid w:val="009149AE"/>
    <w:rsid w:val="00914D92"/>
    <w:rsid w:val="00915C06"/>
    <w:rsid w:val="0092043E"/>
    <w:rsid w:val="00920A35"/>
    <w:rsid w:val="009232C1"/>
    <w:rsid w:val="00924B7B"/>
    <w:rsid w:val="009257A5"/>
    <w:rsid w:val="00927DE5"/>
    <w:rsid w:val="009305CC"/>
    <w:rsid w:val="00931970"/>
    <w:rsid w:val="00931A82"/>
    <w:rsid w:val="00932249"/>
    <w:rsid w:val="00934C37"/>
    <w:rsid w:val="00937339"/>
    <w:rsid w:val="0094481B"/>
    <w:rsid w:val="00945E7E"/>
    <w:rsid w:val="009522A5"/>
    <w:rsid w:val="00953061"/>
    <w:rsid w:val="00955F09"/>
    <w:rsid w:val="00957511"/>
    <w:rsid w:val="009642C5"/>
    <w:rsid w:val="00971B2F"/>
    <w:rsid w:val="00972B1E"/>
    <w:rsid w:val="009742A2"/>
    <w:rsid w:val="00976DD7"/>
    <w:rsid w:val="00977020"/>
    <w:rsid w:val="009779D7"/>
    <w:rsid w:val="009809BE"/>
    <w:rsid w:val="00980CFC"/>
    <w:rsid w:val="0098243D"/>
    <w:rsid w:val="00983F0C"/>
    <w:rsid w:val="009851A3"/>
    <w:rsid w:val="009862DF"/>
    <w:rsid w:val="009871E4"/>
    <w:rsid w:val="009876C0"/>
    <w:rsid w:val="00990A74"/>
    <w:rsid w:val="00992AEA"/>
    <w:rsid w:val="00996554"/>
    <w:rsid w:val="009971AC"/>
    <w:rsid w:val="009A05D0"/>
    <w:rsid w:val="009A3151"/>
    <w:rsid w:val="009B002F"/>
    <w:rsid w:val="009B2AC2"/>
    <w:rsid w:val="009B3427"/>
    <w:rsid w:val="009B4252"/>
    <w:rsid w:val="009B6832"/>
    <w:rsid w:val="009C0C9C"/>
    <w:rsid w:val="009C107E"/>
    <w:rsid w:val="009C3778"/>
    <w:rsid w:val="009C49A1"/>
    <w:rsid w:val="009D73E6"/>
    <w:rsid w:val="009D7F1B"/>
    <w:rsid w:val="009E04CB"/>
    <w:rsid w:val="009E254E"/>
    <w:rsid w:val="009E6644"/>
    <w:rsid w:val="009E756E"/>
    <w:rsid w:val="009F027E"/>
    <w:rsid w:val="009F3CB8"/>
    <w:rsid w:val="009F580A"/>
    <w:rsid w:val="009F6CC5"/>
    <w:rsid w:val="00A040B1"/>
    <w:rsid w:val="00A10DF1"/>
    <w:rsid w:val="00A14D60"/>
    <w:rsid w:val="00A2132E"/>
    <w:rsid w:val="00A22582"/>
    <w:rsid w:val="00A247AA"/>
    <w:rsid w:val="00A27029"/>
    <w:rsid w:val="00A27D0B"/>
    <w:rsid w:val="00A306B3"/>
    <w:rsid w:val="00A34658"/>
    <w:rsid w:val="00A353F6"/>
    <w:rsid w:val="00A471D3"/>
    <w:rsid w:val="00A5282C"/>
    <w:rsid w:val="00A55EF5"/>
    <w:rsid w:val="00A57BD4"/>
    <w:rsid w:val="00A61A8C"/>
    <w:rsid w:val="00A63C36"/>
    <w:rsid w:val="00A63E78"/>
    <w:rsid w:val="00A65136"/>
    <w:rsid w:val="00A661A7"/>
    <w:rsid w:val="00A671B0"/>
    <w:rsid w:val="00A719B1"/>
    <w:rsid w:val="00A71FA7"/>
    <w:rsid w:val="00A72D32"/>
    <w:rsid w:val="00A774BB"/>
    <w:rsid w:val="00A837C7"/>
    <w:rsid w:val="00A83A64"/>
    <w:rsid w:val="00A85318"/>
    <w:rsid w:val="00A85964"/>
    <w:rsid w:val="00A86A1C"/>
    <w:rsid w:val="00A86C91"/>
    <w:rsid w:val="00A908AC"/>
    <w:rsid w:val="00A9275C"/>
    <w:rsid w:val="00A952A1"/>
    <w:rsid w:val="00A953B3"/>
    <w:rsid w:val="00AA07AD"/>
    <w:rsid w:val="00AA18BD"/>
    <w:rsid w:val="00AA4EFB"/>
    <w:rsid w:val="00AB3B16"/>
    <w:rsid w:val="00AB43C3"/>
    <w:rsid w:val="00AB4E00"/>
    <w:rsid w:val="00AB53E4"/>
    <w:rsid w:val="00AB5B19"/>
    <w:rsid w:val="00AB6E85"/>
    <w:rsid w:val="00AC0A78"/>
    <w:rsid w:val="00AC279D"/>
    <w:rsid w:val="00AC2A9B"/>
    <w:rsid w:val="00AC45E2"/>
    <w:rsid w:val="00AC6F34"/>
    <w:rsid w:val="00AC79CD"/>
    <w:rsid w:val="00AD2E9E"/>
    <w:rsid w:val="00AD5096"/>
    <w:rsid w:val="00AD6458"/>
    <w:rsid w:val="00AE05ED"/>
    <w:rsid w:val="00AE0BBF"/>
    <w:rsid w:val="00AE2420"/>
    <w:rsid w:val="00AE329A"/>
    <w:rsid w:val="00AE47C5"/>
    <w:rsid w:val="00AE4CBF"/>
    <w:rsid w:val="00AE66A2"/>
    <w:rsid w:val="00AE6F9A"/>
    <w:rsid w:val="00AF021C"/>
    <w:rsid w:val="00AF34FA"/>
    <w:rsid w:val="00AF6B60"/>
    <w:rsid w:val="00B00DC4"/>
    <w:rsid w:val="00B02484"/>
    <w:rsid w:val="00B036AF"/>
    <w:rsid w:val="00B06929"/>
    <w:rsid w:val="00B10443"/>
    <w:rsid w:val="00B1347F"/>
    <w:rsid w:val="00B1364B"/>
    <w:rsid w:val="00B1395B"/>
    <w:rsid w:val="00B17F33"/>
    <w:rsid w:val="00B21270"/>
    <w:rsid w:val="00B22798"/>
    <w:rsid w:val="00B23CA3"/>
    <w:rsid w:val="00B2587A"/>
    <w:rsid w:val="00B27AD3"/>
    <w:rsid w:val="00B27E6C"/>
    <w:rsid w:val="00B34218"/>
    <w:rsid w:val="00B35146"/>
    <w:rsid w:val="00B35A69"/>
    <w:rsid w:val="00B3770F"/>
    <w:rsid w:val="00B437F5"/>
    <w:rsid w:val="00B442A8"/>
    <w:rsid w:val="00B45348"/>
    <w:rsid w:val="00B458F2"/>
    <w:rsid w:val="00B45A90"/>
    <w:rsid w:val="00B47122"/>
    <w:rsid w:val="00B47E2F"/>
    <w:rsid w:val="00B5304B"/>
    <w:rsid w:val="00B56DE7"/>
    <w:rsid w:val="00B618A2"/>
    <w:rsid w:val="00B62320"/>
    <w:rsid w:val="00B652B5"/>
    <w:rsid w:val="00B7093B"/>
    <w:rsid w:val="00B73834"/>
    <w:rsid w:val="00B73AC4"/>
    <w:rsid w:val="00B74D1E"/>
    <w:rsid w:val="00B75951"/>
    <w:rsid w:val="00B771DF"/>
    <w:rsid w:val="00B801E7"/>
    <w:rsid w:val="00B8369B"/>
    <w:rsid w:val="00B8426F"/>
    <w:rsid w:val="00B958AF"/>
    <w:rsid w:val="00B95A0D"/>
    <w:rsid w:val="00B9670D"/>
    <w:rsid w:val="00BA1A91"/>
    <w:rsid w:val="00BA340A"/>
    <w:rsid w:val="00BA40B8"/>
    <w:rsid w:val="00BA5B3D"/>
    <w:rsid w:val="00BA6FAE"/>
    <w:rsid w:val="00BB0C5E"/>
    <w:rsid w:val="00BB1CEC"/>
    <w:rsid w:val="00BB4136"/>
    <w:rsid w:val="00BB46DE"/>
    <w:rsid w:val="00BB52A9"/>
    <w:rsid w:val="00BB5E86"/>
    <w:rsid w:val="00BC06CE"/>
    <w:rsid w:val="00BC0E87"/>
    <w:rsid w:val="00BC168A"/>
    <w:rsid w:val="00BC38D2"/>
    <w:rsid w:val="00BD1FA0"/>
    <w:rsid w:val="00BD2C59"/>
    <w:rsid w:val="00BD3990"/>
    <w:rsid w:val="00BD6941"/>
    <w:rsid w:val="00BE0738"/>
    <w:rsid w:val="00BE106E"/>
    <w:rsid w:val="00BE2D8C"/>
    <w:rsid w:val="00BE37FF"/>
    <w:rsid w:val="00BE4A69"/>
    <w:rsid w:val="00BE4BEB"/>
    <w:rsid w:val="00BE61F5"/>
    <w:rsid w:val="00BE798B"/>
    <w:rsid w:val="00BE7AE7"/>
    <w:rsid w:val="00BF0DC3"/>
    <w:rsid w:val="00BF2553"/>
    <w:rsid w:val="00BF65B6"/>
    <w:rsid w:val="00BF7318"/>
    <w:rsid w:val="00C01AEC"/>
    <w:rsid w:val="00C10CF0"/>
    <w:rsid w:val="00C142BE"/>
    <w:rsid w:val="00C156A3"/>
    <w:rsid w:val="00C16E56"/>
    <w:rsid w:val="00C201A1"/>
    <w:rsid w:val="00C26489"/>
    <w:rsid w:val="00C3148A"/>
    <w:rsid w:val="00C31E18"/>
    <w:rsid w:val="00C3415B"/>
    <w:rsid w:val="00C357D5"/>
    <w:rsid w:val="00C36CF9"/>
    <w:rsid w:val="00C4502A"/>
    <w:rsid w:val="00C45423"/>
    <w:rsid w:val="00C4665B"/>
    <w:rsid w:val="00C478D7"/>
    <w:rsid w:val="00C47F67"/>
    <w:rsid w:val="00C51CF5"/>
    <w:rsid w:val="00C66395"/>
    <w:rsid w:val="00C70C96"/>
    <w:rsid w:val="00C71754"/>
    <w:rsid w:val="00C7212E"/>
    <w:rsid w:val="00C736AC"/>
    <w:rsid w:val="00C7641C"/>
    <w:rsid w:val="00C7676B"/>
    <w:rsid w:val="00C83B7E"/>
    <w:rsid w:val="00C86139"/>
    <w:rsid w:val="00C86333"/>
    <w:rsid w:val="00C8724C"/>
    <w:rsid w:val="00C90A1A"/>
    <w:rsid w:val="00C97035"/>
    <w:rsid w:val="00CA0449"/>
    <w:rsid w:val="00CA180E"/>
    <w:rsid w:val="00CA390C"/>
    <w:rsid w:val="00CA4344"/>
    <w:rsid w:val="00CA4911"/>
    <w:rsid w:val="00CA6B15"/>
    <w:rsid w:val="00CB027A"/>
    <w:rsid w:val="00CB19B2"/>
    <w:rsid w:val="00CB418C"/>
    <w:rsid w:val="00CC1A76"/>
    <w:rsid w:val="00CC3C94"/>
    <w:rsid w:val="00CD3F5F"/>
    <w:rsid w:val="00CD54DC"/>
    <w:rsid w:val="00CD7C23"/>
    <w:rsid w:val="00CE3A49"/>
    <w:rsid w:val="00CE4DF4"/>
    <w:rsid w:val="00CE68F0"/>
    <w:rsid w:val="00CE70EB"/>
    <w:rsid w:val="00CE7A31"/>
    <w:rsid w:val="00CF12B3"/>
    <w:rsid w:val="00CF19D6"/>
    <w:rsid w:val="00CF2463"/>
    <w:rsid w:val="00CF3A2E"/>
    <w:rsid w:val="00CF704D"/>
    <w:rsid w:val="00D01686"/>
    <w:rsid w:val="00D01B36"/>
    <w:rsid w:val="00D0598D"/>
    <w:rsid w:val="00D139B2"/>
    <w:rsid w:val="00D15650"/>
    <w:rsid w:val="00D202B7"/>
    <w:rsid w:val="00D20560"/>
    <w:rsid w:val="00D206F4"/>
    <w:rsid w:val="00D20B6D"/>
    <w:rsid w:val="00D211F3"/>
    <w:rsid w:val="00D21539"/>
    <w:rsid w:val="00D2356D"/>
    <w:rsid w:val="00D27BDB"/>
    <w:rsid w:val="00D32B01"/>
    <w:rsid w:val="00D33045"/>
    <w:rsid w:val="00D35300"/>
    <w:rsid w:val="00D355E1"/>
    <w:rsid w:val="00D3785E"/>
    <w:rsid w:val="00D37A8C"/>
    <w:rsid w:val="00D4269F"/>
    <w:rsid w:val="00D42854"/>
    <w:rsid w:val="00D44B46"/>
    <w:rsid w:val="00D4670E"/>
    <w:rsid w:val="00D46E6E"/>
    <w:rsid w:val="00D50E21"/>
    <w:rsid w:val="00D527D3"/>
    <w:rsid w:val="00D52B35"/>
    <w:rsid w:val="00D55957"/>
    <w:rsid w:val="00D60872"/>
    <w:rsid w:val="00D628D4"/>
    <w:rsid w:val="00D650DE"/>
    <w:rsid w:val="00D66902"/>
    <w:rsid w:val="00D6772A"/>
    <w:rsid w:val="00D67D5E"/>
    <w:rsid w:val="00D75F96"/>
    <w:rsid w:val="00D76CEB"/>
    <w:rsid w:val="00D83D59"/>
    <w:rsid w:val="00D85366"/>
    <w:rsid w:val="00D92644"/>
    <w:rsid w:val="00D92E70"/>
    <w:rsid w:val="00D94B8F"/>
    <w:rsid w:val="00D94FAB"/>
    <w:rsid w:val="00D964D4"/>
    <w:rsid w:val="00D9670C"/>
    <w:rsid w:val="00DA119E"/>
    <w:rsid w:val="00DA11B8"/>
    <w:rsid w:val="00DA20B2"/>
    <w:rsid w:val="00DA2150"/>
    <w:rsid w:val="00DA7F0F"/>
    <w:rsid w:val="00DB199F"/>
    <w:rsid w:val="00DB3113"/>
    <w:rsid w:val="00DB3B87"/>
    <w:rsid w:val="00DB525B"/>
    <w:rsid w:val="00DB76A5"/>
    <w:rsid w:val="00DB7A64"/>
    <w:rsid w:val="00DB7CC5"/>
    <w:rsid w:val="00DC0CA9"/>
    <w:rsid w:val="00DC0EE1"/>
    <w:rsid w:val="00DC135E"/>
    <w:rsid w:val="00DC43C9"/>
    <w:rsid w:val="00DD3613"/>
    <w:rsid w:val="00DD4631"/>
    <w:rsid w:val="00DD495F"/>
    <w:rsid w:val="00DE27E1"/>
    <w:rsid w:val="00DE3EAC"/>
    <w:rsid w:val="00DE7C4D"/>
    <w:rsid w:val="00DF2300"/>
    <w:rsid w:val="00DF5AF7"/>
    <w:rsid w:val="00DF6EED"/>
    <w:rsid w:val="00E00B62"/>
    <w:rsid w:val="00E04591"/>
    <w:rsid w:val="00E07A83"/>
    <w:rsid w:val="00E10212"/>
    <w:rsid w:val="00E14C1B"/>
    <w:rsid w:val="00E1605A"/>
    <w:rsid w:val="00E16129"/>
    <w:rsid w:val="00E16216"/>
    <w:rsid w:val="00E16875"/>
    <w:rsid w:val="00E171D9"/>
    <w:rsid w:val="00E17D09"/>
    <w:rsid w:val="00E2065C"/>
    <w:rsid w:val="00E22E46"/>
    <w:rsid w:val="00E239CE"/>
    <w:rsid w:val="00E25C29"/>
    <w:rsid w:val="00E2752C"/>
    <w:rsid w:val="00E27DAB"/>
    <w:rsid w:val="00E30FE6"/>
    <w:rsid w:val="00E310C8"/>
    <w:rsid w:val="00E32254"/>
    <w:rsid w:val="00E373C0"/>
    <w:rsid w:val="00E458F8"/>
    <w:rsid w:val="00E461DD"/>
    <w:rsid w:val="00E507FF"/>
    <w:rsid w:val="00E53069"/>
    <w:rsid w:val="00E5507A"/>
    <w:rsid w:val="00E622AF"/>
    <w:rsid w:val="00E628C6"/>
    <w:rsid w:val="00E66409"/>
    <w:rsid w:val="00E732E3"/>
    <w:rsid w:val="00E744D4"/>
    <w:rsid w:val="00E75E48"/>
    <w:rsid w:val="00E76629"/>
    <w:rsid w:val="00E77210"/>
    <w:rsid w:val="00E83E02"/>
    <w:rsid w:val="00E84F00"/>
    <w:rsid w:val="00E86F62"/>
    <w:rsid w:val="00E87E0F"/>
    <w:rsid w:val="00E924D4"/>
    <w:rsid w:val="00E94689"/>
    <w:rsid w:val="00EA11C8"/>
    <w:rsid w:val="00EA166D"/>
    <w:rsid w:val="00EA1A31"/>
    <w:rsid w:val="00EA34C7"/>
    <w:rsid w:val="00EA42A8"/>
    <w:rsid w:val="00EA7AAB"/>
    <w:rsid w:val="00EA7C68"/>
    <w:rsid w:val="00EB0C9F"/>
    <w:rsid w:val="00EB3399"/>
    <w:rsid w:val="00EB6307"/>
    <w:rsid w:val="00EB7C96"/>
    <w:rsid w:val="00EC12A0"/>
    <w:rsid w:val="00EC55DA"/>
    <w:rsid w:val="00ED14AA"/>
    <w:rsid w:val="00ED282F"/>
    <w:rsid w:val="00ED3897"/>
    <w:rsid w:val="00ED4854"/>
    <w:rsid w:val="00ED50CF"/>
    <w:rsid w:val="00ED70F3"/>
    <w:rsid w:val="00EE1633"/>
    <w:rsid w:val="00EE2995"/>
    <w:rsid w:val="00EE2C56"/>
    <w:rsid w:val="00EE4A27"/>
    <w:rsid w:val="00EF06CE"/>
    <w:rsid w:val="00EF0700"/>
    <w:rsid w:val="00EF328D"/>
    <w:rsid w:val="00EF5E31"/>
    <w:rsid w:val="00F04048"/>
    <w:rsid w:val="00F06194"/>
    <w:rsid w:val="00F063DC"/>
    <w:rsid w:val="00F1099C"/>
    <w:rsid w:val="00F1694A"/>
    <w:rsid w:val="00F17A39"/>
    <w:rsid w:val="00F17D9A"/>
    <w:rsid w:val="00F203CE"/>
    <w:rsid w:val="00F2264E"/>
    <w:rsid w:val="00F22B69"/>
    <w:rsid w:val="00F25D54"/>
    <w:rsid w:val="00F306B5"/>
    <w:rsid w:val="00F315B4"/>
    <w:rsid w:val="00F50E6F"/>
    <w:rsid w:val="00F51EDF"/>
    <w:rsid w:val="00F56397"/>
    <w:rsid w:val="00F56ED7"/>
    <w:rsid w:val="00F61404"/>
    <w:rsid w:val="00F62CC5"/>
    <w:rsid w:val="00F648AD"/>
    <w:rsid w:val="00F73339"/>
    <w:rsid w:val="00F777E1"/>
    <w:rsid w:val="00F8123F"/>
    <w:rsid w:val="00F83D2A"/>
    <w:rsid w:val="00F85432"/>
    <w:rsid w:val="00F86D9F"/>
    <w:rsid w:val="00F944EB"/>
    <w:rsid w:val="00F95189"/>
    <w:rsid w:val="00F95D6D"/>
    <w:rsid w:val="00F9731B"/>
    <w:rsid w:val="00F97D35"/>
    <w:rsid w:val="00FA15E7"/>
    <w:rsid w:val="00FA19CE"/>
    <w:rsid w:val="00FA2166"/>
    <w:rsid w:val="00FB13C3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32FF"/>
    <w:rsid w:val="00FE3BCD"/>
    <w:rsid w:val="00FE57AD"/>
    <w:rsid w:val="00FE7C60"/>
    <w:rsid w:val="00FF20A2"/>
    <w:rsid w:val="00FF35EB"/>
    <w:rsid w:val="00FF4C33"/>
    <w:rsid w:val="00FF744B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CE58"/>
  <w15:docId w15:val="{BA676E8B-2A91-47DC-A207-ACBB2016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1">
    <w:name w:val="Body Text 2"/>
    <w:basedOn w:val="a"/>
    <w:link w:val="22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E75E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E75E48"/>
    <w:rPr>
      <w:rFonts w:ascii="Times New Roman" w:hAnsi="Times New Roman"/>
    </w:rPr>
  </w:style>
  <w:style w:type="character" w:styleId="af1">
    <w:name w:val="footnote reference"/>
    <w:rsid w:val="00E75E48"/>
    <w:rPr>
      <w:vertAlign w:val="superscript"/>
    </w:rPr>
  </w:style>
  <w:style w:type="character" w:customStyle="1" w:styleId="blk">
    <w:name w:val="blk"/>
    <w:basedOn w:val="a0"/>
    <w:rsid w:val="0040363E"/>
  </w:style>
  <w:style w:type="character" w:styleId="af2">
    <w:name w:val="Hyperlink"/>
    <w:basedOn w:val="a0"/>
    <w:uiPriority w:val="99"/>
    <w:unhideWhenUsed/>
    <w:rsid w:val="00FE32FF"/>
    <w:rPr>
      <w:color w:val="0000FF"/>
      <w:u w:val="single"/>
    </w:rPr>
  </w:style>
  <w:style w:type="character" w:customStyle="1" w:styleId="nobr">
    <w:name w:val="nobr"/>
    <w:basedOn w:val="a0"/>
    <w:rsid w:val="00805EDE"/>
  </w:style>
  <w:style w:type="character" w:customStyle="1" w:styleId="10">
    <w:name w:val="Заголовок 1 Знак"/>
    <w:basedOn w:val="a0"/>
    <w:link w:val="1"/>
    <w:uiPriority w:val="9"/>
    <w:rsid w:val="005E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5E128E"/>
  </w:style>
  <w:style w:type="character" w:customStyle="1" w:styleId="20">
    <w:name w:val="Заголовок 2 Знак"/>
    <w:basedOn w:val="a0"/>
    <w:link w:val="2"/>
    <w:uiPriority w:val="9"/>
    <w:semiHidden/>
    <w:rsid w:val="00AE0B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Unresolved Mention"/>
    <w:basedOn w:val="a0"/>
    <w:uiPriority w:val="99"/>
    <w:semiHidden/>
    <w:unhideWhenUsed/>
    <w:rsid w:val="00DB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9C9C-F1AE-4C5E-B5AD-1AA778C5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sedlenek1</dc:creator>
  <cp:lastModifiedBy>Спирина Т.А.</cp:lastModifiedBy>
  <cp:revision>9</cp:revision>
  <cp:lastPrinted>2020-05-19T04:07:00Z</cp:lastPrinted>
  <dcterms:created xsi:type="dcterms:W3CDTF">2021-02-17T05:12:00Z</dcterms:created>
  <dcterms:modified xsi:type="dcterms:W3CDTF">2021-02-17T06:04:00Z</dcterms:modified>
</cp:coreProperties>
</file>