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7A" w:rsidRPr="003A7598" w:rsidRDefault="0082297A" w:rsidP="00067E3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7598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82297A" w:rsidRPr="00DE06BF" w:rsidRDefault="0082297A" w:rsidP="00067E34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A7598">
        <w:rPr>
          <w:rFonts w:ascii="Times New Roman" w:hAnsi="Times New Roman"/>
          <w:b/>
          <w:sz w:val="26"/>
          <w:szCs w:val="26"/>
        </w:rPr>
        <w:t xml:space="preserve">об основных итогах контрольного мероприятия </w:t>
      </w:r>
      <w:r w:rsidRPr="00DE06BF">
        <w:rPr>
          <w:rFonts w:ascii="Times New Roman" w:hAnsi="Times New Roman"/>
          <w:b/>
          <w:sz w:val="26"/>
          <w:szCs w:val="26"/>
        </w:rPr>
        <w:t>«Проверка реализации в Республике Хакасия регионального проекта «Обеспечение устойчивого сокращения непригодного для проживания жилищного фонда» в 2019-2020 годах»</w:t>
      </w:r>
    </w:p>
    <w:p w:rsidR="0082297A" w:rsidRPr="003A7598" w:rsidRDefault="0082297A" w:rsidP="00067E34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:rsidR="0082297A" w:rsidRPr="00DE06BF" w:rsidRDefault="0082297A" w:rsidP="00384341">
      <w:pPr>
        <w:pStyle w:val="a3"/>
        <w:jc w:val="both"/>
        <w:rPr>
          <w:sz w:val="26"/>
          <w:szCs w:val="26"/>
          <w:u w:val="none"/>
        </w:rPr>
      </w:pPr>
      <w:r w:rsidRPr="003A7598">
        <w:rPr>
          <w:sz w:val="26"/>
          <w:szCs w:val="26"/>
          <w:u w:val="none"/>
        </w:rPr>
        <w:t xml:space="preserve">Контрольное мероприятие проведено </w:t>
      </w:r>
      <w:r w:rsidRPr="003A7598">
        <w:rPr>
          <w:bCs/>
          <w:sz w:val="26"/>
          <w:szCs w:val="26"/>
          <w:u w:val="none"/>
        </w:rPr>
        <w:t xml:space="preserve">в соответствии с </w:t>
      </w:r>
      <w:r w:rsidRPr="003A7598">
        <w:rPr>
          <w:sz w:val="26"/>
          <w:szCs w:val="26"/>
          <w:u w:val="none"/>
        </w:rPr>
        <w:t xml:space="preserve">пунктом </w:t>
      </w:r>
      <w:r w:rsidRPr="00DE06BF">
        <w:rPr>
          <w:sz w:val="26"/>
          <w:szCs w:val="26"/>
          <w:u w:val="none"/>
        </w:rPr>
        <w:t>1.5 плана работы Контрольно-счетной палаты Республики Хакасия на 2020 год, утвержденного председателем Контрольно-счетной палаты Республики Хакасия 26.12.</w:t>
      </w:r>
      <w:r w:rsidRPr="00BC5B90">
        <w:rPr>
          <w:sz w:val="26"/>
          <w:szCs w:val="26"/>
          <w:u w:val="none"/>
        </w:rPr>
        <w:t>2019.</w:t>
      </w:r>
    </w:p>
    <w:p w:rsidR="0082297A" w:rsidRPr="0082297A" w:rsidRDefault="0082297A" w:rsidP="0038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2297A">
        <w:rPr>
          <w:rFonts w:ascii="Times New Roman" w:hAnsi="Times New Roman"/>
          <w:sz w:val="26"/>
          <w:szCs w:val="26"/>
        </w:rPr>
        <w:t>Цели контрольного мероприятия: оценка деятельности органов исполнительной власти Республики Хакасия и органов местного самоуправления в Республике Хакасия по обеспечению реализации регионального проекта, а также  правомерности, эффективност</w:t>
      </w:r>
      <w:r>
        <w:rPr>
          <w:rFonts w:ascii="Times New Roman" w:hAnsi="Times New Roman"/>
          <w:sz w:val="26"/>
          <w:szCs w:val="26"/>
        </w:rPr>
        <w:t>и</w:t>
      </w:r>
      <w:r w:rsidRPr="0082297A">
        <w:rPr>
          <w:rFonts w:ascii="Times New Roman" w:hAnsi="Times New Roman"/>
          <w:sz w:val="26"/>
          <w:szCs w:val="26"/>
        </w:rPr>
        <w:t xml:space="preserve"> и результативност</w:t>
      </w:r>
      <w:r>
        <w:rPr>
          <w:rFonts w:ascii="Times New Roman" w:hAnsi="Times New Roman"/>
          <w:sz w:val="26"/>
          <w:szCs w:val="26"/>
        </w:rPr>
        <w:t>и</w:t>
      </w:r>
      <w:r w:rsidRPr="0082297A">
        <w:rPr>
          <w:rFonts w:ascii="Times New Roman" w:hAnsi="Times New Roman"/>
          <w:sz w:val="26"/>
          <w:szCs w:val="26"/>
        </w:rPr>
        <w:t xml:space="preserve"> использования средств республиканского бюджета Республики Хакасия и средств софинансирования </w:t>
      </w:r>
      <w:r w:rsidRPr="0082297A">
        <w:rPr>
          <w:rFonts w:ascii="Times New Roman" w:hAnsi="Times New Roman"/>
          <w:bCs/>
          <w:sz w:val="26"/>
          <w:szCs w:val="26"/>
        </w:rPr>
        <w:t>на реализацию регионального проекта в проверяемом периоде.</w:t>
      </w:r>
    </w:p>
    <w:p w:rsidR="0082297A" w:rsidRPr="00AC4EA3" w:rsidRDefault="0082297A" w:rsidP="003843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7598">
        <w:rPr>
          <w:rFonts w:ascii="Times New Roman" w:hAnsi="Times New Roman"/>
          <w:bCs/>
          <w:sz w:val="26"/>
          <w:szCs w:val="26"/>
        </w:rPr>
        <w:t xml:space="preserve">Объекты контрольного мероприятия: </w:t>
      </w:r>
      <w:r w:rsidRPr="003A7598">
        <w:rPr>
          <w:rFonts w:ascii="Times New Roman" w:hAnsi="Times New Roman"/>
          <w:snapToGrid w:val="0"/>
          <w:sz w:val="26"/>
          <w:szCs w:val="26"/>
        </w:rPr>
        <w:t xml:space="preserve">Министерство строительства и </w:t>
      </w:r>
      <w:r w:rsidRPr="00AC4EA3">
        <w:rPr>
          <w:rFonts w:ascii="Times New Roman" w:hAnsi="Times New Roman"/>
          <w:snapToGrid w:val="0"/>
          <w:sz w:val="26"/>
          <w:szCs w:val="26"/>
        </w:rPr>
        <w:t>жилищно-коммунального хозяйства Республики Хакасия (далее – Минстрой Хакасии)</w:t>
      </w:r>
      <w:r w:rsidRPr="00AC4EA3">
        <w:rPr>
          <w:rFonts w:ascii="Times New Roman" w:hAnsi="Times New Roman"/>
          <w:bCs/>
          <w:sz w:val="26"/>
          <w:szCs w:val="26"/>
        </w:rPr>
        <w:t xml:space="preserve"> и администрации муниципальных образований: г. С</w:t>
      </w:r>
      <w:r w:rsidR="00447046">
        <w:rPr>
          <w:rFonts w:ascii="Times New Roman" w:hAnsi="Times New Roman"/>
          <w:bCs/>
          <w:sz w:val="26"/>
          <w:szCs w:val="26"/>
        </w:rPr>
        <w:t>аяногорск, г. Черногорск</w:t>
      </w:r>
      <w:r w:rsidR="00707535">
        <w:rPr>
          <w:rFonts w:ascii="Times New Roman" w:hAnsi="Times New Roman"/>
          <w:bCs/>
          <w:sz w:val="26"/>
          <w:szCs w:val="26"/>
        </w:rPr>
        <w:t>,</w:t>
      </w:r>
      <w:r w:rsidR="00447046">
        <w:rPr>
          <w:rFonts w:ascii="Times New Roman" w:hAnsi="Times New Roman"/>
          <w:bCs/>
          <w:sz w:val="26"/>
          <w:szCs w:val="26"/>
        </w:rPr>
        <w:t xml:space="preserve"> </w:t>
      </w:r>
      <w:r w:rsidRPr="00AC4EA3">
        <w:rPr>
          <w:rFonts w:ascii="Times New Roman" w:hAnsi="Times New Roman"/>
          <w:sz w:val="26"/>
          <w:szCs w:val="26"/>
        </w:rPr>
        <w:t>Аскизский сельсовет.</w:t>
      </w:r>
    </w:p>
    <w:p w:rsidR="0082297A" w:rsidRPr="00EA1EF9" w:rsidRDefault="0082297A" w:rsidP="003843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1EF9">
        <w:rPr>
          <w:rFonts w:ascii="Times New Roman" w:hAnsi="Times New Roman"/>
          <w:sz w:val="26"/>
          <w:szCs w:val="26"/>
        </w:rPr>
        <w:t xml:space="preserve">В ходе </w:t>
      </w:r>
      <w:r>
        <w:rPr>
          <w:rFonts w:ascii="Times New Roman" w:hAnsi="Times New Roman"/>
          <w:sz w:val="26"/>
          <w:szCs w:val="26"/>
        </w:rPr>
        <w:t>ко</w:t>
      </w:r>
      <w:r w:rsidRPr="00EA1EF9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тр</w:t>
      </w:r>
      <w:r w:rsidRPr="00EA1EF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льн</w:t>
      </w:r>
      <w:r w:rsidRPr="00EA1EF9">
        <w:rPr>
          <w:rFonts w:ascii="Times New Roman" w:hAnsi="Times New Roman"/>
          <w:sz w:val="26"/>
          <w:szCs w:val="26"/>
        </w:rPr>
        <w:t xml:space="preserve">ого мероприятия установлено следующее. </w:t>
      </w:r>
    </w:p>
    <w:p w:rsidR="009B40B9" w:rsidRDefault="009B40B9" w:rsidP="00384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Исполнение регионального проекта предусмотрено с 2019 по 2024 годы с общим прогнозным объемом финансирования 773</w:t>
      </w:r>
      <w:r w:rsidR="00067E3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7 </w:t>
      </w:r>
      <w:r w:rsidR="00067E34">
        <w:rPr>
          <w:rFonts w:ascii="Times New Roman" w:hAnsi="Times New Roman"/>
          <w:sz w:val="26"/>
          <w:szCs w:val="26"/>
        </w:rPr>
        <w:t>млн</w:t>
      </w:r>
      <w:r>
        <w:rPr>
          <w:rFonts w:ascii="Times New Roman" w:hAnsi="Times New Roman"/>
          <w:sz w:val="26"/>
          <w:szCs w:val="26"/>
        </w:rPr>
        <w:t>. рублей.</w:t>
      </w:r>
      <w:r w:rsidR="00CF0C65">
        <w:rPr>
          <w:rFonts w:ascii="Times New Roman" w:hAnsi="Times New Roman"/>
          <w:sz w:val="26"/>
          <w:szCs w:val="26"/>
        </w:rPr>
        <w:t xml:space="preserve"> За время реализации регионального проекта предусмотрено расселить не менее 17,68 тыс. кв. метров аварийного и непригодного для проживания жилого фонда и не менее 0,98 тыс. человек.</w:t>
      </w:r>
    </w:p>
    <w:p w:rsidR="00613D5E" w:rsidRPr="00EC5065" w:rsidRDefault="00613D5E" w:rsidP="00384341">
      <w:pPr>
        <w:tabs>
          <w:tab w:val="left" w:pos="198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реализации мероприятий </w:t>
      </w:r>
      <w:r>
        <w:rPr>
          <w:rFonts w:ascii="Times New Roman" w:eastAsiaTheme="minorHAnsi" w:hAnsi="Times New Roman"/>
          <w:sz w:val="26"/>
          <w:szCs w:val="26"/>
        </w:rPr>
        <w:t xml:space="preserve">по переселению граждан </w:t>
      </w:r>
      <w:r>
        <w:rPr>
          <w:rFonts w:ascii="Times New Roman" w:hAnsi="Times New Roman"/>
          <w:sz w:val="26"/>
          <w:szCs w:val="26"/>
        </w:rPr>
        <w:t xml:space="preserve">приняты </w:t>
      </w:r>
      <w:r>
        <w:rPr>
          <w:rFonts w:ascii="Times New Roman" w:eastAsiaTheme="minorHAnsi" w:hAnsi="Times New Roman"/>
          <w:sz w:val="26"/>
          <w:szCs w:val="26"/>
        </w:rPr>
        <w:t>региональная адресная программа «Переселение граждан из аварийного жилищного фонда на территории Республики Хакасия в 2019 - 01 сентября 2025 годах»</w:t>
      </w:r>
      <w:r w:rsidR="004803F1" w:rsidRPr="004803F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и подпрограмма «Переселение жителей Республики Хакасия из аварийного и непригодного для проживания жилищного фонда» в составе государственной программы</w:t>
      </w:r>
      <w:r w:rsidR="004803F1" w:rsidRPr="004803F1">
        <w:rPr>
          <w:rFonts w:ascii="Times New Roman" w:eastAsiaTheme="minorHAnsi" w:hAnsi="Times New Roman"/>
          <w:sz w:val="26"/>
          <w:szCs w:val="26"/>
        </w:rPr>
        <w:t xml:space="preserve"> </w:t>
      </w:r>
      <w:r w:rsidR="004803F1">
        <w:rPr>
          <w:rFonts w:ascii="Times New Roman" w:eastAsiaTheme="minorHAnsi" w:hAnsi="Times New Roman"/>
          <w:sz w:val="26"/>
          <w:szCs w:val="26"/>
        </w:rPr>
        <w:t>Республики Хакасия</w:t>
      </w:r>
      <w:r>
        <w:rPr>
          <w:rFonts w:ascii="Times New Roman" w:eastAsiaTheme="minorHAnsi" w:hAnsi="Times New Roman"/>
          <w:sz w:val="26"/>
          <w:szCs w:val="26"/>
        </w:rPr>
        <w:t xml:space="preserve"> «Жилище»</w:t>
      </w:r>
      <w:r w:rsidRPr="00EC5065">
        <w:rPr>
          <w:rFonts w:ascii="Times New Roman" w:eastAsiaTheme="minorHAnsi" w:hAnsi="Times New Roman"/>
          <w:sz w:val="26"/>
          <w:szCs w:val="26"/>
        </w:rPr>
        <w:t>.</w:t>
      </w:r>
    </w:p>
    <w:p w:rsidR="00EC5065" w:rsidRPr="00EC5065" w:rsidRDefault="00613D5E" w:rsidP="00384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5065">
        <w:rPr>
          <w:rFonts w:ascii="Times New Roman" w:eastAsiaTheme="minorHAnsi" w:hAnsi="Times New Roman"/>
          <w:sz w:val="26"/>
          <w:szCs w:val="26"/>
        </w:rPr>
        <w:t xml:space="preserve">Исполнение региональной адресной программы предусмотрено на условиях софинансирования </w:t>
      </w:r>
      <w:r w:rsidR="00D702DE">
        <w:rPr>
          <w:rFonts w:ascii="Times New Roman" w:eastAsiaTheme="minorHAnsi" w:hAnsi="Times New Roman"/>
          <w:sz w:val="26"/>
          <w:szCs w:val="26"/>
        </w:rPr>
        <w:t>за счет средств</w:t>
      </w:r>
      <w:r w:rsidRPr="00EC5065">
        <w:rPr>
          <w:rFonts w:ascii="Times New Roman" w:eastAsiaTheme="minorHAnsi" w:hAnsi="Times New Roman"/>
          <w:sz w:val="26"/>
          <w:szCs w:val="26"/>
        </w:rPr>
        <w:t xml:space="preserve"> Г</w:t>
      </w:r>
      <w:r w:rsidRPr="00EC5065">
        <w:rPr>
          <w:rFonts w:ascii="Times New Roman" w:hAnsi="Times New Roman"/>
          <w:sz w:val="26"/>
          <w:szCs w:val="26"/>
        </w:rPr>
        <w:t xml:space="preserve">осударственной корпорации - Фонда содействия реформированию жилищно-коммунального хозяйства, республиканского бюджета Республики Хакасия и местных бюджетов. </w:t>
      </w:r>
      <w:r w:rsidR="00EC5065" w:rsidRPr="00EC5065">
        <w:rPr>
          <w:rFonts w:ascii="Times New Roman" w:eastAsiaTheme="minorHAnsi" w:hAnsi="Times New Roman"/>
          <w:sz w:val="26"/>
          <w:szCs w:val="26"/>
        </w:rPr>
        <w:t xml:space="preserve">Региональная </w:t>
      </w:r>
      <w:r w:rsidR="00EC5065" w:rsidRPr="00D702DE">
        <w:rPr>
          <w:rFonts w:ascii="Times New Roman" w:eastAsiaTheme="minorHAnsi" w:hAnsi="Times New Roman"/>
          <w:sz w:val="26"/>
          <w:szCs w:val="26"/>
        </w:rPr>
        <w:t xml:space="preserve">адресная программа </w:t>
      </w:r>
      <w:r w:rsidR="00EC5065" w:rsidRPr="00D702DE">
        <w:rPr>
          <w:rFonts w:ascii="Times New Roman" w:hAnsi="Times New Roman"/>
          <w:sz w:val="26"/>
          <w:szCs w:val="26"/>
        </w:rPr>
        <w:t>включает 6 этапов</w:t>
      </w:r>
      <w:r w:rsidR="00EC5065">
        <w:rPr>
          <w:rFonts w:ascii="Times New Roman" w:hAnsi="Times New Roman"/>
          <w:sz w:val="26"/>
          <w:szCs w:val="26"/>
        </w:rPr>
        <w:t xml:space="preserve">, </w:t>
      </w:r>
      <w:r w:rsidR="00D702DE">
        <w:rPr>
          <w:rFonts w:ascii="Times New Roman" w:hAnsi="Times New Roman"/>
          <w:sz w:val="26"/>
          <w:szCs w:val="26"/>
        </w:rPr>
        <w:t xml:space="preserve">из </w:t>
      </w:r>
      <w:r w:rsidR="00D702DE" w:rsidRPr="00D702DE">
        <w:rPr>
          <w:rFonts w:ascii="Times New Roman" w:hAnsi="Times New Roman"/>
          <w:sz w:val="26"/>
          <w:szCs w:val="26"/>
        </w:rPr>
        <w:t xml:space="preserve">которых </w:t>
      </w:r>
      <w:r w:rsidR="00EC5065" w:rsidRPr="00D702DE">
        <w:rPr>
          <w:rFonts w:ascii="Times New Roman" w:hAnsi="Times New Roman"/>
          <w:sz w:val="26"/>
          <w:szCs w:val="26"/>
        </w:rPr>
        <w:t>провер</w:t>
      </w:r>
      <w:r w:rsidR="00D702DE" w:rsidRPr="00D702DE">
        <w:rPr>
          <w:rFonts w:ascii="Times New Roman" w:hAnsi="Times New Roman"/>
          <w:sz w:val="26"/>
          <w:szCs w:val="26"/>
        </w:rPr>
        <w:t>ена</w:t>
      </w:r>
      <w:r w:rsidR="00EC5065" w:rsidRPr="00D702DE">
        <w:rPr>
          <w:rFonts w:ascii="Times New Roman" w:hAnsi="Times New Roman"/>
          <w:sz w:val="26"/>
          <w:szCs w:val="26"/>
        </w:rPr>
        <w:t xml:space="preserve"> реализаци</w:t>
      </w:r>
      <w:r w:rsidR="00067E34" w:rsidRPr="00D702DE">
        <w:rPr>
          <w:rFonts w:ascii="Times New Roman" w:hAnsi="Times New Roman"/>
          <w:sz w:val="26"/>
          <w:szCs w:val="26"/>
        </w:rPr>
        <w:t>я</w:t>
      </w:r>
      <w:r w:rsidR="00EC5065" w:rsidRPr="00EC5065">
        <w:rPr>
          <w:rFonts w:ascii="Times New Roman" w:hAnsi="Times New Roman"/>
          <w:sz w:val="26"/>
          <w:szCs w:val="26"/>
        </w:rPr>
        <w:t xml:space="preserve"> первых трех этапов</w:t>
      </w:r>
      <w:r w:rsidR="00D702DE">
        <w:rPr>
          <w:rFonts w:ascii="Times New Roman" w:hAnsi="Times New Roman"/>
          <w:sz w:val="26"/>
          <w:szCs w:val="26"/>
        </w:rPr>
        <w:t xml:space="preserve"> (1 этап – 2019-2020 годы, 2 этап – 2020-2021 годы, 3 этап - 2021-2022 годы). В</w:t>
      </w:r>
      <w:r w:rsidR="00EC5065" w:rsidRPr="00EC5065">
        <w:rPr>
          <w:rFonts w:ascii="Times New Roman" w:hAnsi="Times New Roman"/>
          <w:sz w:val="26"/>
          <w:szCs w:val="26"/>
        </w:rPr>
        <w:t xml:space="preserve"> настоящее </w:t>
      </w:r>
      <w:r w:rsidR="00EC5065" w:rsidRPr="00D702DE">
        <w:rPr>
          <w:rFonts w:ascii="Times New Roman" w:hAnsi="Times New Roman"/>
          <w:sz w:val="26"/>
          <w:szCs w:val="26"/>
        </w:rPr>
        <w:t xml:space="preserve">время ни один </w:t>
      </w:r>
      <w:r w:rsidR="00D702DE" w:rsidRPr="00D702DE">
        <w:rPr>
          <w:rFonts w:ascii="Times New Roman" w:hAnsi="Times New Roman"/>
          <w:sz w:val="26"/>
          <w:szCs w:val="26"/>
        </w:rPr>
        <w:t>этап</w:t>
      </w:r>
      <w:r w:rsidR="00D702DE">
        <w:rPr>
          <w:rFonts w:ascii="Times New Roman" w:hAnsi="Times New Roman"/>
          <w:sz w:val="26"/>
          <w:szCs w:val="26"/>
        </w:rPr>
        <w:t xml:space="preserve"> </w:t>
      </w:r>
      <w:r w:rsidR="00EC5065" w:rsidRPr="00EC5065">
        <w:rPr>
          <w:rFonts w:ascii="Times New Roman" w:hAnsi="Times New Roman"/>
          <w:sz w:val="26"/>
          <w:szCs w:val="26"/>
        </w:rPr>
        <w:t>не завершен.</w:t>
      </w:r>
    </w:p>
    <w:p w:rsidR="007D5E9F" w:rsidRDefault="009B40B9" w:rsidP="003843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5065">
        <w:rPr>
          <w:rFonts w:ascii="Times New Roman" w:hAnsi="Times New Roman"/>
          <w:sz w:val="26"/>
          <w:szCs w:val="26"/>
        </w:rPr>
        <w:t xml:space="preserve">В рамках исполнения региональной адресной программы Минстроем Хакасии заключены соглашения с администрациями 13-ти муниципальных образований </w:t>
      </w:r>
      <w:r w:rsidRPr="00EC5065">
        <w:rPr>
          <w:rFonts w:ascii="Times New Roman" w:eastAsiaTheme="minorHAnsi" w:hAnsi="Times New Roman"/>
          <w:sz w:val="26"/>
          <w:szCs w:val="26"/>
        </w:rPr>
        <w:t xml:space="preserve">Республики Хакасия </w:t>
      </w:r>
      <w:r w:rsidRPr="00EC5065">
        <w:rPr>
          <w:rFonts w:ascii="Times New Roman" w:hAnsi="Times New Roman"/>
          <w:sz w:val="26"/>
          <w:szCs w:val="26"/>
        </w:rPr>
        <w:t>на общую сумму 22</w:t>
      </w:r>
      <w:r w:rsidR="00EC5065" w:rsidRPr="00EC5065">
        <w:rPr>
          <w:rFonts w:ascii="Times New Roman" w:hAnsi="Times New Roman"/>
          <w:sz w:val="26"/>
          <w:szCs w:val="26"/>
        </w:rPr>
        <w:t>2</w:t>
      </w:r>
      <w:r w:rsidRPr="00EC5065">
        <w:rPr>
          <w:rFonts w:ascii="Times New Roman" w:hAnsi="Times New Roman"/>
          <w:sz w:val="26"/>
          <w:szCs w:val="26"/>
        </w:rPr>
        <w:t xml:space="preserve"> </w:t>
      </w:r>
      <w:r w:rsidR="00EC5065" w:rsidRPr="00EC5065">
        <w:rPr>
          <w:rFonts w:ascii="Times New Roman" w:hAnsi="Times New Roman"/>
          <w:sz w:val="26"/>
          <w:szCs w:val="26"/>
        </w:rPr>
        <w:t>млн</w:t>
      </w:r>
      <w:r w:rsidRPr="00EC5065">
        <w:rPr>
          <w:rFonts w:ascii="Times New Roman" w:hAnsi="Times New Roman"/>
          <w:sz w:val="26"/>
          <w:szCs w:val="26"/>
        </w:rPr>
        <w:t>. рублей</w:t>
      </w:r>
      <w:r w:rsidR="00613D5E" w:rsidRPr="00EC5065">
        <w:rPr>
          <w:rFonts w:ascii="Times New Roman" w:hAnsi="Times New Roman"/>
          <w:sz w:val="26"/>
          <w:szCs w:val="26"/>
        </w:rPr>
        <w:t xml:space="preserve">, из которых по состоянию на 01.11.2020 на мероприятия по переселению граждан </w:t>
      </w:r>
      <w:r w:rsidR="00EC5065" w:rsidRPr="00EC5065">
        <w:rPr>
          <w:rFonts w:ascii="Times New Roman" w:hAnsi="Times New Roman"/>
          <w:sz w:val="26"/>
          <w:szCs w:val="26"/>
        </w:rPr>
        <w:t>направлен</w:t>
      </w:r>
      <w:r w:rsidR="00D702DE">
        <w:rPr>
          <w:rFonts w:ascii="Times New Roman" w:hAnsi="Times New Roman"/>
          <w:sz w:val="26"/>
          <w:szCs w:val="26"/>
        </w:rPr>
        <w:t>о</w:t>
      </w:r>
      <w:r w:rsidR="00EC5065" w:rsidRPr="00EC5065">
        <w:rPr>
          <w:rFonts w:ascii="Times New Roman" w:hAnsi="Times New Roman"/>
          <w:sz w:val="26"/>
          <w:szCs w:val="26"/>
        </w:rPr>
        <w:t xml:space="preserve"> </w:t>
      </w:r>
      <w:r w:rsidRPr="00EC5065">
        <w:rPr>
          <w:rFonts w:ascii="Times New Roman" w:hAnsi="Times New Roman"/>
          <w:sz w:val="26"/>
          <w:szCs w:val="26"/>
        </w:rPr>
        <w:t>90</w:t>
      </w:r>
      <w:r w:rsidR="00EC5065" w:rsidRPr="00EC5065">
        <w:rPr>
          <w:rFonts w:ascii="Times New Roman" w:hAnsi="Times New Roman"/>
          <w:sz w:val="26"/>
          <w:szCs w:val="26"/>
        </w:rPr>
        <w:t>,9 млн. рублей</w:t>
      </w:r>
      <w:r w:rsidRPr="00EC5065">
        <w:rPr>
          <w:rFonts w:ascii="Times New Roman" w:hAnsi="Times New Roman"/>
          <w:sz w:val="26"/>
          <w:szCs w:val="26"/>
        </w:rPr>
        <w:t>, или 41%</w:t>
      </w:r>
      <w:r w:rsidR="007D5E9F">
        <w:rPr>
          <w:rFonts w:ascii="Times New Roman" w:hAnsi="Times New Roman"/>
          <w:sz w:val="26"/>
          <w:szCs w:val="26"/>
        </w:rPr>
        <w:t xml:space="preserve"> от объема соглашений</w:t>
      </w:r>
      <w:r w:rsidR="00EC5065" w:rsidRPr="00EC5065">
        <w:rPr>
          <w:rFonts w:ascii="Times New Roman" w:hAnsi="Times New Roman"/>
          <w:sz w:val="26"/>
          <w:szCs w:val="26"/>
        </w:rPr>
        <w:t xml:space="preserve">, что обеспечило </w:t>
      </w:r>
      <w:r w:rsidR="007D5E9F" w:rsidRPr="001E22E5">
        <w:rPr>
          <w:rFonts w:ascii="Times New Roman" w:hAnsi="Times New Roman"/>
          <w:sz w:val="26"/>
          <w:szCs w:val="26"/>
        </w:rPr>
        <w:t>расселен</w:t>
      </w:r>
      <w:r w:rsidR="007D5E9F">
        <w:rPr>
          <w:rFonts w:ascii="Times New Roman" w:hAnsi="Times New Roman"/>
          <w:sz w:val="26"/>
          <w:szCs w:val="26"/>
        </w:rPr>
        <w:t>ие</w:t>
      </w:r>
      <w:r w:rsidR="007D5E9F" w:rsidRPr="001E22E5">
        <w:rPr>
          <w:rFonts w:ascii="Times New Roman" w:hAnsi="Times New Roman"/>
          <w:sz w:val="26"/>
          <w:szCs w:val="26"/>
        </w:rPr>
        <w:t xml:space="preserve"> 1158,9 кв. метров аварийного жилищного фонда и переселен</w:t>
      </w:r>
      <w:r w:rsidR="007D5E9F">
        <w:rPr>
          <w:rFonts w:ascii="Times New Roman" w:hAnsi="Times New Roman"/>
          <w:sz w:val="26"/>
          <w:szCs w:val="26"/>
        </w:rPr>
        <w:t>ие</w:t>
      </w:r>
      <w:r w:rsidR="007D5E9F" w:rsidRPr="001E22E5">
        <w:rPr>
          <w:rFonts w:ascii="Times New Roman" w:hAnsi="Times New Roman"/>
          <w:sz w:val="26"/>
          <w:szCs w:val="26"/>
        </w:rPr>
        <w:t xml:space="preserve"> 63 человек</w:t>
      </w:r>
      <w:r w:rsidR="007D5E9F">
        <w:rPr>
          <w:rFonts w:ascii="Times New Roman" w:hAnsi="Times New Roman"/>
          <w:sz w:val="26"/>
          <w:szCs w:val="26"/>
        </w:rPr>
        <w:t>.</w:t>
      </w:r>
    </w:p>
    <w:p w:rsidR="007D5E9F" w:rsidRPr="007E6826" w:rsidRDefault="00FB41CA" w:rsidP="003843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01.11.2020 </w:t>
      </w:r>
      <w:r w:rsidR="00665537">
        <w:rPr>
          <w:rFonts w:ascii="Times New Roman" w:hAnsi="Times New Roman"/>
          <w:sz w:val="26"/>
          <w:szCs w:val="26"/>
        </w:rPr>
        <w:t xml:space="preserve">кассовое исполнение </w:t>
      </w:r>
      <w:r>
        <w:rPr>
          <w:rFonts w:ascii="Times New Roman" w:hAnsi="Times New Roman"/>
          <w:sz w:val="26"/>
          <w:szCs w:val="26"/>
        </w:rPr>
        <w:t>мероприяти</w:t>
      </w:r>
      <w:r w:rsidR="00665537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1 этапа  </w:t>
      </w:r>
      <w:r w:rsidR="00665537">
        <w:rPr>
          <w:rFonts w:ascii="Times New Roman" w:hAnsi="Times New Roman"/>
          <w:sz w:val="26"/>
          <w:szCs w:val="26"/>
        </w:rPr>
        <w:t>составило</w:t>
      </w:r>
      <w:r>
        <w:rPr>
          <w:rFonts w:ascii="Times New Roman" w:hAnsi="Times New Roman"/>
          <w:sz w:val="26"/>
          <w:szCs w:val="26"/>
        </w:rPr>
        <w:t xml:space="preserve"> 75,2 млн. рублей,</w:t>
      </w:r>
      <w:r w:rsidR="00665537">
        <w:rPr>
          <w:rFonts w:ascii="Times New Roman" w:hAnsi="Times New Roman"/>
          <w:sz w:val="26"/>
          <w:szCs w:val="26"/>
        </w:rPr>
        <w:t xml:space="preserve"> или 100% от плана,</w:t>
      </w:r>
      <w:r>
        <w:rPr>
          <w:rFonts w:ascii="Times New Roman" w:hAnsi="Times New Roman"/>
          <w:sz w:val="26"/>
          <w:szCs w:val="26"/>
        </w:rPr>
        <w:t xml:space="preserve"> 2 этапа – 15,7 млн. рублей</w:t>
      </w:r>
      <w:r w:rsidR="0089121F">
        <w:rPr>
          <w:rFonts w:ascii="Times New Roman" w:hAnsi="Times New Roman"/>
          <w:sz w:val="26"/>
          <w:szCs w:val="26"/>
        </w:rPr>
        <w:t xml:space="preserve">, или </w:t>
      </w:r>
      <w:r w:rsidRPr="00D702DE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,7%, </w:t>
      </w:r>
      <w:r w:rsidR="0089121F">
        <w:rPr>
          <w:rFonts w:ascii="Times New Roman" w:hAnsi="Times New Roman"/>
          <w:sz w:val="26"/>
          <w:szCs w:val="26"/>
        </w:rPr>
        <w:t>мероприяти</w:t>
      </w:r>
      <w:r w:rsidR="004803F1">
        <w:rPr>
          <w:rFonts w:ascii="Times New Roman" w:hAnsi="Times New Roman"/>
          <w:sz w:val="26"/>
          <w:szCs w:val="26"/>
        </w:rPr>
        <w:t>я</w:t>
      </w:r>
      <w:r w:rsidR="008912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 этап</w:t>
      </w:r>
      <w:r w:rsidR="0089121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665537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не исполнял</w:t>
      </w:r>
      <w:r w:rsidR="0089121F">
        <w:rPr>
          <w:rFonts w:ascii="Times New Roman" w:hAnsi="Times New Roman"/>
          <w:sz w:val="26"/>
          <w:szCs w:val="26"/>
        </w:rPr>
        <w:t>ись</w:t>
      </w:r>
      <w:r>
        <w:rPr>
          <w:rFonts w:ascii="Times New Roman" w:hAnsi="Times New Roman"/>
          <w:sz w:val="26"/>
          <w:szCs w:val="26"/>
        </w:rPr>
        <w:t>. Низкое исполнение 2 этап</w:t>
      </w:r>
      <w:r w:rsidR="0089121F">
        <w:rPr>
          <w:rFonts w:ascii="Times New Roman" w:hAnsi="Times New Roman"/>
          <w:sz w:val="26"/>
          <w:szCs w:val="26"/>
        </w:rPr>
        <w:t xml:space="preserve">а и </w:t>
      </w:r>
      <w:r w:rsidR="0089121F">
        <w:rPr>
          <w:rFonts w:ascii="Times New Roman" w:hAnsi="Times New Roman"/>
          <w:sz w:val="26"/>
          <w:szCs w:val="26"/>
        </w:rPr>
        <w:lastRenderedPageBreak/>
        <w:t xml:space="preserve">неисполнение мероприятий 3 этапа </w:t>
      </w:r>
      <w:r>
        <w:rPr>
          <w:rFonts w:ascii="Times New Roman" w:hAnsi="Times New Roman"/>
          <w:sz w:val="26"/>
          <w:szCs w:val="26"/>
        </w:rPr>
        <w:t xml:space="preserve">привело к образованию </w:t>
      </w:r>
      <w:r w:rsidR="007D5E9F" w:rsidRPr="00DE06BF">
        <w:rPr>
          <w:rFonts w:ascii="Times New Roman" w:hAnsi="Times New Roman"/>
          <w:sz w:val="26"/>
          <w:szCs w:val="26"/>
        </w:rPr>
        <w:t xml:space="preserve">неиспользованного </w:t>
      </w:r>
      <w:r w:rsidR="007D5E9F" w:rsidRPr="00D702DE">
        <w:rPr>
          <w:rFonts w:ascii="Times New Roman" w:hAnsi="Times New Roman"/>
          <w:sz w:val="26"/>
          <w:szCs w:val="26"/>
        </w:rPr>
        <w:t xml:space="preserve">остатка </w:t>
      </w:r>
      <w:r w:rsidR="0098304D" w:rsidRPr="00D702DE">
        <w:rPr>
          <w:rFonts w:ascii="Times New Roman" w:hAnsi="Times New Roman"/>
          <w:sz w:val="26"/>
          <w:szCs w:val="26"/>
        </w:rPr>
        <w:t>средств</w:t>
      </w:r>
      <w:r w:rsidR="0098304D">
        <w:rPr>
          <w:rFonts w:ascii="Times New Roman" w:hAnsi="Times New Roman"/>
          <w:sz w:val="26"/>
          <w:szCs w:val="26"/>
        </w:rPr>
        <w:t xml:space="preserve"> </w:t>
      </w:r>
      <w:r w:rsidR="007D5E9F" w:rsidRPr="00DE06BF">
        <w:rPr>
          <w:rFonts w:ascii="Times New Roman" w:hAnsi="Times New Roman"/>
          <w:sz w:val="26"/>
          <w:szCs w:val="26"/>
        </w:rPr>
        <w:t xml:space="preserve">в общей </w:t>
      </w:r>
      <w:r w:rsidR="007D5E9F" w:rsidRPr="008F5CDF">
        <w:rPr>
          <w:rFonts w:ascii="Times New Roman" w:hAnsi="Times New Roman"/>
          <w:sz w:val="26"/>
          <w:szCs w:val="26"/>
        </w:rPr>
        <w:t>сумме 41</w:t>
      </w:r>
      <w:r>
        <w:rPr>
          <w:rFonts w:ascii="Times New Roman" w:hAnsi="Times New Roman"/>
          <w:sz w:val="26"/>
          <w:szCs w:val="26"/>
        </w:rPr>
        <w:t>,2</w:t>
      </w:r>
      <w:r w:rsidR="007D5E9F" w:rsidRPr="008F5C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млн</w:t>
      </w:r>
      <w:r w:rsidR="007D5E9F" w:rsidRPr="00DE06BF">
        <w:rPr>
          <w:rFonts w:ascii="Times New Roman" w:hAnsi="Times New Roman"/>
          <w:sz w:val="26"/>
          <w:szCs w:val="26"/>
        </w:rPr>
        <w:t xml:space="preserve">. </w:t>
      </w:r>
      <w:r w:rsidR="007D5E9F" w:rsidRPr="007E6826">
        <w:rPr>
          <w:rFonts w:ascii="Times New Roman" w:hAnsi="Times New Roman"/>
          <w:sz w:val="26"/>
          <w:szCs w:val="26"/>
        </w:rPr>
        <w:t>рублей</w:t>
      </w:r>
      <w:r w:rsidR="002C24E7" w:rsidRPr="007E6826">
        <w:rPr>
          <w:rFonts w:ascii="Times New Roman" w:hAnsi="Times New Roman"/>
          <w:sz w:val="26"/>
          <w:szCs w:val="26"/>
        </w:rPr>
        <w:t xml:space="preserve"> (средства Фонда – 41,1 млн. рублей)</w:t>
      </w:r>
      <w:r w:rsidR="007D5E9F" w:rsidRPr="007E6826">
        <w:rPr>
          <w:rFonts w:ascii="Times New Roman" w:hAnsi="Times New Roman"/>
          <w:sz w:val="26"/>
          <w:szCs w:val="26"/>
        </w:rPr>
        <w:t xml:space="preserve">, в том числе на счетах муниципальных образований </w:t>
      </w:r>
      <w:r w:rsidRPr="007E6826">
        <w:rPr>
          <w:rFonts w:ascii="Times New Roman" w:hAnsi="Times New Roman"/>
          <w:sz w:val="26"/>
          <w:szCs w:val="26"/>
        </w:rPr>
        <w:t>–</w:t>
      </w:r>
      <w:r w:rsidR="007D5E9F" w:rsidRPr="007E6826">
        <w:rPr>
          <w:rFonts w:ascii="Times New Roman" w:hAnsi="Times New Roman"/>
          <w:sz w:val="26"/>
          <w:szCs w:val="26"/>
        </w:rPr>
        <w:t xml:space="preserve"> 20</w:t>
      </w:r>
      <w:r w:rsidRPr="007E6826">
        <w:rPr>
          <w:rFonts w:ascii="Times New Roman" w:hAnsi="Times New Roman"/>
          <w:sz w:val="26"/>
          <w:szCs w:val="26"/>
        </w:rPr>
        <w:t>,2</w:t>
      </w:r>
      <w:r w:rsidR="007D5E9F" w:rsidRPr="007E6826">
        <w:rPr>
          <w:rFonts w:ascii="Times New Roman" w:hAnsi="Times New Roman"/>
          <w:sz w:val="26"/>
          <w:szCs w:val="26"/>
        </w:rPr>
        <w:t xml:space="preserve"> </w:t>
      </w:r>
      <w:r w:rsidRPr="007E6826">
        <w:rPr>
          <w:rFonts w:ascii="Times New Roman" w:hAnsi="Times New Roman"/>
          <w:sz w:val="26"/>
          <w:szCs w:val="26"/>
        </w:rPr>
        <w:t>млн</w:t>
      </w:r>
      <w:r w:rsidR="007D5E9F" w:rsidRPr="007E6826">
        <w:rPr>
          <w:rFonts w:ascii="Times New Roman" w:hAnsi="Times New Roman"/>
          <w:sz w:val="26"/>
          <w:szCs w:val="26"/>
        </w:rPr>
        <w:t xml:space="preserve">. рублей. </w:t>
      </w:r>
    </w:p>
    <w:p w:rsidR="00384341" w:rsidRPr="007E6826" w:rsidRDefault="0089121F" w:rsidP="000C58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6826">
        <w:rPr>
          <w:rFonts w:ascii="Times New Roman" w:hAnsi="Times New Roman"/>
          <w:sz w:val="26"/>
          <w:szCs w:val="26"/>
        </w:rPr>
        <w:t xml:space="preserve">При реализации </w:t>
      </w:r>
      <w:r w:rsidR="000C58CC" w:rsidRPr="007E6826">
        <w:rPr>
          <w:rFonts w:ascii="Times New Roman" w:hAnsi="Times New Roman"/>
          <w:sz w:val="26"/>
          <w:szCs w:val="26"/>
        </w:rPr>
        <w:t xml:space="preserve">мероприятий по переселению </w:t>
      </w:r>
      <w:r w:rsidR="009B40B9" w:rsidRPr="007E6826">
        <w:rPr>
          <w:rFonts w:ascii="Times New Roman" w:hAnsi="Times New Roman"/>
          <w:sz w:val="26"/>
          <w:szCs w:val="26"/>
        </w:rPr>
        <w:t>допущен</w:t>
      </w:r>
      <w:r w:rsidR="007E6826" w:rsidRPr="007E6826">
        <w:rPr>
          <w:rFonts w:ascii="Times New Roman" w:hAnsi="Times New Roman"/>
          <w:sz w:val="26"/>
          <w:szCs w:val="26"/>
        </w:rPr>
        <w:t xml:space="preserve">ы отдельные </w:t>
      </w:r>
      <w:r w:rsidR="009B40B9" w:rsidRPr="007E6826">
        <w:rPr>
          <w:rFonts w:ascii="Times New Roman" w:hAnsi="Times New Roman"/>
          <w:sz w:val="26"/>
          <w:szCs w:val="26"/>
        </w:rPr>
        <w:t>нарушени</w:t>
      </w:r>
      <w:r w:rsidR="007E6826" w:rsidRPr="007E6826">
        <w:rPr>
          <w:rFonts w:ascii="Times New Roman" w:hAnsi="Times New Roman"/>
          <w:sz w:val="26"/>
          <w:szCs w:val="26"/>
        </w:rPr>
        <w:t>я действующего законодательства,</w:t>
      </w:r>
      <w:r w:rsidR="003227DC" w:rsidRPr="007E6826">
        <w:rPr>
          <w:rFonts w:ascii="Times New Roman" w:hAnsi="Times New Roman"/>
          <w:sz w:val="26"/>
          <w:szCs w:val="26"/>
        </w:rPr>
        <w:t xml:space="preserve"> в</w:t>
      </w:r>
      <w:r w:rsidR="00D702DE" w:rsidRPr="007E6826">
        <w:rPr>
          <w:rFonts w:ascii="Times New Roman" w:hAnsi="Times New Roman"/>
          <w:sz w:val="26"/>
          <w:szCs w:val="26"/>
        </w:rPr>
        <w:t xml:space="preserve"> том числе</w:t>
      </w:r>
      <w:r w:rsidR="006C5C10" w:rsidRPr="007E6826">
        <w:rPr>
          <w:rFonts w:ascii="Times New Roman" w:hAnsi="Times New Roman"/>
          <w:sz w:val="26"/>
          <w:szCs w:val="26"/>
        </w:rPr>
        <w:t xml:space="preserve"> </w:t>
      </w:r>
      <w:r w:rsidR="00384341" w:rsidRPr="007E6826">
        <w:rPr>
          <w:rFonts w:ascii="Times New Roman" w:eastAsiaTheme="minorHAnsi" w:hAnsi="Times New Roman"/>
          <w:bCs/>
          <w:sz w:val="26"/>
          <w:szCs w:val="26"/>
        </w:rPr>
        <w:t>в 2019 году</w:t>
      </w:r>
      <w:r w:rsidR="00384341" w:rsidRPr="007E6826">
        <w:rPr>
          <w:rFonts w:ascii="Times New Roman" w:eastAsiaTheme="minorHAnsi" w:hAnsi="Times New Roman"/>
          <w:sz w:val="26"/>
          <w:szCs w:val="26"/>
        </w:rPr>
        <w:t xml:space="preserve"> </w:t>
      </w:r>
      <w:r w:rsidR="007E6826" w:rsidRPr="007E6826">
        <w:rPr>
          <w:rFonts w:ascii="Times New Roman" w:eastAsiaTheme="minorHAnsi" w:hAnsi="Times New Roman"/>
          <w:sz w:val="26"/>
          <w:szCs w:val="26"/>
        </w:rPr>
        <w:t>в составе государственной программы «Жилище»</w:t>
      </w:r>
      <w:r w:rsidR="007E6826">
        <w:rPr>
          <w:rFonts w:ascii="Times New Roman" w:eastAsiaTheme="minorHAnsi" w:hAnsi="Times New Roman"/>
          <w:sz w:val="26"/>
          <w:szCs w:val="26"/>
        </w:rPr>
        <w:t xml:space="preserve"> </w:t>
      </w:r>
      <w:r w:rsidR="007E6826">
        <w:rPr>
          <w:rFonts w:ascii="Times New Roman" w:hAnsi="Times New Roman"/>
          <w:sz w:val="26"/>
          <w:szCs w:val="26"/>
        </w:rPr>
        <w:t xml:space="preserve">не утверждены </w:t>
      </w:r>
      <w:r w:rsidR="007E6826" w:rsidRPr="007E6826">
        <w:rPr>
          <w:rFonts w:ascii="Times New Roman" w:eastAsiaTheme="minorHAnsi" w:hAnsi="Times New Roman"/>
          <w:sz w:val="26"/>
          <w:szCs w:val="26"/>
        </w:rPr>
        <w:t xml:space="preserve"> </w:t>
      </w:r>
      <w:r w:rsidR="00384341" w:rsidRPr="007E6826">
        <w:rPr>
          <w:rFonts w:ascii="Times New Roman" w:eastAsiaTheme="minorHAnsi" w:hAnsi="Times New Roman"/>
          <w:sz w:val="26"/>
          <w:szCs w:val="26"/>
        </w:rPr>
        <w:t>правил</w:t>
      </w:r>
      <w:r w:rsidR="007E6826">
        <w:rPr>
          <w:rFonts w:ascii="Times New Roman" w:eastAsiaTheme="minorHAnsi" w:hAnsi="Times New Roman"/>
          <w:sz w:val="26"/>
          <w:szCs w:val="26"/>
        </w:rPr>
        <w:t>а</w:t>
      </w:r>
      <w:r w:rsidR="00384341" w:rsidRPr="007E6826">
        <w:rPr>
          <w:rFonts w:ascii="Times New Roman" w:eastAsiaTheme="minorHAnsi" w:hAnsi="Times New Roman"/>
          <w:sz w:val="26"/>
          <w:szCs w:val="26"/>
        </w:rPr>
        <w:t xml:space="preserve"> предоставления и распределения субсидий муниципальным образованиям</w:t>
      </w:r>
      <w:r w:rsidR="006C5C10" w:rsidRPr="007E6826">
        <w:rPr>
          <w:rFonts w:ascii="Times New Roman" w:eastAsiaTheme="minorHAnsi" w:hAnsi="Times New Roman"/>
          <w:sz w:val="26"/>
          <w:szCs w:val="26"/>
        </w:rPr>
        <w:t xml:space="preserve">, </w:t>
      </w:r>
      <w:r w:rsidR="000C58CC" w:rsidRPr="007E6826">
        <w:rPr>
          <w:rFonts w:ascii="Times New Roman" w:hAnsi="Times New Roman"/>
          <w:sz w:val="26"/>
          <w:szCs w:val="26"/>
        </w:rPr>
        <w:t xml:space="preserve">Минстроем Хакасии </w:t>
      </w:r>
      <w:r w:rsidR="007E6826">
        <w:rPr>
          <w:rFonts w:ascii="Times New Roman" w:hAnsi="Times New Roman"/>
          <w:sz w:val="26"/>
          <w:szCs w:val="26"/>
        </w:rPr>
        <w:t xml:space="preserve">не соблюдены </w:t>
      </w:r>
      <w:r w:rsidR="003227DC" w:rsidRPr="007E6826">
        <w:rPr>
          <w:rFonts w:ascii="Times New Roman" w:hAnsi="Times New Roman"/>
          <w:sz w:val="26"/>
          <w:szCs w:val="26"/>
        </w:rPr>
        <w:t>услови</w:t>
      </w:r>
      <w:r w:rsidR="007E6826">
        <w:rPr>
          <w:rFonts w:ascii="Times New Roman" w:hAnsi="Times New Roman"/>
          <w:sz w:val="26"/>
          <w:szCs w:val="26"/>
        </w:rPr>
        <w:t>я</w:t>
      </w:r>
      <w:r w:rsidR="003227DC" w:rsidRPr="007E6826">
        <w:rPr>
          <w:rFonts w:ascii="Times New Roman" w:hAnsi="Times New Roman"/>
          <w:sz w:val="26"/>
          <w:szCs w:val="26"/>
        </w:rPr>
        <w:t xml:space="preserve"> соглашений о долевом финансировании муниципальных программ по переселению граждан</w:t>
      </w:r>
      <w:r w:rsidR="000C58CC" w:rsidRPr="007E6826">
        <w:rPr>
          <w:rFonts w:ascii="Times New Roman" w:hAnsi="Times New Roman"/>
          <w:sz w:val="26"/>
          <w:szCs w:val="26"/>
        </w:rPr>
        <w:t xml:space="preserve">, Администрацией г. Черногорска </w:t>
      </w:r>
      <w:r w:rsidR="007E6826">
        <w:rPr>
          <w:rFonts w:ascii="Times New Roman" w:hAnsi="Times New Roman"/>
          <w:sz w:val="26"/>
          <w:szCs w:val="26"/>
        </w:rPr>
        <w:t xml:space="preserve">в установленном порядке </w:t>
      </w:r>
      <w:r w:rsidR="007E6826" w:rsidRPr="007E6826">
        <w:rPr>
          <w:rFonts w:ascii="Times New Roman" w:hAnsi="Times New Roman"/>
          <w:sz w:val="26"/>
          <w:szCs w:val="26"/>
        </w:rPr>
        <w:t>н</w:t>
      </w:r>
      <w:r w:rsidR="007E6826">
        <w:rPr>
          <w:rFonts w:ascii="Times New Roman" w:hAnsi="Times New Roman"/>
          <w:sz w:val="26"/>
          <w:szCs w:val="26"/>
        </w:rPr>
        <w:t xml:space="preserve">е </w:t>
      </w:r>
      <w:r w:rsidR="007E6826" w:rsidRPr="007E6826">
        <w:rPr>
          <w:rFonts w:ascii="Times New Roman" w:hAnsi="Times New Roman"/>
          <w:sz w:val="26"/>
          <w:szCs w:val="26"/>
        </w:rPr>
        <w:t>признан</w:t>
      </w:r>
      <w:r w:rsidR="007E6826">
        <w:rPr>
          <w:rFonts w:ascii="Times New Roman" w:hAnsi="Times New Roman"/>
          <w:sz w:val="26"/>
          <w:szCs w:val="26"/>
        </w:rPr>
        <w:t>ы</w:t>
      </w:r>
      <w:r w:rsidR="007E6826" w:rsidRPr="007E6826">
        <w:rPr>
          <w:rFonts w:ascii="Times New Roman" w:hAnsi="Times New Roman"/>
          <w:sz w:val="26"/>
          <w:szCs w:val="26"/>
        </w:rPr>
        <w:t xml:space="preserve"> </w:t>
      </w:r>
      <w:r w:rsidR="000C58CC" w:rsidRPr="007E6826">
        <w:rPr>
          <w:rFonts w:ascii="Times New Roman" w:hAnsi="Times New Roman"/>
          <w:sz w:val="26"/>
          <w:szCs w:val="26"/>
        </w:rPr>
        <w:t>аварийными 9 многоквартирных домов</w:t>
      </w:r>
      <w:r w:rsidR="007E6826">
        <w:rPr>
          <w:rFonts w:ascii="Times New Roman" w:hAnsi="Times New Roman"/>
          <w:sz w:val="26"/>
          <w:szCs w:val="26"/>
        </w:rPr>
        <w:t xml:space="preserve">, на </w:t>
      </w:r>
      <w:r w:rsidR="000C58CC" w:rsidRPr="007E6826">
        <w:rPr>
          <w:rFonts w:ascii="Times New Roman" w:hAnsi="Times New Roman"/>
          <w:sz w:val="26"/>
          <w:szCs w:val="26"/>
        </w:rPr>
        <w:t xml:space="preserve"> </w:t>
      </w:r>
      <w:r w:rsidR="007E6826" w:rsidRPr="007E6826">
        <w:rPr>
          <w:rFonts w:ascii="Times New Roman" w:hAnsi="Times New Roman"/>
          <w:sz w:val="26"/>
          <w:szCs w:val="26"/>
        </w:rPr>
        <w:t xml:space="preserve">расселение </w:t>
      </w:r>
      <w:r w:rsidR="007E6826">
        <w:rPr>
          <w:rFonts w:ascii="Times New Roman" w:hAnsi="Times New Roman"/>
          <w:sz w:val="26"/>
          <w:szCs w:val="26"/>
        </w:rPr>
        <w:t xml:space="preserve">которых </w:t>
      </w:r>
      <w:r w:rsidR="007E6826" w:rsidRPr="007E6826">
        <w:rPr>
          <w:rFonts w:ascii="Times New Roman" w:hAnsi="Times New Roman"/>
          <w:sz w:val="26"/>
          <w:szCs w:val="26"/>
        </w:rPr>
        <w:t xml:space="preserve">Минстроем Хакасии </w:t>
      </w:r>
      <w:r w:rsidR="000C58CC" w:rsidRPr="007E6826">
        <w:rPr>
          <w:rFonts w:ascii="Times New Roman" w:hAnsi="Times New Roman"/>
          <w:sz w:val="26"/>
          <w:szCs w:val="26"/>
        </w:rPr>
        <w:t>направлен</w:t>
      </w:r>
      <w:r w:rsidR="007E6826">
        <w:rPr>
          <w:rFonts w:ascii="Times New Roman" w:hAnsi="Times New Roman"/>
          <w:sz w:val="26"/>
          <w:szCs w:val="26"/>
        </w:rPr>
        <w:t>а</w:t>
      </w:r>
      <w:r w:rsidR="000C58CC" w:rsidRPr="007E6826">
        <w:rPr>
          <w:rFonts w:ascii="Times New Roman" w:hAnsi="Times New Roman"/>
          <w:sz w:val="26"/>
          <w:szCs w:val="26"/>
        </w:rPr>
        <w:t xml:space="preserve"> субсиди</w:t>
      </w:r>
      <w:r w:rsidR="007E6826">
        <w:rPr>
          <w:rFonts w:ascii="Times New Roman" w:hAnsi="Times New Roman"/>
          <w:sz w:val="26"/>
          <w:szCs w:val="26"/>
        </w:rPr>
        <w:t>я из республиканского бюджета</w:t>
      </w:r>
      <w:r w:rsidR="000C58CC" w:rsidRPr="007E6826">
        <w:rPr>
          <w:rFonts w:ascii="Times New Roman" w:hAnsi="Times New Roman"/>
          <w:sz w:val="26"/>
          <w:szCs w:val="26"/>
        </w:rPr>
        <w:t xml:space="preserve">, </w:t>
      </w:r>
      <w:r w:rsidR="00E322B7" w:rsidRPr="007E6826">
        <w:rPr>
          <w:rFonts w:ascii="Times New Roman" w:hAnsi="Times New Roman"/>
          <w:sz w:val="26"/>
          <w:szCs w:val="26"/>
        </w:rPr>
        <w:t xml:space="preserve">при строительстве </w:t>
      </w:r>
      <w:r w:rsidR="00F36482" w:rsidRPr="007E6826">
        <w:rPr>
          <w:rFonts w:ascii="Times New Roman" w:hAnsi="Times New Roman"/>
          <w:sz w:val="26"/>
          <w:szCs w:val="26"/>
        </w:rPr>
        <w:t xml:space="preserve">многоквартирного дома </w:t>
      </w:r>
      <w:r w:rsidR="006C5C10" w:rsidRPr="007E6826">
        <w:rPr>
          <w:rFonts w:ascii="Times New Roman" w:hAnsi="Times New Roman"/>
          <w:sz w:val="26"/>
          <w:szCs w:val="26"/>
        </w:rPr>
        <w:t>(</w:t>
      </w:r>
      <w:r w:rsidR="000C58CC" w:rsidRPr="007E6826">
        <w:rPr>
          <w:rFonts w:ascii="Times New Roman" w:hAnsi="Times New Roman"/>
          <w:sz w:val="26"/>
          <w:szCs w:val="26"/>
        </w:rPr>
        <w:t>г</w:t>
      </w:r>
      <w:r w:rsidR="007E6826">
        <w:rPr>
          <w:rFonts w:ascii="Times New Roman" w:hAnsi="Times New Roman"/>
          <w:sz w:val="26"/>
          <w:szCs w:val="26"/>
        </w:rPr>
        <w:t>. </w:t>
      </w:r>
      <w:r w:rsidR="000C58CC" w:rsidRPr="007E6826">
        <w:rPr>
          <w:rFonts w:ascii="Times New Roman" w:hAnsi="Times New Roman"/>
          <w:sz w:val="26"/>
          <w:szCs w:val="26"/>
        </w:rPr>
        <w:t>Саяногорск</w:t>
      </w:r>
      <w:r w:rsidR="006C5C10" w:rsidRPr="007E6826">
        <w:rPr>
          <w:rFonts w:ascii="Times New Roman" w:hAnsi="Times New Roman"/>
          <w:sz w:val="26"/>
          <w:szCs w:val="26"/>
        </w:rPr>
        <w:t xml:space="preserve">) </w:t>
      </w:r>
      <w:r w:rsidR="007E6826">
        <w:rPr>
          <w:rFonts w:ascii="Times New Roman" w:hAnsi="Times New Roman"/>
          <w:sz w:val="26"/>
          <w:szCs w:val="26"/>
        </w:rPr>
        <w:t>не соблюдены</w:t>
      </w:r>
      <w:r w:rsidR="00E322B7" w:rsidRPr="007E6826">
        <w:rPr>
          <w:rFonts w:ascii="Times New Roman" w:hAnsi="Times New Roman"/>
          <w:sz w:val="26"/>
          <w:szCs w:val="26"/>
        </w:rPr>
        <w:t xml:space="preserve"> </w:t>
      </w:r>
      <w:r w:rsidR="003227DC" w:rsidRPr="007E6826">
        <w:rPr>
          <w:rFonts w:ascii="Times New Roman" w:hAnsi="Times New Roman"/>
          <w:sz w:val="26"/>
          <w:szCs w:val="26"/>
          <w:shd w:val="clear" w:color="auto" w:fill="FFFFFF"/>
        </w:rPr>
        <w:t>срок</w:t>
      </w:r>
      <w:r w:rsidR="007E6826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="003227DC" w:rsidRPr="007E682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E322B7" w:rsidRPr="007E6826">
        <w:rPr>
          <w:rFonts w:ascii="Times New Roman" w:hAnsi="Times New Roman"/>
          <w:sz w:val="26"/>
          <w:szCs w:val="26"/>
          <w:shd w:val="clear" w:color="auto" w:fill="FFFFFF"/>
        </w:rPr>
        <w:t>выполнения работ,</w:t>
      </w:r>
      <w:r w:rsidR="00074372" w:rsidRPr="007E682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7E6826">
        <w:rPr>
          <w:rFonts w:ascii="Times New Roman" w:hAnsi="Times New Roman"/>
          <w:sz w:val="26"/>
          <w:szCs w:val="26"/>
          <w:shd w:val="clear" w:color="auto" w:fill="FFFFFF"/>
        </w:rPr>
        <w:t xml:space="preserve">имеются факты </w:t>
      </w:r>
      <w:r w:rsidR="00384341" w:rsidRPr="007E6826">
        <w:rPr>
          <w:rFonts w:ascii="Times New Roman" w:hAnsi="Times New Roman"/>
          <w:sz w:val="26"/>
          <w:szCs w:val="26"/>
          <w:shd w:val="clear" w:color="auto" w:fill="FFFFFF"/>
        </w:rPr>
        <w:t xml:space="preserve">несоответствия </w:t>
      </w:r>
      <w:r w:rsidR="00074372" w:rsidRPr="007E6826">
        <w:rPr>
          <w:rFonts w:ascii="Times New Roman" w:hAnsi="Times New Roman"/>
          <w:sz w:val="26"/>
          <w:szCs w:val="26"/>
          <w:shd w:val="clear" w:color="auto" w:fill="FFFFFF"/>
        </w:rPr>
        <w:t>принят</w:t>
      </w:r>
      <w:r w:rsidR="00906DB4" w:rsidRPr="007E6826">
        <w:rPr>
          <w:rFonts w:ascii="Times New Roman" w:hAnsi="Times New Roman"/>
          <w:sz w:val="26"/>
          <w:szCs w:val="26"/>
          <w:shd w:val="clear" w:color="auto" w:fill="FFFFFF"/>
        </w:rPr>
        <w:t>ых</w:t>
      </w:r>
      <w:r w:rsidR="00074372" w:rsidRPr="007E682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84341" w:rsidRPr="007E6826">
        <w:rPr>
          <w:rFonts w:ascii="Times New Roman" w:hAnsi="Times New Roman"/>
          <w:sz w:val="26"/>
          <w:szCs w:val="26"/>
          <w:shd w:val="clear" w:color="auto" w:fill="FFFFFF"/>
        </w:rPr>
        <w:t xml:space="preserve">и выполненных работ, </w:t>
      </w:r>
      <w:r w:rsidR="00074372" w:rsidRPr="007E6826">
        <w:rPr>
          <w:rFonts w:ascii="Times New Roman" w:hAnsi="Times New Roman"/>
          <w:sz w:val="26"/>
          <w:szCs w:val="26"/>
        </w:rPr>
        <w:t>превышени</w:t>
      </w:r>
      <w:r w:rsidR="007E7227" w:rsidRPr="007E6826">
        <w:rPr>
          <w:rFonts w:ascii="Times New Roman" w:hAnsi="Times New Roman"/>
          <w:sz w:val="26"/>
          <w:szCs w:val="26"/>
        </w:rPr>
        <w:t>я</w:t>
      </w:r>
      <w:r w:rsidR="00074372" w:rsidRPr="007E6826">
        <w:rPr>
          <w:rFonts w:ascii="Times New Roman" w:hAnsi="Times New Roman"/>
          <w:sz w:val="26"/>
          <w:szCs w:val="26"/>
        </w:rPr>
        <w:t xml:space="preserve"> предельно</w:t>
      </w:r>
      <w:r w:rsidR="007E7227" w:rsidRPr="007E6826">
        <w:rPr>
          <w:rFonts w:ascii="Times New Roman" w:hAnsi="Times New Roman"/>
          <w:sz w:val="26"/>
          <w:szCs w:val="26"/>
        </w:rPr>
        <w:t xml:space="preserve"> допустим</w:t>
      </w:r>
      <w:r w:rsidR="007E6826">
        <w:rPr>
          <w:rFonts w:ascii="Times New Roman" w:hAnsi="Times New Roman"/>
          <w:sz w:val="26"/>
          <w:szCs w:val="26"/>
        </w:rPr>
        <w:t>ых</w:t>
      </w:r>
      <w:r w:rsidR="007E7227" w:rsidRPr="007E6826">
        <w:rPr>
          <w:rFonts w:ascii="Times New Roman" w:hAnsi="Times New Roman"/>
          <w:sz w:val="26"/>
          <w:szCs w:val="26"/>
        </w:rPr>
        <w:t xml:space="preserve"> объем</w:t>
      </w:r>
      <w:r w:rsidR="007E6826">
        <w:rPr>
          <w:rFonts w:ascii="Times New Roman" w:hAnsi="Times New Roman"/>
          <w:sz w:val="26"/>
          <w:szCs w:val="26"/>
        </w:rPr>
        <w:t>ов</w:t>
      </w:r>
      <w:r w:rsidR="007E7227" w:rsidRPr="007E6826">
        <w:rPr>
          <w:rFonts w:ascii="Times New Roman" w:hAnsi="Times New Roman"/>
          <w:sz w:val="26"/>
          <w:szCs w:val="26"/>
        </w:rPr>
        <w:t xml:space="preserve"> </w:t>
      </w:r>
      <w:r w:rsidR="00384341" w:rsidRPr="007E6826">
        <w:rPr>
          <w:rFonts w:ascii="Times New Roman" w:hAnsi="Times New Roman"/>
          <w:sz w:val="26"/>
          <w:szCs w:val="26"/>
        </w:rPr>
        <w:t>з</w:t>
      </w:r>
      <w:r w:rsidR="007E7227" w:rsidRPr="007E6826">
        <w:rPr>
          <w:rFonts w:ascii="Times New Roman" w:hAnsi="Times New Roman"/>
          <w:sz w:val="26"/>
          <w:szCs w:val="26"/>
        </w:rPr>
        <w:t>а непредвиденны</w:t>
      </w:r>
      <w:r w:rsidR="00384341" w:rsidRPr="007E6826">
        <w:rPr>
          <w:rFonts w:ascii="Times New Roman" w:hAnsi="Times New Roman"/>
          <w:sz w:val="26"/>
          <w:szCs w:val="26"/>
        </w:rPr>
        <w:t>е</w:t>
      </w:r>
      <w:r w:rsidR="007E7227" w:rsidRPr="007E6826">
        <w:rPr>
          <w:rFonts w:ascii="Times New Roman" w:hAnsi="Times New Roman"/>
          <w:sz w:val="26"/>
          <w:szCs w:val="26"/>
        </w:rPr>
        <w:t xml:space="preserve"> работы</w:t>
      </w:r>
      <w:bookmarkStart w:id="0" w:name="_Hlk55546496"/>
      <w:r w:rsidR="00DF7F26" w:rsidRPr="007E6826">
        <w:rPr>
          <w:rFonts w:ascii="Times New Roman" w:hAnsi="Times New Roman"/>
          <w:sz w:val="26"/>
          <w:szCs w:val="26"/>
        </w:rPr>
        <w:t xml:space="preserve"> </w:t>
      </w:r>
      <w:r w:rsidR="006C5C10" w:rsidRPr="007E6826">
        <w:rPr>
          <w:rFonts w:ascii="Times New Roman" w:hAnsi="Times New Roman"/>
          <w:sz w:val="26"/>
          <w:szCs w:val="26"/>
        </w:rPr>
        <w:t>и</w:t>
      </w:r>
      <w:r w:rsidR="00DB3B5A" w:rsidRPr="007E6826">
        <w:rPr>
          <w:rFonts w:ascii="Times New Roman" w:hAnsi="Times New Roman"/>
          <w:sz w:val="26"/>
          <w:szCs w:val="26"/>
        </w:rPr>
        <w:t xml:space="preserve"> </w:t>
      </w:r>
      <w:bookmarkEnd w:id="0"/>
      <w:r w:rsidR="003227DC" w:rsidRPr="007E6826">
        <w:rPr>
          <w:rFonts w:ascii="Times New Roman" w:hAnsi="Times New Roman"/>
          <w:sz w:val="26"/>
          <w:szCs w:val="26"/>
          <w:shd w:val="clear" w:color="auto" w:fill="FFFFFF"/>
        </w:rPr>
        <w:t>неэффективно</w:t>
      </w:r>
      <w:r w:rsidR="00DB3B5A" w:rsidRPr="007E6826">
        <w:rPr>
          <w:rFonts w:ascii="Times New Roman" w:hAnsi="Times New Roman"/>
          <w:sz w:val="26"/>
          <w:szCs w:val="26"/>
          <w:shd w:val="clear" w:color="auto" w:fill="FFFFFF"/>
        </w:rPr>
        <w:t>го</w:t>
      </w:r>
      <w:r w:rsidR="003227DC" w:rsidRPr="007E6826">
        <w:rPr>
          <w:rFonts w:ascii="Times New Roman" w:hAnsi="Times New Roman"/>
          <w:sz w:val="26"/>
          <w:szCs w:val="26"/>
          <w:shd w:val="clear" w:color="auto" w:fill="FFFFFF"/>
        </w:rPr>
        <w:t xml:space="preserve"> использовани</w:t>
      </w:r>
      <w:r w:rsidR="00DB3B5A" w:rsidRPr="007E6826">
        <w:rPr>
          <w:rFonts w:ascii="Times New Roman" w:hAnsi="Times New Roman"/>
          <w:sz w:val="26"/>
          <w:szCs w:val="26"/>
          <w:shd w:val="clear" w:color="auto" w:fill="FFFFFF"/>
        </w:rPr>
        <w:t>я</w:t>
      </w:r>
      <w:r w:rsidR="003227DC" w:rsidRPr="007E6826">
        <w:rPr>
          <w:rFonts w:ascii="Times New Roman" w:hAnsi="Times New Roman"/>
          <w:sz w:val="26"/>
          <w:szCs w:val="26"/>
          <w:shd w:val="clear" w:color="auto" w:fill="FFFFFF"/>
        </w:rPr>
        <w:t xml:space="preserve"> средств </w:t>
      </w:r>
      <w:r w:rsidR="000C58CC" w:rsidRPr="007E6826">
        <w:rPr>
          <w:rFonts w:ascii="Times New Roman" w:hAnsi="Times New Roman"/>
          <w:sz w:val="26"/>
          <w:szCs w:val="26"/>
          <w:shd w:val="clear" w:color="auto" w:fill="FFFFFF"/>
        </w:rPr>
        <w:t>на оплату строительного контроля</w:t>
      </w:r>
      <w:r w:rsidR="006C5C10" w:rsidRPr="007E682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227DC" w:rsidRPr="007E6826">
        <w:rPr>
          <w:rFonts w:ascii="Times New Roman" w:hAnsi="Times New Roman"/>
          <w:sz w:val="26"/>
          <w:szCs w:val="26"/>
          <w:shd w:val="clear" w:color="auto" w:fill="FFFFFF"/>
        </w:rPr>
        <w:t>в сумме 226,2 тыс. рублей</w:t>
      </w:r>
      <w:r w:rsidR="00384341" w:rsidRPr="007E682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F36482" w:rsidRPr="007E6826" w:rsidRDefault="002E1631" w:rsidP="003843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7E6826">
        <w:rPr>
          <w:rFonts w:ascii="Times New Roman" w:hAnsi="Times New Roman"/>
          <w:sz w:val="26"/>
          <w:szCs w:val="26"/>
        </w:rPr>
        <w:t xml:space="preserve">Кроме того, при реализации </w:t>
      </w:r>
      <w:r w:rsidR="000C58CC" w:rsidRPr="007E6826">
        <w:rPr>
          <w:rFonts w:ascii="Times New Roman" w:hAnsi="Times New Roman"/>
          <w:sz w:val="26"/>
          <w:szCs w:val="26"/>
        </w:rPr>
        <w:t xml:space="preserve">мероприятий по переселению </w:t>
      </w:r>
      <w:r w:rsidR="00226177">
        <w:rPr>
          <w:rFonts w:ascii="Times New Roman" w:hAnsi="Times New Roman"/>
          <w:sz w:val="26"/>
          <w:szCs w:val="26"/>
        </w:rPr>
        <w:t xml:space="preserve">выявлены другие </w:t>
      </w:r>
      <w:r w:rsidR="00226177" w:rsidRPr="007E6826">
        <w:rPr>
          <w:rFonts w:ascii="Times New Roman" w:hAnsi="Times New Roman"/>
          <w:sz w:val="26"/>
          <w:szCs w:val="26"/>
        </w:rPr>
        <w:t>недостатк</w:t>
      </w:r>
      <w:r w:rsidR="00226177">
        <w:rPr>
          <w:rFonts w:ascii="Times New Roman" w:hAnsi="Times New Roman"/>
          <w:sz w:val="26"/>
          <w:szCs w:val="26"/>
        </w:rPr>
        <w:t>и, в том числе</w:t>
      </w:r>
      <w:r w:rsidRPr="007E6826">
        <w:rPr>
          <w:rFonts w:ascii="Times New Roman" w:hAnsi="Times New Roman"/>
          <w:sz w:val="26"/>
          <w:szCs w:val="26"/>
        </w:rPr>
        <w:t xml:space="preserve"> </w:t>
      </w:r>
      <w:r w:rsidR="00226177" w:rsidRPr="007E6826">
        <w:rPr>
          <w:rFonts w:ascii="Times New Roman" w:hAnsi="Times New Roman"/>
          <w:sz w:val="26"/>
          <w:szCs w:val="26"/>
        </w:rPr>
        <w:t xml:space="preserve">Минстроем Хакасии </w:t>
      </w:r>
      <w:r w:rsidR="00F36482" w:rsidRPr="007E6826">
        <w:rPr>
          <w:rFonts w:ascii="Times New Roman" w:hAnsi="Times New Roman"/>
          <w:sz w:val="26"/>
          <w:szCs w:val="26"/>
        </w:rPr>
        <w:t xml:space="preserve">в состав </w:t>
      </w:r>
      <w:r w:rsidR="00F36482" w:rsidRPr="001B196B">
        <w:rPr>
          <w:rFonts w:ascii="Times New Roman" w:hAnsi="Times New Roman"/>
          <w:sz w:val="26"/>
          <w:szCs w:val="26"/>
        </w:rPr>
        <w:t xml:space="preserve">участников </w:t>
      </w:r>
      <w:r w:rsidR="00972550" w:rsidRPr="001B196B">
        <w:rPr>
          <w:rFonts w:ascii="Times New Roman" w:hAnsi="Times New Roman"/>
          <w:sz w:val="26"/>
          <w:szCs w:val="26"/>
        </w:rPr>
        <w:t xml:space="preserve">первых трех этапов </w:t>
      </w:r>
      <w:r w:rsidR="00F36482" w:rsidRPr="001B196B">
        <w:rPr>
          <w:rFonts w:ascii="Times New Roman" w:hAnsi="Times New Roman"/>
          <w:sz w:val="26"/>
          <w:szCs w:val="26"/>
        </w:rPr>
        <w:t xml:space="preserve">региональной адресной программы </w:t>
      </w:r>
      <w:r w:rsidR="00226177" w:rsidRPr="001B196B">
        <w:rPr>
          <w:rFonts w:ascii="Times New Roman" w:hAnsi="Times New Roman"/>
          <w:sz w:val="26"/>
          <w:szCs w:val="26"/>
        </w:rPr>
        <w:t>включены 3</w:t>
      </w:r>
      <w:r w:rsidR="00226177">
        <w:rPr>
          <w:rFonts w:ascii="Times New Roman" w:hAnsi="Times New Roman"/>
          <w:sz w:val="26"/>
          <w:szCs w:val="26"/>
        </w:rPr>
        <w:t xml:space="preserve"> </w:t>
      </w:r>
      <w:r w:rsidR="00F36482" w:rsidRPr="007E6826">
        <w:rPr>
          <w:rFonts w:ascii="Times New Roman" w:hAnsi="Times New Roman"/>
          <w:sz w:val="26"/>
          <w:szCs w:val="26"/>
        </w:rPr>
        <w:t>муниципальн</w:t>
      </w:r>
      <w:r w:rsidR="00226177">
        <w:rPr>
          <w:rFonts w:ascii="Times New Roman" w:hAnsi="Times New Roman"/>
          <w:sz w:val="26"/>
          <w:szCs w:val="26"/>
        </w:rPr>
        <w:t>ых</w:t>
      </w:r>
      <w:r w:rsidR="00F36482" w:rsidRPr="007E6826">
        <w:rPr>
          <w:rFonts w:ascii="Times New Roman" w:hAnsi="Times New Roman"/>
          <w:sz w:val="26"/>
          <w:szCs w:val="26"/>
        </w:rPr>
        <w:t xml:space="preserve"> образовани</w:t>
      </w:r>
      <w:r w:rsidR="00226177">
        <w:rPr>
          <w:rFonts w:ascii="Times New Roman" w:hAnsi="Times New Roman"/>
          <w:sz w:val="26"/>
          <w:szCs w:val="26"/>
        </w:rPr>
        <w:t>я</w:t>
      </w:r>
      <w:r w:rsidR="00F36482" w:rsidRPr="007E6826">
        <w:rPr>
          <w:rFonts w:ascii="Times New Roman" w:hAnsi="Times New Roman"/>
          <w:sz w:val="26"/>
          <w:szCs w:val="26"/>
        </w:rPr>
        <w:t xml:space="preserve"> </w:t>
      </w:r>
      <w:r w:rsidR="00226177">
        <w:rPr>
          <w:rFonts w:ascii="Times New Roman" w:hAnsi="Times New Roman"/>
          <w:sz w:val="26"/>
          <w:szCs w:val="26"/>
        </w:rPr>
        <w:t xml:space="preserve">Таштыпского района </w:t>
      </w:r>
      <w:r w:rsidR="00F36482" w:rsidRPr="007E6826">
        <w:rPr>
          <w:rFonts w:ascii="Times New Roman" w:hAnsi="Times New Roman"/>
          <w:sz w:val="26"/>
          <w:szCs w:val="26"/>
        </w:rPr>
        <w:t xml:space="preserve">без </w:t>
      </w:r>
      <w:r w:rsidR="00F36482" w:rsidRPr="007E6826">
        <w:rPr>
          <w:rFonts w:ascii="Times New Roman" w:hAnsi="Times New Roman"/>
          <w:iCs/>
          <w:sz w:val="26"/>
          <w:szCs w:val="26"/>
        </w:rPr>
        <w:t>оценки степени их готовности</w:t>
      </w:r>
      <w:r w:rsidR="00226177">
        <w:rPr>
          <w:rFonts w:ascii="Times New Roman" w:hAnsi="Times New Roman"/>
          <w:iCs/>
          <w:sz w:val="26"/>
          <w:szCs w:val="26"/>
        </w:rPr>
        <w:t xml:space="preserve"> к реализации мероприятий, </w:t>
      </w:r>
      <w:r w:rsidR="00F36482" w:rsidRPr="007E6826">
        <w:rPr>
          <w:rFonts w:ascii="Times New Roman" w:hAnsi="Times New Roman"/>
          <w:sz w:val="26"/>
          <w:szCs w:val="26"/>
        </w:rPr>
        <w:t xml:space="preserve"> в отдельных случаях</w:t>
      </w:r>
      <w:r w:rsidR="00226177">
        <w:rPr>
          <w:rFonts w:ascii="Times New Roman" w:hAnsi="Times New Roman"/>
          <w:sz w:val="26"/>
          <w:szCs w:val="26"/>
        </w:rPr>
        <w:t xml:space="preserve"> (</w:t>
      </w:r>
      <w:r w:rsidR="00226177" w:rsidRPr="007E6826">
        <w:rPr>
          <w:rFonts w:ascii="Times New Roman" w:hAnsi="Times New Roman"/>
          <w:iCs/>
          <w:sz w:val="26"/>
          <w:szCs w:val="26"/>
        </w:rPr>
        <w:t>Таштыпск</w:t>
      </w:r>
      <w:r w:rsidR="00226177">
        <w:rPr>
          <w:rFonts w:ascii="Times New Roman" w:hAnsi="Times New Roman"/>
          <w:iCs/>
          <w:sz w:val="26"/>
          <w:szCs w:val="26"/>
        </w:rPr>
        <w:t>ий</w:t>
      </w:r>
      <w:r w:rsidR="00226177" w:rsidRPr="007E6826">
        <w:rPr>
          <w:rFonts w:ascii="Times New Roman" w:hAnsi="Times New Roman"/>
          <w:iCs/>
          <w:sz w:val="26"/>
          <w:szCs w:val="26"/>
        </w:rPr>
        <w:t xml:space="preserve"> и Бирикчульск</w:t>
      </w:r>
      <w:r w:rsidR="00226177">
        <w:rPr>
          <w:rFonts w:ascii="Times New Roman" w:hAnsi="Times New Roman"/>
          <w:iCs/>
          <w:sz w:val="26"/>
          <w:szCs w:val="26"/>
        </w:rPr>
        <w:t>ий</w:t>
      </w:r>
      <w:r w:rsidR="00226177" w:rsidRPr="007E6826">
        <w:rPr>
          <w:rFonts w:ascii="Times New Roman" w:hAnsi="Times New Roman"/>
          <w:iCs/>
          <w:sz w:val="26"/>
          <w:szCs w:val="26"/>
        </w:rPr>
        <w:t xml:space="preserve"> сельсовет</w:t>
      </w:r>
      <w:r w:rsidR="00226177">
        <w:rPr>
          <w:rFonts w:ascii="Times New Roman" w:hAnsi="Times New Roman"/>
          <w:iCs/>
          <w:sz w:val="26"/>
          <w:szCs w:val="26"/>
        </w:rPr>
        <w:t>ы</w:t>
      </w:r>
      <w:r w:rsidR="00F36482" w:rsidRPr="007E6826">
        <w:rPr>
          <w:rFonts w:ascii="Times New Roman" w:hAnsi="Times New Roman"/>
          <w:sz w:val="26"/>
          <w:szCs w:val="26"/>
        </w:rPr>
        <w:t>)</w:t>
      </w:r>
      <w:r w:rsidRPr="007E6826">
        <w:rPr>
          <w:rFonts w:ascii="Times New Roman" w:hAnsi="Times New Roman"/>
          <w:iCs/>
          <w:sz w:val="26"/>
          <w:szCs w:val="26"/>
        </w:rPr>
        <w:t xml:space="preserve"> </w:t>
      </w:r>
      <w:r w:rsidR="00226177" w:rsidRPr="007E6826">
        <w:rPr>
          <w:rFonts w:ascii="Times New Roman" w:hAnsi="Times New Roman"/>
          <w:sz w:val="26"/>
          <w:szCs w:val="26"/>
        </w:rPr>
        <w:t>полученны</w:t>
      </w:r>
      <w:r w:rsidR="00226177">
        <w:rPr>
          <w:rFonts w:ascii="Times New Roman" w:hAnsi="Times New Roman"/>
          <w:sz w:val="26"/>
          <w:szCs w:val="26"/>
        </w:rPr>
        <w:t>е</w:t>
      </w:r>
      <w:r w:rsidR="00226177" w:rsidRPr="007E6826">
        <w:rPr>
          <w:rFonts w:ascii="Times New Roman" w:hAnsi="Times New Roman"/>
          <w:sz w:val="26"/>
          <w:szCs w:val="26"/>
        </w:rPr>
        <w:t xml:space="preserve"> субсиди</w:t>
      </w:r>
      <w:r w:rsidR="00226177">
        <w:rPr>
          <w:rFonts w:ascii="Times New Roman" w:hAnsi="Times New Roman"/>
          <w:sz w:val="26"/>
          <w:szCs w:val="26"/>
        </w:rPr>
        <w:t>и</w:t>
      </w:r>
      <w:r w:rsidR="00226177" w:rsidRPr="007E6826">
        <w:rPr>
          <w:rFonts w:ascii="Times New Roman" w:hAnsi="Times New Roman"/>
          <w:sz w:val="26"/>
          <w:szCs w:val="26"/>
        </w:rPr>
        <w:t xml:space="preserve"> </w:t>
      </w:r>
      <w:r w:rsidRPr="007E6826">
        <w:rPr>
          <w:rFonts w:ascii="Times New Roman" w:hAnsi="Times New Roman"/>
          <w:iCs/>
          <w:sz w:val="26"/>
          <w:szCs w:val="26"/>
        </w:rPr>
        <w:t>не</w:t>
      </w:r>
      <w:r w:rsidR="00226177">
        <w:rPr>
          <w:rFonts w:ascii="Times New Roman" w:hAnsi="Times New Roman"/>
          <w:iCs/>
          <w:sz w:val="26"/>
          <w:szCs w:val="26"/>
        </w:rPr>
        <w:t xml:space="preserve"> </w:t>
      </w:r>
      <w:r w:rsidRPr="007E6826">
        <w:rPr>
          <w:rFonts w:ascii="Times New Roman" w:hAnsi="Times New Roman"/>
          <w:iCs/>
          <w:sz w:val="26"/>
          <w:szCs w:val="26"/>
        </w:rPr>
        <w:t>использован</w:t>
      </w:r>
      <w:r w:rsidR="00226177">
        <w:rPr>
          <w:rFonts w:ascii="Times New Roman" w:hAnsi="Times New Roman"/>
          <w:iCs/>
          <w:sz w:val="26"/>
          <w:szCs w:val="26"/>
        </w:rPr>
        <w:t>ы</w:t>
      </w:r>
      <w:r w:rsidRPr="007E6826">
        <w:rPr>
          <w:rFonts w:ascii="Times New Roman" w:hAnsi="Times New Roman"/>
          <w:iCs/>
          <w:sz w:val="26"/>
          <w:szCs w:val="26"/>
        </w:rPr>
        <w:t xml:space="preserve"> </w:t>
      </w:r>
      <w:r w:rsidRPr="007E6826">
        <w:rPr>
          <w:rFonts w:ascii="Times New Roman" w:hAnsi="Times New Roman"/>
          <w:sz w:val="26"/>
          <w:szCs w:val="26"/>
        </w:rPr>
        <w:t xml:space="preserve">более 8 месяцев. </w:t>
      </w:r>
    </w:p>
    <w:p w:rsidR="00547A0C" w:rsidRPr="007E6826" w:rsidRDefault="00226177" w:rsidP="00384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6826">
        <w:rPr>
          <w:rFonts w:ascii="Times New Roman" w:eastAsia="Times New Roman" w:hAnsi="Times New Roman"/>
          <w:sz w:val="26"/>
          <w:szCs w:val="26"/>
          <w:lang w:eastAsia="ru-RU"/>
        </w:rPr>
        <w:t>Муниципальными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E6826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образованиями </w:t>
      </w:r>
      <w:r w:rsidRPr="007E6826">
        <w:rPr>
          <w:rFonts w:ascii="Times New Roman" w:eastAsiaTheme="minorHAnsi" w:hAnsi="Times New Roman"/>
          <w:sz w:val="26"/>
          <w:szCs w:val="26"/>
        </w:rPr>
        <w:t>допущены</w:t>
      </w:r>
      <w:r w:rsidRPr="007E68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DB3B5A" w:rsidRPr="007E6826">
        <w:rPr>
          <w:rFonts w:ascii="Times New Roman" w:eastAsia="Times New Roman" w:hAnsi="Times New Roman"/>
          <w:sz w:val="26"/>
          <w:szCs w:val="26"/>
          <w:lang w:eastAsia="ru-RU"/>
        </w:rPr>
        <w:t xml:space="preserve">арушения требований </w:t>
      </w:r>
      <w:r w:rsidR="00DB3B5A" w:rsidRPr="007E6826">
        <w:rPr>
          <w:rFonts w:ascii="Times New Roman" w:eastAsiaTheme="minorHAnsi" w:hAnsi="Times New Roman"/>
          <w:sz w:val="26"/>
          <w:szCs w:val="26"/>
        </w:rPr>
        <w:t xml:space="preserve">законодательства Российской Федерации о контрактной системе в сфере закупок </w:t>
      </w:r>
      <w:r w:rsidR="00DB3B5A" w:rsidRPr="007E6826">
        <w:rPr>
          <w:rFonts w:ascii="Times New Roman" w:hAnsi="Times New Roman"/>
          <w:sz w:val="26"/>
          <w:szCs w:val="26"/>
        </w:rPr>
        <w:t xml:space="preserve">в части </w:t>
      </w:r>
      <w:bookmarkStart w:id="1" w:name="_Hlk55221062"/>
      <w:r w:rsidR="00384341" w:rsidRPr="007E6826">
        <w:rPr>
          <w:rFonts w:ascii="Times New Roman" w:eastAsia="Times New Roman" w:hAnsi="Times New Roman"/>
          <w:sz w:val="26"/>
          <w:szCs w:val="26"/>
          <w:lang w:eastAsia="ru-RU"/>
        </w:rPr>
        <w:t>отсутствия</w:t>
      </w:r>
      <w:r w:rsidR="003227DC" w:rsidRPr="007E6826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DB3B5A" w:rsidRPr="007E6826">
        <w:rPr>
          <w:rFonts w:ascii="Times New Roman" w:eastAsia="Times New Roman" w:hAnsi="Times New Roman"/>
          <w:sz w:val="26"/>
          <w:szCs w:val="26"/>
          <w:lang w:eastAsia="ru-RU"/>
        </w:rPr>
        <w:t>муниципальны</w:t>
      </w:r>
      <w:r w:rsidR="00384341" w:rsidRPr="007E6826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DB3B5A" w:rsidRPr="007E68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227DC" w:rsidRPr="007E6826">
        <w:rPr>
          <w:rFonts w:ascii="Times New Roman" w:eastAsia="Times New Roman" w:hAnsi="Times New Roman"/>
          <w:sz w:val="26"/>
          <w:szCs w:val="26"/>
          <w:lang w:eastAsia="ru-RU"/>
        </w:rPr>
        <w:t>контракт</w:t>
      </w:r>
      <w:r w:rsidR="00384341" w:rsidRPr="007E6826">
        <w:rPr>
          <w:rFonts w:ascii="Times New Roman" w:eastAsia="Times New Roman" w:hAnsi="Times New Roman"/>
          <w:sz w:val="26"/>
          <w:szCs w:val="26"/>
          <w:lang w:eastAsia="ru-RU"/>
        </w:rPr>
        <w:t>ах</w:t>
      </w:r>
      <w:r w:rsidR="003227DC" w:rsidRPr="007E6826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</w:t>
      </w:r>
      <w:r w:rsidR="00DB3B5A" w:rsidRPr="007E6826">
        <w:rPr>
          <w:rFonts w:ascii="Times New Roman" w:eastAsia="Times New Roman" w:hAnsi="Times New Roman"/>
          <w:sz w:val="26"/>
          <w:szCs w:val="26"/>
          <w:lang w:eastAsia="ru-RU"/>
        </w:rPr>
        <w:t xml:space="preserve">ых </w:t>
      </w:r>
      <w:r w:rsidR="00384341" w:rsidRPr="007E6826">
        <w:rPr>
          <w:rFonts w:ascii="Times New Roman" w:eastAsia="Times New Roman" w:hAnsi="Times New Roman"/>
          <w:sz w:val="26"/>
          <w:szCs w:val="26"/>
          <w:lang w:eastAsia="ru-RU"/>
        </w:rPr>
        <w:t>условий</w:t>
      </w:r>
      <w:r w:rsidR="00DB3B5A" w:rsidRPr="007E6826">
        <w:rPr>
          <w:rFonts w:ascii="Times New Roman" w:hAnsi="Times New Roman"/>
          <w:sz w:val="26"/>
          <w:szCs w:val="26"/>
        </w:rPr>
        <w:t xml:space="preserve">, </w:t>
      </w:r>
      <w:r w:rsidR="00DF7F26" w:rsidRPr="007E6826">
        <w:rPr>
          <w:rFonts w:ascii="Times New Roman" w:hAnsi="Times New Roman"/>
          <w:sz w:val="26"/>
          <w:szCs w:val="26"/>
        </w:rPr>
        <w:t xml:space="preserve">несоблюдения </w:t>
      </w:r>
      <w:r w:rsidR="00DB3B5A" w:rsidRPr="007E6826">
        <w:rPr>
          <w:rFonts w:ascii="Times New Roman" w:hAnsi="Times New Roman"/>
          <w:sz w:val="26"/>
          <w:szCs w:val="26"/>
        </w:rPr>
        <w:t>сро</w:t>
      </w:r>
      <w:bookmarkEnd w:id="1"/>
      <w:r w:rsidR="00863B50" w:rsidRPr="007E6826">
        <w:rPr>
          <w:rFonts w:ascii="Times New Roman" w:hAnsi="Times New Roman"/>
          <w:sz w:val="26"/>
          <w:szCs w:val="26"/>
        </w:rPr>
        <w:t xml:space="preserve">ков </w:t>
      </w:r>
      <w:r w:rsidR="003227DC" w:rsidRPr="007E6826">
        <w:rPr>
          <w:rFonts w:ascii="Times New Roman" w:hAnsi="Times New Roman"/>
          <w:sz w:val="26"/>
          <w:szCs w:val="26"/>
        </w:rPr>
        <w:t xml:space="preserve">оплаты за выполненные работы </w:t>
      </w:r>
      <w:r w:rsidR="00690E79" w:rsidRPr="007E6826">
        <w:rPr>
          <w:rFonts w:ascii="Times New Roman" w:hAnsi="Times New Roman"/>
          <w:sz w:val="26"/>
          <w:szCs w:val="26"/>
        </w:rPr>
        <w:t>(</w:t>
      </w:r>
      <w:r w:rsidR="003227DC" w:rsidRPr="007E6826">
        <w:rPr>
          <w:rFonts w:ascii="Times New Roman" w:hAnsi="Times New Roman"/>
          <w:sz w:val="26"/>
          <w:szCs w:val="26"/>
        </w:rPr>
        <w:t>6</w:t>
      </w:r>
      <w:r w:rsidR="00384341" w:rsidRPr="007E6826">
        <w:rPr>
          <w:rFonts w:ascii="Times New Roman" w:hAnsi="Times New Roman"/>
          <w:sz w:val="26"/>
          <w:szCs w:val="26"/>
        </w:rPr>
        <w:t>,</w:t>
      </w:r>
      <w:r w:rsidR="003227DC" w:rsidRPr="007E6826">
        <w:rPr>
          <w:rFonts w:ascii="Times New Roman" w:hAnsi="Times New Roman"/>
          <w:sz w:val="26"/>
          <w:szCs w:val="26"/>
        </w:rPr>
        <w:t xml:space="preserve">1 </w:t>
      </w:r>
      <w:r w:rsidR="00384341" w:rsidRPr="007E6826">
        <w:rPr>
          <w:rFonts w:ascii="Times New Roman" w:hAnsi="Times New Roman"/>
          <w:sz w:val="26"/>
          <w:szCs w:val="26"/>
        </w:rPr>
        <w:t>млн</w:t>
      </w:r>
      <w:r w:rsidR="003227DC" w:rsidRPr="007E6826">
        <w:rPr>
          <w:rFonts w:ascii="Times New Roman" w:hAnsi="Times New Roman"/>
          <w:sz w:val="26"/>
          <w:szCs w:val="26"/>
        </w:rPr>
        <w:t>. рублей</w:t>
      </w:r>
      <w:r w:rsidR="00690E79" w:rsidRPr="007E6826">
        <w:rPr>
          <w:rFonts w:ascii="Times New Roman" w:hAnsi="Times New Roman"/>
          <w:sz w:val="26"/>
          <w:szCs w:val="26"/>
        </w:rPr>
        <w:t>)</w:t>
      </w:r>
      <w:r w:rsidR="00863B50" w:rsidRPr="007E6826">
        <w:rPr>
          <w:rFonts w:ascii="Times New Roman" w:hAnsi="Times New Roman"/>
          <w:sz w:val="26"/>
          <w:szCs w:val="26"/>
        </w:rPr>
        <w:t>, отсутстви</w:t>
      </w:r>
      <w:r w:rsidR="00690E79" w:rsidRPr="007E6826">
        <w:rPr>
          <w:rFonts w:ascii="Times New Roman" w:hAnsi="Times New Roman"/>
          <w:sz w:val="26"/>
          <w:szCs w:val="26"/>
        </w:rPr>
        <w:t>я</w:t>
      </w:r>
      <w:r w:rsidR="00863B50" w:rsidRPr="007E6826">
        <w:rPr>
          <w:rFonts w:ascii="Times New Roman" w:hAnsi="Times New Roman"/>
          <w:sz w:val="26"/>
          <w:szCs w:val="26"/>
        </w:rPr>
        <w:t xml:space="preserve"> обоснования </w:t>
      </w:r>
      <w:r w:rsidR="009B637A" w:rsidRPr="007E6826">
        <w:rPr>
          <w:rFonts w:ascii="Times New Roman" w:hAnsi="Times New Roman"/>
          <w:sz w:val="26"/>
          <w:szCs w:val="26"/>
        </w:rPr>
        <w:t>НМЦК</w:t>
      </w:r>
      <w:r w:rsidR="00690E79" w:rsidRPr="007E6826">
        <w:rPr>
          <w:rFonts w:ascii="Times New Roman" w:hAnsi="Times New Roman"/>
          <w:sz w:val="26"/>
          <w:szCs w:val="26"/>
        </w:rPr>
        <w:t xml:space="preserve"> </w:t>
      </w:r>
      <w:r w:rsidR="00863B50" w:rsidRPr="007E6826">
        <w:rPr>
          <w:rFonts w:ascii="Times New Roman" w:hAnsi="Times New Roman"/>
          <w:sz w:val="26"/>
          <w:szCs w:val="26"/>
        </w:rPr>
        <w:t xml:space="preserve">в составе конкурсной документации, неразмещения или несвоевременного размещения </w:t>
      </w:r>
      <w:r w:rsidR="003227DC" w:rsidRPr="007E6826">
        <w:rPr>
          <w:rFonts w:ascii="Times New Roman" w:eastAsia="Times New Roman" w:hAnsi="Times New Roman"/>
          <w:sz w:val="26"/>
          <w:szCs w:val="26"/>
          <w:lang w:eastAsia="ru-RU"/>
        </w:rPr>
        <w:t>информаци</w:t>
      </w:r>
      <w:r w:rsidR="00863B50" w:rsidRPr="007E682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3227DC" w:rsidRPr="007E6826">
        <w:rPr>
          <w:rFonts w:ascii="Times New Roman" w:eastAsia="Times New Roman" w:hAnsi="Times New Roman"/>
          <w:sz w:val="26"/>
          <w:szCs w:val="26"/>
          <w:lang w:eastAsia="ru-RU"/>
        </w:rPr>
        <w:t xml:space="preserve"> об исполнении </w:t>
      </w:r>
      <w:r w:rsidR="00863B50" w:rsidRPr="007E6826">
        <w:rPr>
          <w:rFonts w:ascii="Times New Roman" w:eastAsia="Times New Roman" w:hAnsi="Times New Roman"/>
          <w:sz w:val="26"/>
          <w:szCs w:val="26"/>
          <w:lang w:eastAsia="ru-RU"/>
        </w:rPr>
        <w:t>муниципальных контрактов в Единой информационной системе в сфере закупок</w:t>
      </w:r>
      <w:r w:rsidR="00547A0C" w:rsidRPr="007E6826">
        <w:rPr>
          <w:rFonts w:ascii="Times New Roman" w:hAnsi="Times New Roman"/>
          <w:sz w:val="26"/>
          <w:szCs w:val="26"/>
        </w:rPr>
        <w:t>.</w:t>
      </w:r>
    </w:p>
    <w:p w:rsidR="003227DC" w:rsidRDefault="003227DC" w:rsidP="006C5C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E6826">
        <w:rPr>
          <w:rFonts w:ascii="Times New Roman" w:hAnsi="Times New Roman"/>
          <w:sz w:val="26"/>
          <w:szCs w:val="26"/>
        </w:rPr>
        <w:t>По итогам реализации регионального проекта в 2019 году мероприятия выполнены – расселено 875 кв. метров аварийного жилья и переселено 43</w:t>
      </w:r>
      <w:r w:rsidRPr="000678CE">
        <w:rPr>
          <w:rFonts w:ascii="Times New Roman" w:hAnsi="Times New Roman"/>
          <w:sz w:val="26"/>
          <w:szCs w:val="26"/>
        </w:rPr>
        <w:t xml:space="preserve"> человека. </w:t>
      </w:r>
      <w:r w:rsidR="008F0E92">
        <w:rPr>
          <w:rFonts w:ascii="Times New Roman" w:eastAsia="Times New Roman" w:hAnsi="Times New Roman"/>
          <w:sz w:val="26"/>
          <w:szCs w:val="26"/>
          <w:lang w:eastAsia="ru-RU"/>
        </w:rPr>
        <w:t>В 2020 году с</w:t>
      </w:r>
      <w:r w:rsidRPr="000678CE">
        <w:rPr>
          <w:rFonts w:ascii="Times New Roman" w:eastAsia="Times New Roman" w:hAnsi="Times New Roman"/>
          <w:sz w:val="26"/>
          <w:szCs w:val="26"/>
          <w:lang w:eastAsia="ru-RU"/>
        </w:rPr>
        <w:t>охраняется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678CE">
        <w:rPr>
          <w:rFonts w:ascii="Times New Roman" w:eastAsia="Times New Roman" w:hAnsi="Times New Roman"/>
          <w:sz w:val="26"/>
          <w:szCs w:val="26"/>
          <w:lang w:eastAsia="ru-RU"/>
        </w:rPr>
        <w:t xml:space="preserve">риск </w:t>
      </w:r>
      <w:r w:rsidRPr="009B637A">
        <w:rPr>
          <w:rFonts w:ascii="Times New Roman" w:eastAsia="Times New Roman" w:hAnsi="Times New Roman"/>
          <w:sz w:val="26"/>
          <w:szCs w:val="26"/>
          <w:lang w:eastAsia="ru-RU"/>
        </w:rPr>
        <w:t xml:space="preserve">недостижения </w:t>
      </w:r>
      <w:r w:rsidRPr="009B637A">
        <w:rPr>
          <w:rFonts w:ascii="Times New Roman" w:hAnsi="Times New Roman"/>
          <w:sz w:val="26"/>
          <w:szCs w:val="26"/>
        </w:rPr>
        <w:t>показателей</w:t>
      </w:r>
      <w:r w:rsidRPr="000678CE">
        <w:rPr>
          <w:rFonts w:ascii="Times New Roman" w:hAnsi="Times New Roman"/>
          <w:sz w:val="26"/>
          <w:szCs w:val="26"/>
        </w:rPr>
        <w:t xml:space="preserve"> результативности, уровень </w:t>
      </w:r>
      <w:r>
        <w:rPr>
          <w:rFonts w:ascii="Times New Roman" w:hAnsi="Times New Roman"/>
          <w:sz w:val="26"/>
          <w:szCs w:val="26"/>
        </w:rPr>
        <w:t xml:space="preserve">исполнения </w:t>
      </w:r>
      <w:r w:rsidRPr="000678CE">
        <w:rPr>
          <w:rFonts w:ascii="Times New Roman" w:hAnsi="Times New Roman"/>
          <w:sz w:val="26"/>
          <w:szCs w:val="26"/>
        </w:rPr>
        <w:t xml:space="preserve">которых </w:t>
      </w:r>
      <w:r>
        <w:rPr>
          <w:rFonts w:ascii="Times New Roman" w:hAnsi="Times New Roman"/>
          <w:sz w:val="26"/>
          <w:szCs w:val="26"/>
        </w:rPr>
        <w:t>н</w:t>
      </w:r>
      <w:r w:rsidRPr="000678CE">
        <w:rPr>
          <w:rFonts w:ascii="Times New Roman" w:hAnsi="Times New Roman"/>
          <w:sz w:val="26"/>
          <w:szCs w:val="26"/>
        </w:rPr>
        <w:t xml:space="preserve">а </w:t>
      </w:r>
      <w:r w:rsidR="008F0E92">
        <w:rPr>
          <w:rFonts w:ascii="Times New Roman" w:hAnsi="Times New Roman"/>
          <w:sz w:val="26"/>
          <w:szCs w:val="26"/>
        </w:rPr>
        <w:t>0</w:t>
      </w:r>
      <w:r w:rsidRPr="000678CE">
        <w:rPr>
          <w:rFonts w:ascii="Times New Roman" w:hAnsi="Times New Roman"/>
          <w:sz w:val="26"/>
          <w:szCs w:val="26"/>
        </w:rPr>
        <w:t>1</w:t>
      </w:r>
      <w:r w:rsidR="008F0E92">
        <w:rPr>
          <w:rFonts w:ascii="Times New Roman" w:hAnsi="Times New Roman"/>
          <w:sz w:val="26"/>
          <w:szCs w:val="26"/>
        </w:rPr>
        <w:t>.11.2020</w:t>
      </w:r>
      <w:r w:rsidRPr="000678CE">
        <w:rPr>
          <w:rFonts w:ascii="Times New Roman" w:hAnsi="Times New Roman"/>
          <w:sz w:val="26"/>
          <w:szCs w:val="26"/>
        </w:rPr>
        <w:t xml:space="preserve"> составил по расселенной площади - 15,4% от годового плана, по количеству переселенных граждан - 20%, что обусловлено полным или частичным неисполнением мероприятий по переселению в отдельных муниципальных</w:t>
      </w:r>
      <w:r w:rsidR="00907D8B">
        <w:rPr>
          <w:rFonts w:ascii="Times New Roman" w:hAnsi="Times New Roman"/>
          <w:sz w:val="26"/>
          <w:szCs w:val="26"/>
        </w:rPr>
        <w:t xml:space="preserve"> образованиях</w:t>
      </w:r>
      <w:r w:rsidRPr="000678CE">
        <w:rPr>
          <w:rFonts w:ascii="Times New Roman" w:hAnsi="Times New Roman"/>
          <w:sz w:val="26"/>
          <w:szCs w:val="26"/>
        </w:rPr>
        <w:t>.</w:t>
      </w:r>
      <w:r w:rsidR="00226177">
        <w:rPr>
          <w:rFonts w:ascii="Times New Roman" w:hAnsi="Times New Roman"/>
          <w:sz w:val="26"/>
          <w:szCs w:val="26"/>
        </w:rPr>
        <w:t xml:space="preserve"> При этом</w:t>
      </w:r>
      <w:proofErr w:type="gramStart"/>
      <w:r w:rsidR="006274BC">
        <w:rPr>
          <w:rFonts w:ascii="Times New Roman" w:hAnsi="Times New Roman"/>
          <w:sz w:val="26"/>
          <w:szCs w:val="26"/>
        </w:rPr>
        <w:t>,</w:t>
      </w:r>
      <w:proofErr w:type="gramEnd"/>
      <w:r w:rsidR="00226177">
        <w:rPr>
          <w:rFonts w:ascii="Times New Roman" w:hAnsi="Times New Roman"/>
          <w:sz w:val="26"/>
          <w:szCs w:val="26"/>
        </w:rPr>
        <w:t xml:space="preserve"> </w:t>
      </w:r>
      <w:r w:rsidR="006274BC">
        <w:rPr>
          <w:rFonts w:ascii="Times New Roman" w:hAnsi="Times New Roman"/>
          <w:sz w:val="26"/>
          <w:szCs w:val="26"/>
        </w:rPr>
        <w:t>в отчетных данных Минстроя Хакасии за 2019 год и 10 месяцев 2020 года отсутствует объективная оценка исполнения мероприятий регионального проекта.</w:t>
      </w:r>
    </w:p>
    <w:p w:rsidR="00067E34" w:rsidRPr="003A7598" w:rsidRDefault="00067E34" w:rsidP="00384341">
      <w:pPr>
        <w:pStyle w:val="ad"/>
        <w:rPr>
          <w:sz w:val="26"/>
          <w:szCs w:val="26"/>
        </w:rPr>
      </w:pPr>
      <w:r w:rsidRPr="006B2D58">
        <w:rPr>
          <w:rFonts w:cs="Courier New"/>
          <w:sz w:val="26"/>
          <w:szCs w:val="26"/>
        </w:rPr>
        <w:t>По результатам контрольного мероприятия объектам проверки направлены представления с предложениями по устранению выявленных нарушений</w:t>
      </w:r>
      <w:r w:rsidRPr="006B2D58">
        <w:rPr>
          <w:sz w:val="26"/>
          <w:szCs w:val="26"/>
        </w:rPr>
        <w:t>.</w:t>
      </w:r>
      <w:r w:rsidRPr="003A7598">
        <w:rPr>
          <w:sz w:val="26"/>
          <w:szCs w:val="26"/>
        </w:rPr>
        <w:t xml:space="preserve"> </w:t>
      </w:r>
    </w:p>
    <w:p w:rsidR="0038709C" w:rsidRDefault="00067E34" w:rsidP="00384341">
      <w:pPr>
        <w:autoSpaceDE w:val="0"/>
        <w:autoSpaceDN w:val="0"/>
        <w:adjustRightInd w:val="0"/>
        <w:spacing w:after="0" w:line="240" w:lineRule="auto"/>
        <w:ind w:right="-2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38709C" w:rsidRPr="00FC56EB">
        <w:rPr>
          <w:rFonts w:ascii="Times New Roman" w:hAnsi="Times New Roman"/>
          <w:sz w:val="26"/>
          <w:szCs w:val="26"/>
        </w:rPr>
        <w:t xml:space="preserve">тчет рассмотрен на заседании коллегии Контрольно-счетной палаты Республики Хакасия </w:t>
      </w:r>
      <w:r w:rsidR="00371045">
        <w:rPr>
          <w:rFonts w:ascii="Times New Roman" w:hAnsi="Times New Roman"/>
          <w:sz w:val="26"/>
          <w:szCs w:val="26"/>
        </w:rPr>
        <w:t xml:space="preserve">30 ноября </w:t>
      </w:r>
      <w:r w:rsidR="0038709C" w:rsidRPr="00FC56EB">
        <w:rPr>
          <w:rFonts w:ascii="Times New Roman" w:hAnsi="Times New Roman"/>
          <w:sz w:val="26"/>
          <w:szCs w:val="26"/>
        </w:rPr>
        <w:t>2020 года.</w:t>
      </w:r>
    </w:p>
    <w:p w:rsidR="00067E34" w:rsidRDefault="00067E34" w:rsidP="00384341">
      <w:pPr>
        <w:autoSpaceDE w:val="0"/>
        <w:autoSpaceDN w:val="0"/>
        <w:adjustRightInd w:val="0"/>
        <w:spacing w:after="0" w:line="240" w:lineRule="auto"/>
        <w:ind w:right="-2" w:firstLine="708"/>
        <w:outlineLvl w:val="0"/>
        <w:rPr>
          <w:rFonts w:ascii="Times New Roman" w:hAnsi="Times New Roman"/>
          <w:sz w:val="26"/>
          <w:szCs w:val="26"/>
        </w:rPr>
      </w:pPr>
    </w:p>
    <w:p w:rsidR="00DF7F26" w:rsidRDefault="00DF7F26" w:rsidP="00384341">
      <w:pPr>
        <w:autoSpaceDE w:val="0"/>
        <w:autoSpaceDN w:val="0"/>
        <w:adjustRightInd w:val="0"/>
        <w:spacing w:after="0" w:line="240" w:lineRule="auto"/>
        <w:ind w:right="-2" w:firstLine="708"/>
        <w:outlineLvl w:val="0"/>
        <w:rPr>
          <w:rFonts w:ascii="Times New Roman" w:hAnsi="Times New Roman"/>
          <w:sz w:val="26"/>
          <w:szCs w:val="26"/>
        </w:rPr>
      </w:pPr>
    </w:p>
    <w:p w:rsidR="00A11A98" w:rsidRDefault="00A11A98" w:rsidP="00384341">
      <w:pPr>
        <w:autoSpaceDE w:val="0"/>
        <w:autoSpaceDN w:val="0"/>
        <w:adjustRightInd w:val="0"/>
        <w:spacing w:after="0" w:line="240" w:lineRule="auto"/>
        <w:ind w:right="-2" w:firstLine="708"/>
        <w:outlineLvl w:val="0"/>
        <w:rPr>
          <w:rFonts w:ascii="Times New Roman" w:hAnsi="Times New Roman"/>
          <w:sz w:val="26"/>
          <w:szCs w:val="26"/>
        </w:rPr>
      </w:pPr>
    </w:p>
    <w:p w:rsidR="00067E34" w:rsidRPr="003A7598" w:rsidRDefault="00067E34" w:rsidP="00384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A7598">
        <w:rPr>
          <w:rFonts w:ascii="Times New Roman" w:hAnsi="Times New Roman"/>
          <w:color w:val="000000"/>
          <w:sz w:val="26"/>
          <w:szCs w:val="26"/>
        </w:rPr>
        <w:t xml:space="preserve">Председатель Контрольно-счетной </w:t>
      </w:r>
    </w:p>
    <w:p w:rsidR="00067E34" w:rsidRPr="00663ADA" w:rsidRDefault="00067E34" w:rsidP="00384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hAnsi="Times New Roman"/>
          <w:sz w:val="26"/>
          <w:szCs w:val="26"/>
        </w:rPr>
        <w:t>палаты Республики Хакасия</w:t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067E34" w:rsidRPr="00663ADA" w:rsidSect="004803F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50" w:rsidRDefault="00972550" w:rsidP="00EC5065">
      <w:pPr>
        <w:spacing w:after="0" w:line="240" w:lineRule="auto"/>
      </w:pPr>
      <w:r>
        <w:separator/>
      </w:r>
    </w:p>
  </w:endnote>
  <w:endnote w:type="continuationSeparator" w:id="0">
    <w:p w:rsidR="00972550" w:rsidRDefault="00972550" w:rsidP="00EC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50" w:rsidRDefault="00972550" w:rsidP="00EC5065">
      <w:pPr>
        <w:spacing w:after="0" w:line="240" w:lineRule="auto"/>
      </w:pPr>
      <w:r>
        <w:separator/>
      </w:r>
    </w:p>
  </w:footnote>
  <w:footnote w:type="continuationSeparator" w:id="0">
    <w:p w:rsidR="00972550" w:rsidRDefault="00972550" w:rsidP="00EC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6531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72550" w:rsidRPr="00EC5065" w:rsidRDefault="0033289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EC5065">
          <w:rPr>
            <w:rFonts w:ascii="Times New Roman" w:hAnsi="Times New Roman"/>
            <w:sz w:val="24"/>
            <w:szCs w:val="24"/>
          </w:rPr>
          <w:fldChar w:fldCharType="begin"/>
        </w:r>
        <w:r w:rsidR="00972550" w:rsidRPr="00EC506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C5065">
          <w:rPr>
            <w:rFonts w:ascii="Times New Roman" w:hAnsi="Times New Roman"/>
            <w:sz w:val="24"/>
            <w:szCs w:val="24"/>
          </w:rPr>
          <w:fldChar w:fldCharType="separate"/>
        </w:r>
        <w:r w:rsidR="00C64161">
          <w:rPr>
            <w:rFonts w:ascii="Times New Roman" w:hAnsi="Times New Roman"/>
            <w:noProof/>
            <w:sz w:val="24"/>
            <w:szCs w:val="24"/>
          </w:rPr>
          <w:t>2</w:t>
        </w:r>
        <w:r w:rsidRPr="00EC50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72550" w:rsidRDefault="0097255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97A"/>
    <w:rsid w:val="000026AC"/>
    <w:rsid w:val="00007EFB"/>
    <w:rsid w:val="00067E34"/>
    <w:rsid w:val="00074372"/>
    <w:rsid w:val="00086B17"/>
    <w:rsid w:val="000C58CC"/>
    <w:rsid w:val="00144F9F"/>
    <w:rsid w:val="00151E62"/>
    <w:rsid w:val="00165EAE"/>
    <w:rsid w:val="001B196B"/>
    <w:rsid w:val="00202528"/>
    <w:rsid w:val="0022089E"/>
    <w:rsid w:val="00226177"/>
    <w:rsid w:val="00242636"/>
    <w:rsid w:val="002C24E7"/>
    <w:rsid w:val="002E1631"/>
    <w:rsid w:val="003227DC"/>
    <w:rsid w:val="00332899"/>
    <w:rsid w:val="00367F26"/>
    <w:rsid w:val="00371045"/>
    <w:rsid w:val="00380A6A"/>
    <w:rsid w:val="00384341"/>
    <w:rsid w:val="0038709C"/>
    <w:rsid w:val="00435012"/>
    <w:rsid w:val="00447046"/>
    <w:rsid w:val="004803F1"/>
    <w:rsid w:val="004F18E6"/>
    <w:rsid w:val="00547A0C"/>
    <w:rsid w:val="00613D5E"/>
    <w:rsid w:val="006274BC"/>
    <w:rsid w:val="00645ACD"/>
    <w:rsid w:val="00665537"/>
    <w:rsid w:val="00690E79"/>
    <w:rsid w:val="006C5C10"/>
    <w:rsid w:val="00702499"/>
    <w:rsid w:val="00707535"/>
    <w:rsid w:val="00716612"/>
    <w:rsid w:val="007D5E9F"/>
    <w:rsid w:val="007E6826"/>
    <w:rsid w:val="007E7227"/>
    <w:rsid w:val="0082297A"/>
    <w:rsid w:val="00863B50"/>
    <w:rsid w:val="0089121F"/>
    <w:rsid w:val="008F0E92"/>
    <w:rsid w:val="00906DB4"/>
    <w:rsid w:val="00907D8B"/>
    <w:rsid w:val="00972550"/>
    <w:rsid w:val="0098304D"/>
    <w:rsid w:val="00994391"/>
    <w:rsid w:val="009B40B9"/>
    <w:rsid w:val="009B637A"/>
    <w:rsid w:val="009F4136"/>
    <w:rsid w:val="00A11A98"/>
    <w:rsid w:val="00A9410D"/>
    <w:rsid w:val="00B34BB8"/>
    <w:rsid w:val="00BB3C4E"/>
    <w:rsid w:val="00BB6B1D"/>
    <w:rsid w:val="00C64161"/>
    <w:rsid w:val="00CC73BE"/>
    <w:rsid w:val="00CF0C65"/>
    <w:rsid w:val="00D40B48"/>
    <w:rsid w:val="00D47BC6"/>
    <w:rsid w:val="00D64694"/>
    <w:rsid w:val="00D702DE"/>
    <w:rsid w:val="00DB3B5A"/>
    <w:rsid w:val="00DF7F26"/>
    <w:rsid w:val="00E11243"/>
    <w:rsid w:val="00E322B7"/>
    <w:rsid w:val="00EC5065"/>
    <w:rsid w:val="00F36482"/>
    <w:rsid w:val="00FB41CA"/>
    <w:rsid w:val="00FE082D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7A"/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297A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82297A"/>
    <w:rPr>
      <w:rFonts w:eastAsia="Times New Roman"/>
      <w:bCs w:val="0"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9B40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footnote reference"/>
    <w:basedOn w:val="a0"/>
    <w:unhideWhenUsed/>
    <w:rsid w:val="00EC5065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EC506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C5065"/>
    <w:rPr>
      <w:rFonts w:ascii="Calibri" w:eastAsia="Calibri" w:hAnsi="Calibri"/>
      <w:bCs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EC5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5065"/>
    <w:rPr>
      <w:rFonts w:ascii="Calibri" w:eastAsia="Calibri" w:hAnsi="Calibri"/>
      <w:bCs w:val="0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EC5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5065"/>
    <w:rPr>
      <w:rFonts w:ascii="Calibri" w:eastAsia="Calibri" w:hAnsi="Calibri"/>
      <w:bCs w:val="0"/>
      <w:sz w:val="22"/>
      <w:szCs w:val="22"/>
    </w:rPr>
  </w:style>
  <w:style w:type="paragraph" w:customStyle="1" w:styleId="ConsPlusNonformat">
    <w:name w:val="ConsPlusNonformat"/>
    <w:rsid w:val="007D5E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87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 w:val="0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8709C"/>
    <w:rPr>
      <w:rFonts w:ascii="Arial" w:hAnsi="Arial" w:cs="Arial"/>
      <w:bCs w:val="0"/>
      <w:sz w:val="20"/>
      <w:szCs w:val="20"/>
    </w:rPr>
  </w:style>
  <w:style w:type="paragraph" w:customStyle="1" w:styleId="ad">
    <w:name w:val="Акт"/>
    <w:basedOn w:val="a"/>
    <w:link w:val="ae"/>
    <w:qFormat/>
    <w:rsid w:val="00067E3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067E34"/>
    <w:rPr>
      <w:rFonts w:eastAsia="Times New Roman"/>
      <w:bCs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58C9A-2925-4D10-B854-3988B4B6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Spirin_MM</dc:creator>
  <cp:keywords/>
  <dc:description/>
  <cp:lastModifiedBy>Spirin_MM</cp:lastModifiedBy>
  <cp:revision>77</cp:revision>
  <dcterms:created xsi:type="dcterms:W3CDTF">2020-12-01T03:12:00Z</dcterms:created>
  <dcterms:modified xsi:type="dcterms:W3CDTF">2020-12-11T02:38:00Z</dcterms:modified>
</cp:coreProperties>
</file>