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9D216" w14:textId="77777777" w:rsidR="004B1122" w:rsidRPr="002B3B81" w:rsidRDefault="004B1122" w:rsidP="00B031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3B8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14:paraId="200D844A" w14:textId="12554473" w:rsidR="00CB2902" w:rsidRPr="002B3B81" w:rsidRDefault="001B71FE" w:rsidP="00B0313C">
      <w:pPr>
        <w:pStyle w:val="ac"/>
        <w:rPr>
          <w:rFonts w:ascii="Times New Roman" w:hAnsi="Times New Roman"/>
          <w:b/>
          <w:sz w:val="24"/>
          <w:u w:val="none"/>
        </w:rPr>
      </w:pPr>
      <w:r w:rsidRPr="002B3B81">
        <w:rPr>
          <w:rFonts w:ascii="Times New Roman" w:hAnsi="Times New Roman"/>
          <w:b/>
          <w:sz w:val="24"/>
          <w:u w:val="none"/>
        </w:rPr>
        <w:t>об основных итогах</w:t>
      </w:r>
      <w:r w:rsidR="004B1122" w:rsidRPr="002B3B81">
        <w:rPr>
          <w:rFonts w:ascii="Times New Roman" w:hAnsi="Times New Roman"/>
          <w:b/>
          <w:sz w:val="24"/>
          <w:u w:val="none"/>
        </w:rPr>
        <w:t xml:space="preserve"> контрольного мероприятия </w:t>
      </w:r>
      <w:r w:rsidR="00CB2902" w:rsidRPr="002B3B81">
        <w:rPr>
          <w:rFonts w:ascii="Times New Roman" w:hAnsi="Times New Roman"/>
          <w:b/>
          <w:sz w:val="24"/>
          <w:u w:val="none"/>
        </w:rPr>
        <w:t>«</w:t>
      </w:r>
      <w:r w:rsidR="0059059D" w:rsidRPr="002B3B81">
        <w:rPr>
          <w:rFonts w:ascii="Times New Roman" w:hAnsi="Times New Roman"/>
          <w:b/>
          <w:sz w:val="24"/>
          <w:u w:val="none"/>
        </w:rPr>
        <w:t>Мониторинг осуществления федеральных выплат стимулирующего характера за особые условия труда и дополнительную нагрузку работникам медицинских организаций,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 w:rsidR="00CB2902" w:rsidRPr="002B3B81">
        <w:rPr>
          <w:rFonts w:ascii="Times New Roman" w:hAnsi="Times New Roman"/>
          <w:b/>
          <w:sz w:val="24"/>
          <w:u w:val="none"/>
        </w:rPr>
        <w:t>»</w:t>
      </w:r>
      <w:r w:rsidR="0059059D" w:rsidRPr="002B3B81">
        <w:rPr>
          <w:rFonts w:ascii="Times New Roman" w:hAnsi="Times New Roman"/>
          <w:b/>
          <w:sz w:val="24"/>
          <w:u w:val="none"/>
        </w:rPr>
        <w:t xml:space="preserve"> (параллельное со Счетной палатой Российской Федерации)</w:t>
      </w:r>
    </w:p>
    <w:p w14:paraId="4198CCBF" w14:textId="77777777" w:rsidR="00955424" w:rsidRPr="002B3B81" w:rsidRDefault="00955424" w:rsidP="00B031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BF5A1E" w14:textId="6A012DD7" w:rsidR="00CB2902" w:rsidRPr="002B3B81" w:rsidRDefault="004B1122" w:rsidP="00F8352A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3B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Контрольное мероприятие проведено в соответствии с пунктом </w:t>
      </w:r>
      <w:r w:rsidR="00CB2902" w:rsidRPr="002B3B81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59059D" w:rsidRPr="002B3B81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CB2902" w:rsidRPr="002B3B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плана работы Контрольно-счетной палаты Республики Хакасия на 2020 год, утвержденного председателем Контрольно-счетной палаты Республики Хакасия от 26.12.2019.</w:t>
      </w:r>
    </w:p>
    <w:p w14:paraId="7AB2D08B" w14:textId="77777777" w:rsidR="00F8352A" w:rsidRPr="002B3B81" w:rsidRDefault="00F8352A" w:rsidP="00F835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Цели контрольного мероприятия: проверить и оценить деятельность Министерства здравоохранения Республики Хакасия по организации процесса предоставления и использования средств федерального бюджета на осуществление стимулирующих выплат медицинским и иным работникам в связи с изменением условий труда, вызванных распространением новой коронавирусной инфекции COVID-19, оценить исполнение расходных обязательств, возникающих при осуществлении стимулирующих выплат медицинским и иным работникам в связи с изменением условий труда, вызванных распространением новой коронавирусной инфекции COVID-19.</w:t>
      </w:r>
    </w:p>
    <w:p w14:paraId="156BAFFC" w14:textId="77777777" w:rsidR="00F8352A" w:rsidRPr="002B3B81" w:rsidRDefault="00F8352A" w:rsidP="00F835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Объекты контрольного мероприятия:</w:t>
      </w:r>
    </w:p>
    <w:p w14:paraId="652FF320" w14:textId="66F90ACE" w:rsidR="00F8352A" w:rsidRPr="002B3B81" w:rsidRDefault="00F8352A" w:rsidP="00B854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Министерство здравоохранения Республики Хакасия (далее – Минздрав Хакасии)</w:t>
      </w:r>
      <w:r w:rsidR="00BD33BC" w:rsidRPr="002B3B81">
        <w:rPr>
          <w:rFonts w:ascii="Times New Roman" w:hAnsi="Times New Roman"/>
          <w:sz w:val="24"/>
          <w:szCs w:val="24"/>
        </w:rPr>
        <w:t xml:space="preserve">, </w:t>
      </w:r>
      <w:r w:rsidRPr="002B3B81">
        <w:rPr>
          <w:rFonts w:ascii="Times New Roman" w:hAnsi="Times New Roman"/>
          <w:sz w:val="24"/>
          <w:szCs w:val="24"/>
        </w:rPr>
        <w:t xml:space="preserve">Государственное бюджетное учреждение здравоохранения </w:t>
      </w:r>
      <w:r w:rsidRPr="002B3B81">
        <w:rPr>
          <w:rFonts w:ascii="Times New Roman" w:hAnsi="Times New Roman"/>
          <w:sz w:val="24"/>
          <w:szCs w:val="24"/>
          <w:shd w:val="clear" w:color="auto" w:fill="FFFFFF"/>
        </w:rPr>
        <w:t>Республики Хакасия</w:t>
      </w:r>
      <w:r w:rsidRPr="002B3B81">
        <w:rPr>
          <w:rFonts w:ascii="Times New Roman" w:hAnsi="Times New Roman"/>
          <w:sz w:val="24"/>
          <w:szCs w:val="24"/>
        </w:rPr>
        <w:t xml:space="preserve"> «Республиканская клиническая инфекционная больница»</w:t>
      </w:r>
      <w:r w:rsidR="00BD33BC" w:rsidRPr="002B3B81">
        <w:rPr>
          <w:rFonts w:ascii="Times New Roman" w:hAnsi="Times New Roman"/>
          <w:sz w:val="24"/>
          <w:szCs w:val="24"/>
        </w:rPr>
        <w:t xml:space="preserve"> и </w:t>
      </w:r>
      <w:r w:rsidRPr="002B3B81">
        <w:rPr>
          <w:rFonts w:ascii="Times New Roman" w:hAnsi="Times New Roman"/>
          <w:sz w:val="24"/>
          <w:szCs w:val="24"/>
        </w:rPr>
        <w:t xml:space="preserve">Государственное бюджетное учреждение здравоохранения </w:t>
      </w:r>
      <w:r w:rsidRPr="002B3B81">
        <w:rPr>
          <w:rFonts w:ascii="Times New Roman" w:hAnsi="Times New Roman"/>
          <w:sz w:val="24"/>
          <w:szCs w:val="24"/>
          <w:shd w:val="clear" w:color="auto" w:fill="FFFFFF"/>
        </w:rPr>
        <w:t>Республики Хакасия «</w:t>
      </w:r>
      <w:r w:rsidRPr="002B3B81">
        <w:rPr>
          <w:rFonts w:ascii="Times New Roman" w:hAnsi="Times New Roman"/>
          <w:sz w:val="24"/>
          <w:szCs w:val="24"/>
        </w:rPr>
        <w:t>Черногорская межрайонная больница</w:t>
      </w:r>
      <w:r w:rsidRPr="002B3B81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14:paraId="4EC9EE36" w14:textId="77777777" w:rsidR="00237CD1" w:rsidRPr="002B3B81" w:rsidRDefault="00237CD1" w:rsidP="00B854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По результатам контрольного мероприятия установлено следующее.</w:t>
      </w:r>
    </w:p>
    <w:p w14:paraId="14B977D5" w14:textId="3B024135" w:rsidR="006F01E9" w:rsidRPr="002B3B81" w:rsidRDefault="00B90DF3" w:rsidP="00111C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Стимулирующие выплаты </w:t>
      </w:r>
      <w:r w:rsidR="00CD7AE7" w:rsidRPr="002B3B81">
        <w:rPr>
          <w:rFonts w:ascii="Times New Roman" w:hAnsi="Times New Roman"/>
          <w:sz w:val="24"/>
          <w:szCs w:val="24"/>
        </w:rPr>
        <w:t>в период с марта по август 2020 года включительно за счет средств федерального бюджета произведены 3875 медицинским и иным работникам на общую сумму 422,5 млн. рублей</w:t>
      </w:r>
      <w:r w:rsidR="00475DEC" w:rsidRPr="002B3B81">
        <w:rPr>
          <w:rFonts w:ascii="Times New Roman" w:hAnsi="Times New Roman"/>
          <w:sz w:val="24"/>
          <w:szCs w:val="24"/>
        </w:rPr>
        <w:t xml:space="preserve">, в том числе по 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>проверяемы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>м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 xml:space="preserve"> медицински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>м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 xml:space="preserve"> организаци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 xml:space="preserve">ям </w:t>
      </w:r>
      <w:r w:rsidR="00F62F3C">
        <w:rPr>
          <w:rFonts w:ascii="Times New Roman" w:eastAsiaTheme="minorHAnsi" w:hAnsi="Times New Roman" w:cs="Courier New"/>
          <w:sz w:val="24"/>
          <w:szCs w:val="24"/>
        </w:rPr>
        <w:t xml:space="preserve">- 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>452 медицински</w:t>
      </w:r>
      <w:r w:rsidR="005A42AF" w:rsidRPr="002B3B81">
        <w:rPr>
          <w:rFonts w:ascii="Times New Roman" w:eastAsiaTheme="minorHAnsi" w:hAnsi="Times New Roman" w:cs="Courier New"/>
          <w:sz w:val="24"/>
          <w:szCs w:val="24"/>
        </w:rPr>
        <w:t>м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 xml:space="preserve"> и ины</w:t>
      </w:r>
      <w:r w:rsidR="005A42AF" w:rsidRPr="002B3B81">
        <w:rPr>
          <w:rFonts w:ascii="Times New Roman" w:eastAsiaTheme="minorHAnsi" w:hAnsi="Times New Roman" w:cs="Courier New"/>
          <w:sz w:val="24"/>
          <w:szCs w:val="24"/>
        </w:rPr>
        <w:t>м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 xml:space="preserve"> работник</w:t>
      </w:r>
      <w:r w:rsidR="005A42AF" w:rsidRPr="002B3B81">
        <w:rPr>
          <w:rFonts w:ascii="Times New Roman" w:eastAsiaTheme="minorHAnsi" w:hAnsi="Times New Roman" w:cs="Courier New"/>
          <w:sz w:val="24"/>
          <w:szCs w:val="24"/>
        </w:rPr>
        <w:t>ам</w:t>
      </w:r>
      <w:r w:rsidR="00475DEC" w:rsidRPr="002B3B81">
        <w:rPr>
          <w:rFonts w:ascii="Times New Roman" w:eastAsiaTheme="minorHAnsi" w:hAnsi="Times New Roman" w:cs="Courier New"/>
          <w:sz w:val="24"/>
          <w:szCs w:val="24"/>
        </w:rPr>
        <w:t xml:space="preserve"> на сумму 159,2 млн. рублей</w:t>
      </w:r>
      <w:r w:rsidRPr="002B3B81">
        <w:rPr>
          <w:rFonts w:ascii="Times New Roman" w:hAnsi="Times New Roman"/>
          <w:sz w:val="24"/>
          <w:szCs w:val="24"/>
        </w:rPr>
        <w:t xml:space="preserve">.  </w:t>
      </w:r>
    </w:p>
    <w:p w14:paraId="095C51AA" w14:textId="77777777" w:rsidR="004D6B0D" w:rsidRPr="002B3B81" w:rsidRDefault="004D6B0D" w:rsidP="004D6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3B81">
        <w:rPr>
          <w:rFonts w:ascii="Times New Roman" w:hAnsi="Times New Roman"/>
          <w:bCs/>
          <w:sz w:val="24"/>
          <w:szCs w:val="24"/>
        </w:rPr>
        <w:t xml:space="preserve">За проверяемый период поступило 478 жалоб и обращений от медицинских и иных работников, работающих с гражданами, у которых выявлена новая коронавирусная инфекция, а также подверженных риску заражения новой коронавирусной инфекцией, </w:t>
      </w:r>
      <w:r w:rsidRPr="002B3B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связанных с невыплатой (несвоевременной выплатой, выплатой не в полном объеме) стимулирующих выплат, а также с просьбой о разъяснении порядка осуществления выплат соответствующим должностям медицинских и иных работников, в том числе: </w:t>
      </w:r>
    </w:p>
    <w:p w14:paraId="35B5A194" w14:textId="77777777" w:rsidR="004D6B0D" w:rsidRPr="002B3B81" w:rsidRDefault="004D6B0D" w:rsidP="004D6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3B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письменные обращения граждан – 80 ед.; </w:t>
      </w:r>
    </w:p>
    <w:p w14:paraId="1404804D" w14:textId="77777777" w:rsidR="004D6B0D" w:rsidRPr="002B3B81" w:rsidRDefault="004D6B0D" w:rsidP="004D6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3B81">
        <w:rPr>
          <w:rFonts w:ascii="Times New Roman" w:eastAsia="Times New Roman" w:hAnsi="Times New Roman"/>
          <w:bCs/>
          <w:sz w:val="24"/>
          <w:szCs w:val="24"/>
          <w:lang w:eastAsia="ru-RU"/>
        </w:rPr>
        <w:t>обращения, направленные через социальные сети - 34 ед.;</w:t>
      </w:r>
    </w:p>
    <w:p w14:paraId="0BBAB762" w14:textId="77777777" w:rsidR="004D6B0D" w:rsidRPr="002B3B81" w:rsidRDefault="004D6B0D" w:rsidP="004D6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3B81">
        <w:rPr>
          <w:rFonts w:ascii="Times New Roman" w:eastAsia="Times New Roman" w:hAnsi="Times New Roman"/>
          <w:bCs/>
          <w:sz w:val="24"/>
          <w:szCs w:val="24"/>
          <w:lang w:eastAsia="ru-RU"/>
        </w:rPr>
        <w:t>обращения, поступившие на телефон «горячей линии» - 249 ед.;</w:t>
      </w:r>
    </w:p>
    <w:p w14:paraId="1519E0ED" w14:textId="156ACC5C" w:rsidR="004D6B0D" w:rsidRPr="002B3B81" w:rsidRDefault="004D6B0D" w:rsidP="004D6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3B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обращения, направленные через </w:t>
      </w:r>
      <w:r w:rsidR="00341CA0" w:rsidRPr="002B3B81">
        <w:rPr>
          <w:rFonts w:ascii="Times New Roman" w:hAnsi="Times New Roman"/>
          <w:bCs/>
          <w:sz w:val="24"/>
          <w:szCs w:val="24"/>
        </w:rPr>
        <w:t>единый информационный ресурс Информационного центра по мониторингу ситуации с коронавирусом</w:t>
      </w:r>
      <w:r w:rsidRPr="002B3B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115 ед.</w:t>
      </w:r>
    </w:p>
    <w:p w14:paraId="1CD6B207" w14:textId="77777777" w:rsidR="004D6B0D" w:rsidRPr="002B3B81" w:rsidRDefault="004D6B0D" w:rsidP="004D6B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B3B81">
        <w:rPr>
          <w:rFonts w:ascii="Times New Roman" w:hAnsi="Times New Roman"/>
          <w:bCs/>
          <w:sz w:val="24"/>
          <w:szCs w:val="24"/>
        </w:rPr>
        <w:t>Из них только 3 жалобы Минздравом Хакасии признаны обоснованными.</w:t>
      </w:r>
    </w:p>
    <w:p w14:paraId="7378666B" w14:textId="4FE76637" w:rsidR="004D6B0D" w:rsidRPr="002B3B81" w:rsidRDefault="004D6B0D" w:rsidP="004D6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B3B81">
        <w:rPr>
          <w:rFonts w:ascii="Times New Roman" w:eastAsiaTheme="minorHAnsi" w:hAnsi="Times New Roman" w:cs="Courier New"/>
          <w:sz w:val="24"/>
          <w:szCs w:val="24"/>
        </w:rPr>
        <w:t xml:space="preserve">При этом </w:t>
      </w:r>
      <w:r w:rsidRPr="002B3B81">
        <w:rPr>
          <w:rFonts w:ascii="Times New Roman" w:hAnsi="Times New Roman"/>
          <w:bCs/>
          <w:sz w:val="24"/>
          <w:szCs w:val="24"/>
        </w:rPr>
        <w:t>п</w:t>
      </w:r>
      <w:r w:rsidRPr="002B3B81">
        <w:rPr>
          <w:rFonts w:ascii="Times New Roman" w:eastAsiaTheme="minorHAnsi" w:hAnsi="Times New Roman"/>
          <w:sz w:val="24"/>
          <w:szCs w:val="24"/>
        </w:rPr>
        <w:t xml:space="preserve">о </w:t>
      </w:r>
      <w:r w:rsidRPr="002B3B81">
        <w:rPr>
          <w:rFonts w:ascii="Times New Roman" w:eastAsiaTheme="minorHAnsi" w:hAnsi="Times New Roman" w:cs="Courier New"/>
          <w:sz w:val="24"/>
          <w:szCs w:val="24"/>
        </w:rPr>
        <w:t xml:space="preserve">результатам перепроверки 10 жалоб и обращений, поступивших от </w:t>
      </w:r>
      <w:bookmarkStart w:id="0" w:name="_Hlk52533228"/>
      <w:r w:rsidRPr="002B3B81">
        <w:rPr>
          <w:rFonts w:ascii="Times New Roman" w:eastAsiaTheme="minorHAnsi" w:hAnsi="Times New Roman" w:cs="Courier New"/>
          <w:sz w:val="24"/>
          <w:szCs w:val="24"/>
        </w:rPr>
        <w:t>медицинских и иных работников</w:t>
      </w:r>
      <w:bookmarkEnd w:id="0"/>
      <w:r w:rsidRPr="002B3B81">
        <w:rPr>
          <w:rFonts w:ascii="Times New Roman" w:eastAsiaTheme="minorHAnsi" w:hAnsi="Times New Roman" w:cs="Courier New"/>
          <w:sz w:val="24"/>
          <w:szCs w:val="24"/>
        </w:rPr>
        <w:t xml:space="preserve"> проверяемых медицинских организаций, 2 жалобы</w:t>
      </w:r>
      <w:r w:rsidRPr="002B3B81">
        <w:rPr>
          <w:rFonts w:ascii="Times New Roman" w:eastAsiaTheme="minorHAnsi" w:hAnsi="Times New Roman"/>
          <w:sz w:val="24"/>
          <w:szCs w:val="24"/>
        </w:rPr>
        <w:t xml:space="preserve"> медицинских работников </w:t>
      </w: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Контрольно-счетной палатой </w:t>
      </w:r>
      <w:r w:rsidRPr="002B3B81">
        <w:rPr>
          <w:rFonts w:ascii="Times New Roman" w:eastAsiaTheme="minorHAnsi" w:hAnsi="Times New Roman" w:cs="Courier New"/>
          <w:sz w:val="24"/>
          <w:szCs w:val="24"/>
        </w:rPr>
        <w:t xml:space="preserve">признаны обоснованными </w:t>
      </w:r>
      <w:r w:rsidRPr="002B3B81">
        <w:rPr>
          <w:rFonts w:ascii="Times New Roman" w:hAnsi="Times New Roman"/>
          <w:bCs/>
          <w:sz w:val="24"/>
          <w:szCs w:val="24"/>
        </w:rPr>
        <w:t xml:space="preserve">(выплаты данным </w:t>
      </w:r>
      <w:r w:rsidRPr="002B3B81">
        <w:rPr>
          <w:rFonts w:ascii="Times New Roman" w:eastAsiaTheme="minorHAnsi" w:hAnsi="Times New Roman" w:cs="Courier New"/>
          <w:sz w:val="24"/>
          <w:szCs w:val="24"/>
        </w:rPr>
        <w:t>медицинским работникам</w:t>
      </w:r>
      <w:r w:rsidRPr="002B3B81">
        <w:rPr>
          <w:rFonts w:ascii="Times New Roman" w:hAnsi="Times New Roman"/>
          <w:bCs/>
          <w:sz w:val="24"/>
          <w:szCs w:val="24"/>
        </w:rPr>
        <w:t xml:space="preserve"> начислены и произведены в ходе проведения контрольного мероприятия). </w:t>
      </w:r>
    </w:p>
    <w:p w14:paraId="623793F7" w14:textId="1B115328" w:rsidR="00BD2F2C" w:rsidRPr="002B3B81" w:rsidRDefault="00956473" w:rsidP="00EB03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Финансовая потребность в бюджетном финансировании для обеспечения стимулирующих выплат определена Минздравом Хакасии на основе сведений, предоставленных медицинскими организациями с учетом численности получателей стимулирующих выплат, а также дополнительного объема средств, предусмотренного с учетом возможного увеличения численности получателей стимулирующих выплат. </w:t>
      </w:r>
    </w:p>
    <w:p w14:paraId="6B66BE75" w14:textId="3DD30D79" w:rsidR="00111C60" w:rsidRPr="002B3B81" w:rsidRDefault="00956473" w:rsidP="00EB0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lastRenderedPageBreak/>
        <w:t xml:space="preserve">При этом </w:t>
      </w:r>
      <w:r w:rsidR="00111C60" w:rsidRPr="002B3B81">
        <w:rPr>
          <w:rFonts w:ascii="Times New Roman" w:hAnsi="Times New Roman"/>
          <w:sz w:val="24"/>
          <w:szCs w:val="24"/>
        </w:rPr>
        <w:t xml:space="preserve">Минздравом Хакасии не разработаны </w:t>
      </w:r>
      <w:r w:rsidR="008A7E4A" w:rsidRPr="002B3B81">
        <w:rPr>
          <w:rFonts w:ascii="Times New Roman" w:hAnsi="Times New Roman"/>
          <w:sz w:val="24"/>
          <w:szCs w:val="24"/>
        </w:rPr>
        <w:t>е</w:t>
      </w:r>
      <w:r w:rsidR="00111C60" w:rsidRPr="002B3B81">
        <w:rPr>
          <w:rFonts w:ascii="Times New Roman" w:hAnsi="Times New Roman"/>
          <w:sz w:val="24"/>
          <w:szCs w:val="24"/>
        </w:rPr>
        <w:t xml:space="preserve">диные </w:t>
      </w:r>
      <w:r w:rsidR="008A7E4A" w:rsidRPr="002B3B81">
        <w:rPr>
          <w:rFonts w:ascii="Times New Roman" w:hAnsi="Times New Roman"/>
          <w:sz w:val="24"/>
          <w:szCs w:val="24"/>
        </w:rPr>
        <w:t xml:space="preserve">для всех медицинских организаций </w:t>
      </w:r>
      <w:r w:rsidR="00111C60" w:rsidRPr="002B3B81">
        <w:rPr>
          <w:rFonts w:ascii="Times New Roman" w:hAnsi="Times New Roman"/>
          <w:sz w:val="24"/>
          <w:szCs w:val="24"/>
        </w:rPr>
        <w:t>перечни должностей медицинских работников и подразделений, работа в которых дает право на установление стимулирующих выплат, а также механизм расчета объемов финансирования стимулирующих выплат на этапе планирования, что не позволяет объективно оценить объем средств, необходимый для предоставления стимулирующих выплат, и создает предпосылки недостаточного или избыточного финансирования медицинских организаций, осуществляющих такие выплаты.</w:t>
      </w:r>
    </w:p>
    <w:p w14:paraId="16822D9B" w14:textId="27831B68" w:rsidR="00275CD4" w:rsidRPr="002B3B81" w:rsidRDefault="00665959" w:rsidP="00EB03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Также Минздравом Хакасии не регламентированы методы и инструменты контроля, позволяющие оперативно производить обработку и анализ полученных от медицинских организаций данных, связанных с осуществлением стимулирующих выплат, в условиях кризиса с высокой динамикой изменений внешних факторов.</w:t>
      </w:r>
    </w:p>
    <w:p w14:paraId="24CEAECF" w14:textId="0CC1F5AE" w:rsidR="007851D2" w:rsidRPr="002B3B81" w:rsidRDefault="007851D2" w:rsidP="00EB0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При осуществлении выплат стимулирующего характера</w:t>
      </w: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 медицинскими организациями</w:t>
      </w:r>
      <w:r w:rsidR="00F104FB" w:rsidRPr="002B3B81">
        <w:rPr>
          <w:rFonts w:ascii="Times New Roman" w:eastAsiaTheme="minorHAnsi" w:hAnsi="Times New Roman" w:cstheme="minorBidi"/>
          <w:sz w:val="24"/>
          <w:szCs w:val="24"/>
        </w:rPr>
        <w:t xml:space="preserve"> допущены </w:t>
      </w:r>
      <w:r w:rsidR="008A7E4A" w:rsidRPr="002B3B81">
        <w:rPr>
          <w:rFonts w:ascii="Times New Roman" w:eastAsiaTheme="minorHAnsi" w:hAnsi="Times New Roman" w:cstheme="minorBidi"/>
          <w:sz w:val="24"/>
          <w:szCs w:val="24"/>
        </w:rPr>
        <w:t xml:space="preserve">недостатки и </w:t>
      </w:r>
      <w:r w:rsidR="00F104FB" w:rsidRPr="002B3B81">
        <w:rPr>
          <w:rFonts w:ascii="Times New Roman" w:eastAsiaTheme="minorHAnsi" w:hAnsi="Times New Roman" w:cstheme="minorBidi"/>
          <w:sz w:val="24"/>
          <w:szCs w:val="24"/>
        </w:rPr>
        <w:t>нарушения</w:t>
      </w:r>
      <w:r w:rsidR="008A7E4A" w:rsidRPr="002B3B81">
        <w:rPr>
          <w:rFonts w:ascii="Times New Roman" w:eastAsiaTheme="minorHAnsi" w:hAnsi="Times New Roman" w:cstheme="minorBidi"/>
          <w:sz w:val="24"/>
          <w:szCs w:val="24"/>
        </w:rPr>
        <w:t>, связанные с:</w:t>
      </w:r>
      <w:r w:rsidR="00F104FB" w:rsidRPr="002B3B8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14:paraId="4748C6AE" w14:textId="06F6152A" w:rsidR="007851D2" w:rsidRPr="002B3B81" w:rsidRDefault="008A7E4A" w:rsidP="00434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eastAsiaTheme="minorHAnsi" w:hAnsi="Times New Roman" w:cstheme="minorBidi"/>
          <w:sz w:val="24"/>
          <w:szCs w:val="24"/>
        </w:rPr>
        <w:t>применением</w:t>
      </w:r>
      <w:r w:rsidRPr="002B3B81">
        <w:rPr>
          <w:rFonts w:ascii="Times New Roman" w:eastAsiaTheme="minorHAnsi" w:hAnsi="Times New Roman"/>
          <w:sz w:val="24"/>
          <w:szCs w:val="24"/>
        </w:rPr>
        <w:t xml:space="preserve"> локальных нормативных актов по утверждению </w:t>
      </w:r>
      <w:r w:rsidRPr="002B3B81">
        <w:rPr>
          <w:rFonts w:ascii="Times New Roman" w:hAnsi="Times New Roman"/>
          <w:sz w:val="24"/>
          <w:szCs w:val="24"/>
        </w:rPr>
        <w:t>перечней должностей медицинских работников и подразделений, работа в которых дает право на установление стимулирующих выплат, без согласования с Минздравом Хакасии</w:t>
      </w:r>
      <w:r w:rsidR="009C2B70" w:rsidRPr="002B3B81">
        <w:rPr>
          <w:rFonts w:ascii="Times New Roman" w:hAnsi="Times New Roman"/>
          <w:sz w:val="24"/>
          <w:szCs w:val="24"/>
        </w:rPr>
        <w:t>;</w:t>
      </w:r>
    </w:p>
    <w:p w14:paraId="7A57F454" w14:textId="1B452EF5" w:rsidR="00CD7AE7" w:rsidRPr="002B3B81" w:rsidRDefault="00CD7AE7" w:rsidP="007B44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установлением выплат медицинским работникам за </w:t>
      </w:r>
      <w:r w:rsidRPr="002B3B81">
        <w:rPr>
          <w:rFonts w:ascii="Times New Roman" w:eastAsiaTheme="minorHAnsi" w:hAnsi="Times New Roman" w:cs="Courier New"/>
          <w:sz w:val="24"/>
          <w:szCs w:val="24"/>
        </w:rPr>
        <w:t>выполнение особо важных работ</w:t>
      </w:r>
      <w:r w:rsidRPr="002B3B81">
        <w:rPr>
          <w:rFonts w:ascii="Times New Roman" w:hAnsi="Times New Roman"/>
          <w:sz w:val="24"/>
          <w:szCs w:val="24"/>
        </w:rPr>
        <w:t xml:space="preserve">, не </w:t>
      </w:r>
      <w:r w:rsidRPr="002B3B81">
        <w:rPr>
          <w:rFonts w:ascii="Times New Roman" w:eastAsia="Arial" w:hAnsi="Times New Roman"/>
          <w:sz w:val="24"/>
          <w:szCs w:val="24"/>
        </w:rPr>
        <w:t xml:space="preserve">осуществляющим непосредственно в отделении лечение больных с коронавирусной инфекцией </w:t>
      </w:r>
      <w:r w:rsidRPr="002B3B81">
        <w:rPr>
          <w:rFonts w:ascii="Times New Roman" w:hAnsi="Times New Roman"/>
          <w:sz w:val="24"/>
          <w:szCs w:val="24"/>
        </w:rPr>
        <w:t xml:space="preserve">COVID-19, а также </w:t>
      </w:r>
      <w:r w:rsidRPr="002B3B81">
        <w:rPr>
          <w:rFonts w:ascii="Times New Roman" w:hAnsi="Times New Roman"/>
          <w:sz w:val="24"/>
          <w:szCs w:val="24"/>
          <w:shd w:val="clear" w:color="auto" w:fill="FFFFFF"/>
        </w:rPr>
        <w:t>работа которых связана с биоматериалом;</w:t>
      </w:r>
    </w:p>
    <w:p w14:paraId="03B53D3F" w14:textId="139FF3C8" w:rsidR="007B4478" w:rsidRPr="002B3B81" w:rsidRDefault="007B4478" w:rsidP="007B44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несвоевременной выплатой </w:t>
      </w: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медицинским и иным работникам </w:t>
      </w:r>
      <w:r w:rsidRPr="002B3B81">
        <w:rPr>
          <w:rFonts w:ascii="Times New Roman" w:hAnsi="Times New Roman"/>
          <w:sz w:val="24"/>
          <w:szCs w:val="24"/>
        </w:rPr>
        <w:t>стимулирующих доплат, задержка которых составляет от 11 календарных дней до трех месяцев</w:t>
      </w:r>
      <w:r w:rsidR="00DB0935" w:rsidRPr="002B3B81">
        <w:rPr>
          <w:rFonts w:ascii="Times New Roman" w:hAnsi="Times New Roman"/>
          <w:sz w:val="24"/>
          <w:szCs w:val="24"/>
        </w:rPr>
        <w:t>;</w:t>
      </w:r>
    </w:p>
    <w:p w14:paraId="5D4C291C" w14:textId="3B2D17C7" w:rsidR="00B81E35" w:rsidRPr="002B3B81" w:rsidRDefault="00D27D72" w:rsidP="00CD7A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осуществлением выплат медицинским </w:t>
      </w:r>
      <w:r w:rsidR="007B4478" w:rsidRPr="002B3B81">
        <w:rPr>
          <w:rFonts w:ascii="Times New Roman" w:eastAsiaTheme="minorHAnsi" w:hAnsi="Times New Roman" w:cstheme="minorBidi"/>
          <w:sz w:val="24"/>
          <w:szCs w:val="24"/>
        </w:rPr>
        <w:t xml:space="preserve">и иным </w:t>
      </w: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работникам за особые условия труда и дополнительную нагрузку </w:t>
      </w:r>
      <w:r w:rsidR="00B12F4F" w:rsidRPr="002B3B81">
        <w:rPr>
          <w:rFonts w:ascii="Times New Roman" w:hAnsi="Times New Roman"/>
          <w:sz w:val="24"/>
          <w:szCs w:val="24"/>
          <w:shd w:val="clear" w:color="auto" w:fill="FFFFFF"/>
        </w:rPr>
        <w:t>по соответствующей должности за фактически отработанное время без учета отработанной нормы по совместительству</w:t>
      </w:r>
      <w:r w:rsidR="00CD7AE7" w:rsidRPr="002B3B8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4D80D13" w14:textId="653F0B4A" w:rsidR="00275CD4" w:rsidRPr="002B3B81" w:rsidRDefault="00CD78B4" w:rsidP="007F10E0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B3B81">
        <w:rPr>
          <w:rFonts w:ascii="Times New Roman" w:eastAsiaTheme="minorHAnsi" w:hAnsi="Times New Roman" w:cstheme="minorBidi"/>
          <w:sz w:val="24"/>
          <w:szCs w:val="24"/>
        </w:rPr>
        <w:t>Контрольно-счетной палат</w:t>
      </w:r>
      <w:r w:rsidR="004F4015" w:rsidRPr="002B3B81">
        <w:rPr>
          <w:rFonts w:ascii="Times New Roman" w:eastAsiaTheme="minorHAnsi" w:hAnsi="Times New Roman" w:cstheme="minorBidi"/>
          <w:sz w:val="24"/>
          <w:szCs w:val="24"/>
        </w:rPr>
        <w:t>ой</w:t>
      </w:r>
      <w:r w:rsidR="00275CD4" w:rsidRPr="002B3B81">
        <w:rPr>
          <w:rFonts w:ascii="Times New Roman" w:eastAsiaTheme="minorHAnsi" w:hAnsi="Times New Roman" w:cstheme="minorBidi"/>
          <w:sz w:val="24"/>
          <w:szCs w:val="24"/>
        </w:rPr>
        <w:t xml:space="preserve"> отмечен факт трудоустройства по совместительству врачом-пульмонологом в </w:t>
      </w:r>
      <w:r w:rsidR="00873487" w:rsidRPr="002B3B81">
        <w:rPr>
          <w:rFonts w:ascii="Times New Roman" w:eastAsiaTheme="minorHAnsi" w:hAnsi="Times New Roman" w:cstheme="minorBidi"/>
          <w:sz w:val="24"/>
          <w:szCs w:val="24"/>
        </w:rPr>
        <w:t xml:space="preserve">одно из </w:t>
      </w:r>
      <w:r w:rsidR="00275CD4" w:rsidRPr="002B3B81">
        <w:rPr>
          <w:rFonts w:ascii="Times New Roman" w:eastAsiaTheme="minorHAnsi" w:hAnsi="Times New Roman" w:cstheme="minorBidi"/>
          <w:sz w:val="24"/>
          <w:szCs w:val="24"/>
        </w:rPr>
        <w:t>мед</w:t>
      </w:r>
      <w:r w:rsidR="00873487" w:rsidRPr="002B3B81">
        <w:rPr>
          <w:rFonts w:ascii="Times New Roman" w:eastAsiaTheme="minorHAnsi" w:hAnsi="Times New Roman" w:cstheme="minorBidi"/>
          <w:sz w:val="24"/>
          <w:szCs w:val="24"/>
        </w:rPr>
        <w:t xml:space="preserve">ицинских </w:t>
      </w:r>
      <w:r w:rsidR="00CD7AE7" w:rsidRPr="002B3B81">
        <w:rPr>
          <w:rFonts w:ascii="Times New Roman" w:eastAsiaTheme="minorHAnsi" w:hAnsi="Times New Roman" w:cstheme="minorBidi"/>
          <w:sz w:val="24"/>
          <w:szCs w:val="24"/>
        </w:rPr>
        <w:t>учреждени</w:t>
      </w:r>
      <w:r w:rsidR="00873487" w:rsidRPr="002B3B81">
        <w:rPr>
          <w:rFonts w:ascii="Times New Roman" w:eastAsiaTheme="minorHAnsi" w:hAnsi="Times New Roman" w:cstheme="minorBidi"/>
          <w:sz w:val="24"/>
          <w:szCs w:val="24"/>
        </w:rPr>
        <w:t>й республики</w:t>
      </w:r>
      <w:r w:rsidR="00275CD4" w:rsidRPr="002B3B81">
        <w:rPr>
          <w:rFonts w:ascii="Times New Roman" w:eastAsiaTheme="minorHAnsi" w:hAnsi="Times New Roman" w:cstheme="minorBidi"/>
          <w:sz w:val="24"/>
          <w:szCs w:val="24"/>
        </w:rPr>
        <w:t xml:space="preserve"> на период отпуска по основному месту работы без сохранения заработной платы с 26 мая по 3 июня 2020 года заместителя министра здравоохранения Республики Хакасия с получением им стимулирующих выплат за указанный период.</w:t>
      </w:r>
    </w:p>
    <w:p w14:paraId="6F7A3C4F" w14:textId="77777777" w:rsidR="00275CD4" w:rsidRPr="002B3B81" w:rsidRDefault="00275CD4" w:rsidP="00275CD4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По мнению </w:t>
      </w:r>
      <w:bookmarkStart w:id="1" w:name="_Hlk53048711"/>
      <w:r w:rsidRPr="002B3B81">
        <w:rPr>
          <w:rFonts w:ascii="Times New Roman" w:eastAsiaTheme="minorHAnsi" w:hAnsi="Times New Roman" w:cstheme="minorBidi"/>
          <w:sz w:val="24"/>
          <w:szCs w:val="24"/>
        </w:rPr>
        <w:t xml:space="preserve">Контрольно-счетной палаты </w:t>
      </w:r>
      <w:bookmarkEnd w:id="1"/>
      <w:r w:rsidRPr="002B3B81">
        <w:rPr>
          <w:rFonts w:ascii="Times New Roman" w:eastAsiaTheme="minorHAnsi" w:hAnsi="Times New Roman" w:cstheme="minorBidi"/>
          <w:sz w:val="24"/>
          <w:szCs w:val="24"/>
        </w:rPr>
        <w:t>выполнение государственным гражданским служащим иной оплачиваемой работы на условиях договора в медицинском учреждении, в отношении которого он как заместитель министра осуществляет функции государственного управления, в том числе по вопросам реализации мер по защите жизни и здоровья людей в чрезвычайных ситуациях, может способствовать возникновению конфликта интересов.</w:t>
      </w:r>
    </w:p>
    <w:p w14:paraId="22C6D914" w14:textId="769A3393" w:rsidR="00E97A23" w:rsidRPr="002B3B81" w:rsidRDefault="00C75799" w:rsidP="00B854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B3B8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контрольного мероприятия</w:t>
      </w:r>
      <w:r w:rsidRPr="002B3B81">
        <w:rPr>
          <w:rFonts w:ascii="Times New Roman" w:hAnsi="Times New Roman"/>
          <w:sz w:val="24"/>
          <w:szCs w:val="24"/>
        </w:rPr>
        <w:t xml:space="preserve"> объектам проверок направлены представления с предложением по устранению выявленных нарушений, </w:t>
      </w:r>
      <w:r w:rsidR="00A21B24" w:rsidRPr="002B3B81">
        <w:rPr>
          <w:rFonts w:ascii="Times New Roman" w:hAnsi="Times New Roman"/>
          <w:bCs/>
          <w:sz w:val="24"/>
          <w:szCs w:val="24"/>
        </w:rPr>
        <w:t>а также исключен</w:t>
      </w:r>
      <w:r w:rsidR="008645CE" w:rsidRPr="002B3B81">
        <w:rPr>
          <w:rFonts w:ascii="Times New Roman" w:hAnsi="Times New Roman"/>
          <w:bCs/>
          <w:sz w:val="24"/>
          <w:szCs w:val="24"/>
        </w:rPr>
        <w:t>ию подобных фактов в дальнейшем.</w:t>
      </w:r>
      <w:r w:rsidR="00A21B24" w:rsidRPr="002B3B81">
        <w:rPr>
          <w:rFonts w:ascii="Times New Roman" w:hAnsi="Times New Roman"/>
          <w:bCs/>
          <w:sz w:val="24"/>
          <w:szCs w:val="24"/>
        </w:rPr>
        <w:t xml:space="preserve"> </w:t>
      </w:r>
    </w:p>
    <w:p w14:paraId="270E2AAA" w14:textId="72968650" w:rsidR="00C75799" w:rsidRPr="002B3B81" w:rsidRDefault="00C75799" w:rsidP="00B854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 xml:space="preserve">Отчет о результатах контрольного мероприятия рассмотрен на заседании коллегии Контрольно-счетной палаты Республики Хакасия </w:t>
      </w:r>
      <w:r w:rsidR="006F01E9" w:rsidRPr="002B3B81">
        <w:rPr>
          <w:rFonts w:ascii="Times New Roman" w:hAnsi="Times New Roman"/>
          <w:sz w:val="24"/>
          <w:szCs w:val="24"/>
        </w:rPr>
        <w:t>0</w:t>
      </w:r>
      <w:r w:rsidR="00712960" w:rsidRPr="002B3B81">
        <w:rPr>
          <w:rFonts w:ascii="Times New Roman" w:hAnsi="Times New Roman"/>
          <w:sz w:val="24"/>
          <w:szCs w:val="24"/>
        </w:rPr>
        <w:t>6.</w:t>
      </w:r>
      <w:r w:rsidR="006F01E9" w:rsidRPr="002B3B81">
        <w:rPr>
          <w:rFonts w:ascii="Times New Roman" w:hAnsi="Times New Roman"/>
          <w:sz w:val="24"/>
          <w:szCs w:val="24"/>
        </w:rPr>
        <w:t>1</w:t>
      </w:r>
      <w:r w:rsidR="00712960" w:rsidRPr="002B3B81">
        <w:rPr>
          <w:rFonts w:ascii="Times New Roman" w:hAnsi="Times New Roman"/>
          <w:sz w:val="24"/>
          <w:szCs w:val="24"/>
        </w:rPr>
        <w:t>0.2020</w:t>
      </w:r>
      <w:r w:rsidRPr="002B3B81">
        <w:rPr>
          <w:rFonts w:ascii="Times New Roman" w:hAnsi="Times New Roman"/>
          <w:sz w:val="24"/>
          <w:szCs w:val="24"/>
        </w:rPr>
        <w:t>.</w:t>
      </w:r>
    </w:p>
    <w:p w14:paraId="17D93BB4" w14:textId="16D5B0F8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F2CF38" w14:textId="2F9EC6D6" w:rsidR="00B0313C" w:rsidRPr="002B3B81" w:rsidRDefault="00B0313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3EC3C6" w14:textId="77777777" w:rsidR="00B0313C" w:rsidRPr="002B3B81" w:rsidRDefault="00B0313C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D41CEB" w14:textId="77777777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3B81">
        <w:rPr>
          <w:rFonts w:ascii="Times New Roman" w:hAnsi="Times New Roman"/>
          <w:color w:val="000000"/>
          <w:sz w:val="24"/>
          <w:szCs w:val="24"/>
        </w:rPr>
        <w:t xml:space="preserve">Председатель Контрольно-счетной </w:t>
      </w:r>
    </w:p>
    <w:p w14:paraId="7B662382" w14:textId="7A41ECD6" w:rsidR="00C75799" w:rsidRPr="002B3B81" w:rsidRDefault="00C75799" w:rsidP="00B0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2B3B81">
        <w:rPr>
          <w:rFonts w:ascii="Times New Roman" w:hAnsi="Times New Roman"/>
          <w:sz w:val="24"/>
          <w:szCs w:val="24"/>
        </w:rPr>
        <w:t>палаты Республики Хакасия</w:t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</w:r>
      <w:r w:rsidRPr="002B3B81">
        <w:rPr>
          <w:rFonts w:ascii="Times New Roman" w:hAnsi="Times New Roman"/>
          <w:sz w:val="24"/>
          <w:szCs w:val="24"/>
        </w:rPr>
        <w:tab/>
        <w:t xml:space="preserve">        </w:t>
      </w:r>
      <w:r w:rsidR="00C21C96">
        <w:rPr>
          <w:rFonts w:ascii="Times New Roman" w:hAnsi="Times New Roman"/>
          <w:sz w:val="24"/>
          <w:szCs w:val="24"/>
        </w:rPr>
        <w:t xml:space="preserve">   </w:t>
      </w:r>
      <w:r w:rsidRPr="002B3B81">
        <w:rPr>
          <w:rFonts w:ascii="Times New Roman" w:hAnsi="Times New Roman"/>
          <w:sz w:val="24"/>
          <w:szCs w:val="24"/>
        </w:rPr>
        <w:t>О.А. Лях</w:t>
      </w:r>
    </w:p>
    <w:sectPr w:rsidR="00C75799" w:rsidRPr="002B3B81" w:rsidSect="0009475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BCB34" w14:textId="77777777" w:rsidR="009256BB" w:rsidRDefault="009256BB" w:rsidP="00D72B20">
      <w:pPr>
        <w:spacing w:after="0" w:line="240" w:lineRule="auto"/>
      </w:pPr>
      <w:r>
        <w:separator/>
      </w:r>
    </w:p>
  </w:endnote>
  <w:endnote w:type="continuationSeparator" w:id="0">
    <w:p w14:paraId="758CA632" w14:textId="77777777" w:rsidR="009256BB" w:rsidRDefault="009256BB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16277" w14:textId="77777777" w:rsidR="009256BB" w:rsidRDefault="009256BB" w:rsidP="00D72B20">
      <w:pPr>
        <w:spacing w:after="0" w:line="240" w:lineRule="auto"/>
      </w:pPr>
      <w:r>
        <w:separator/>
      </w:r>
    </w:p>
  </w:footnote>
  <w:footnote w:type="continuationSeparator" w:id="0">
    <w:p w14:paraId="5857774F" w14:textId="77777777" w:rsidR="009256BB" w:rsidRDefault="009256BB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34694"/>
      <w:docPartObj>
        <w:docPartGallery w:val="Page Numbers (Top of Page)"/>
        <w:docPartUnique/>
      </w:docPartObj>
    </w:sdtPr>
    <w:sdtEndPr/>
    <w:sdtContent>
      <w:p w14:paraId="76377632" w14:textId="77777777" w:rsidR="00217B2D" w:rsidRDefault="001C2C96">
        <w:pPr>
          <w:pStyle w:val="a3"/>
          <w:jc w:val="center"/>
        </w:pPr>
        <w:r>
          <w:fldChar w:fldCharType="begin"/>
        </w:r>
        <w:r w:rsidR="00B36B01">
          <w:instrText xml:space="preserve"> PAGE   \* MERGEFORMAT </w:instrText>
        </w:r>
        <w:r>
          <w:fldChar w:fldCharType="separate"/>
        </w:r>
        <w:r w:rsidR="00CC7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E492F" w14:textId="77777777" w:rsidR="00217B2D" w:rsidRDefault="00217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2"/>
    <w:rsid w:val="00017C7D"/>
    <w:rsid w:val="00025381"/>
    <w:rsid w:val="0003010E"/>
    <w:rsid w:val="00040B10"/>
    <w:rsid w:val="00051E43"/>
    <w:rsid w:val="00052104"/>
    <w:rsid w:val="00055EC6"/>
    <w:rsid w:val="0006488A"/>
    <w:rsid w:val="000678B7"/>
    <w:rsid w:val="00077838"/>
    <w:rsid w:val="00090886"/>
    <w:rsid w:val="000918E7"/>
    <w:rsid w:val="0009475D"/>
    <w:rsid w:val="00094AB0"/>
    <w:rsid w:val="00094E43"/>
    <w:rsid w:val="000C4371"/>
    <w:rsid w:val="000C5AE7"/>
    <w:rsid w:val="000D3732"/>
    <w:rsid w:val="000D60C5"/>
    <w:rsid w:val="000F1656"/>
    <w:rsid w:val="000F26F5"/>
    <w:rsid w:val="000F3E49"/>
    <w:rsid w:val="00104D6D"/>
    <w:rsid w:val="0011072C"/>
    <w:rsid w:val="00111C60"/>
    <w:rsid w:val="001359EB"/>
    <w:rsid w:val="00150509"/>
    <w:rsid w:val="00173F05"/>
    <w:rsid w:val="00176ED4"/>
    <w:rsid w:val="001821DF"/>
    <w:rsid w:val="00192306"/>
    <w:rsid w:val="001926D2"/>
    <w:rsid w:val="00192FF1"/>
    <w:rsid w:val="00193E6B"/>
    <w:rsid w:val="0019652E"/>
    <w:rsid w:val="00197968"/>
    <w:rsid w:val="001A7C67"/>
    <w:rsid w:val="001B71FE"/>
    <w:rsid w:val="001C2C96"/>
    <w:rsid w:val="001D7CCC"/>
    <w:rsid w:val="001E268E"/>
    <w:rsid w:val="001F5DCC"/>
    <w:rsid w:val="002002DB"/>
    <w:rsid w:val="002109CC"/>
    <w:rsid w:val="0021795E"/>
    <w:rsid w:val="00217B2D"/>
    <w:rsid w:val="00227026"/>
    <w:rsid w:val="00231055"/>
    <w:rsid w:val="00237CD1"/>
    <w:rsid w:val="00256125"/>
    <w:rsid w:val="0027200C"/>
    <w:rsid w:val="00274254"/>
    <w:rsid w:val="00275CD4"/>
    <w:rsid w:val="0027679B"/>
    <w:rsid w:val="00286F85"/>
    <w:rsid w:val="002962D8"/>
    <w:rsid w:val="002A2812"/>
    <w:rsid w:val="002A4DC4"/>
    <w:rsid w:val="002B3B81"/>
    <w:rsid w:val="002B4763"/>
    <w:rsid w:val="002B75CF"/>
    <w:rsid w:val="002D7FAD"/>
    <w:rsid w:val="002E2116"/>
    <w:rsid w:val="002E68EF"/>
    <w:rsid w:val="002F06A0"/>
    <w:rsid w:val="002F432F"/>
    <w:rsid w:val="002F5A0E"/>
    <w:rsid w:val="00303DFA"/>
    <w:rsid w:val="00307127"/>
    <w:rsid w:val="00323681"/>
    <w:rsid w:val="00326B26"/>
    <w:rsid w:val="003361AB"/>
    <w:rsid w:val="00341CA0"/>
    <w:rsid w:val="00344581"/>
    <w:rsid w:val="003532FF"/>
    <w:rsid w:val="0035766A"/>
    <w:rsid w:val="00373121"/>
    <w:rsid w:val="00383242"/>
    <w:rsid w:val="00384E31"/>
    <w:rsid w:val="00385856"/>
    <w:rsid w:val="00397FA4"/>
    <w:rsid w:val="003C6183"/>
    <w:rsid w:val="003C6AF3"/>
    <w:rsid w:val="003C6D38"/>
    <w:rsid w:val="003E303C"/>
    <w:rsid w:val="004175D5"/>
    <w:rsid w:val="00430FF6"/>
    <w:rsid w:val="00433AD1"/>
    <w:rsid w:val="00434576"/>
    <w:rsid w:val="00437DDA"/>
    <w:rsid w:val="00454F26"/>
    <w:rsid w:val="004627A6"/>
    <w:rsid w:val="00475DEC"/>
    <w:rsid w:val="00482DBC"/>
    <w:rsid w:val="004842FC"/>
    <w:rsid w:val="00490E93"/>
    <w:rsid w:val="00494528"/>
    <w:rsid w:val="004977C2"/>
    <w:rsid w:val="004B1122"/>
    <w:rsid w:val="004C173F"/>
    <w:rsid w:val="004C2086"/>
    <w:rsid w:val="004D6B0D"/>
    <w:rsid w:val="004F4015"/>
    <w:rsid w:val="0050120C"/>
    <w:rsid w:val="00515CB9"/>
    <w:rsid w:val="005315BC"/>
    <w:rsid w:val="005434F2"/>
    <w:rsid w:val="005627A7"/>
    <w:rsid w:val="005651FC"/>
    <w:rsid w:val="005668FD"/>
    <w:rsid w:val="00567493"/>
    <w:rsid w:val="00572ECD"/>
    <w:rsid w:val="00575470"/>
    <w:rsid w:val="00581A93"/>
    <w:rsid w:val="0058727A"/>
    <w:rsid w:val="00587686"/>
    <w:rsid w:val="0059059D"/>
    <w:rsid w:val="00593295"/>
    <w:rsid w:val="00596C66"/>
    <w:rsid w:val="005A14CB"/>
    <w:rsid w:val="005A3532"/>
    <w:rsid w:val="005A42AF"/>
    <w:rsid w:val="005B5FEC"/>
    <w:rsid w:val="005E1C23"/>
    <w:rsid w:val="006111B8"/>
    <w:rsid w:val="00616485"/>
    <w:rsid w:val="00617B46"/>
    <w:rsid w:val="0063418D"/>
    <w:rsid w:val="00636F02"/>
    <w:rsid w:val="00660C33"/>
    <w:rsid w:val="00660F3E"/>
    <w:rsid w:val="00665959"/>
    <w:rsid w:val="006660F0"/>
    <w:rsid w:val="006817FE"/>
    <w:rsid w:val="0068575B"/>
    <w:rsid w:val="006913A7"/>
    <w:rsid w:val="006A14DE"/>
    <w:rsid w:val="006A16B7"/>
    <w:rsid w:val="006B4590"/>
    <w:rsid w:val="006B6D98"/>
    <w:rsid w:val="006B7607"/>
    <w:rsid w:val="006C1082"/>
    <w:rsid w:val="006C13EA"/>
    <w:rsid w:val="006C4BA2"/>
    <w:rsid w:val="006C6397"/>
    <w:rsid w:val="006E0785"/>
    <w:rsid w:val="006E3D70"/>
    <w:rsid w:val="006E7A8F"/>
    <w:rsid w:val="006F01E9"/>
    <w:rsid w:val="006F1A43"/>
    <w:rsid w:val="006F3BCF"/>
    <w:rsid w:val="00705CEC"/>
    <w:rsid w:val="00707E4C"/>
    <w:rsid w:val="00711B93"/>
    <w:rsid w:val="00712960"/>
    <w:rsid w:val="00726696"/>
    <w:rsid w:val="00727AB6"/>
    <w:rsid w:val="0073084C"/>
    <w:rsid w:val="00765210"/>
    <w:rsid w:val="007678B3"/>
    <w:rsid w:val="00770CDE"/>
    <w:rsid w:val="007851D2"/>
    <w:rsid w:val="00785FA2"/>
    <w:rsid w:val="00791AAA"/>
    <w:rsid w:val="007A737C"/>
    <w:rsid w:val="007A75C1"/>
    <w:rsid w:val="007B4478"/>
    <w:rsid w:val="007C50FD"/>
    <w:rsid w:val="007E46A9"/>
    <w:rsid w:val="007E7C19"/>
    <w:rsid w:val="007F0AB4"/>
    <w:rsid w:val="007F10E0"/>
    <w:rsid w:val="007F12EB"/>
    <w:rsid w:val="007F7954"/>
    <w:rsid w:val="00815474"/>
    <w:rsid w:val="00827C61"/>
    <w:rsid w:val="00840F7B"/>
    <w:rsid w:val="008412FB"/>
    <w:rsid w:val="008607A6"/>
    <w:rsid w:val="008645CE"/>
    <w:rsid w:val="0087004E"/>
    <w:rsid w:val="00873487"/>
    <w:rsid w:val="008777EC"/>
    <w:rsid w:val="008808C8"/>
    <w:rsid w:val="008A2DC0"/>
    <w:rsid w:val="008A3770"/>
    <w:rsid w:val="008A7E4A"/>
    <w:rsid w:val="008B249A"/>
    <w:rsid w:val="008B5FC2"/>
    <w:rsid w:val="008B6D3B"/>
    <w:rsid w:val="008C0D4C"/>
    <w:rsid w:val="008C3370"/>
    <w:rsid w:val="008C4B1A"/>
    <w:rsid w:val="008D32E8"/>
    <w:rsid w:val="008E12FD"/>
    <w:rsid w:val="008E5291"/>
    <w:rsid w:val="008F3C42"/>
    <w:rsid w:val="008F5EE3"/>
    <w:rsid w:val="00901754"/>
    <w:rsid w:val="00902F8C"/>
    <w:rsid w:val="00910236"/>
    <w:rsid w:val="009149C6"/>
    <w:rsid w:val="00921174"/>
    <w:rsid w:val="009255D3"/>
    <w:rsid w:val="009256BB"/>
    <w:rsid w:val="00927C55"/>
    <w:rsid w:val="00930476"/>
    <w:rsid w:val="00955424"/>
    <w:rsid w:val="00956473"/>
    <w:rsid w:val="00967DEA"/>
    <w:rsid w:val="0098333C"/>
    <w:rsid w:val="00985353"/>
    <w:rsid w:val="0099284E"/>
    <w:rsid w:val="00997EAB"/>
    <w:rsid w:val="009C03E4"/>
    <w:rsid w:val="009C2B70"/>
    <w:rsid w:val="009C46EE"/>
    <w:rsid w:val="009D0B3D"/>
    <w:rsid w:val="009D14E1"/>
    <w:rsid w:val="009E5680"/>
    <w:rsid w:val="009E7E4B"/>
    <w:rsid w:val="009E7F9A"/>
    <w:rsid w:val="009F2219"/>
    <w:rsid w:val="00A0075E"/>
    <w:rsid w:val="00A01AFE"/>
    <w:rsid w:val="00A02D34"/>
    <w:rsid w:val="00A0673A"/>
    <w:rsid w:val="00A10A4D"/>
    <w:rsid w:val="00A21B24"/>
    <w:rsid w:val="00A27F3B"/>
    <w:rsid w:val="00A32626"/>
    <w:rsid w:val="00A37A96"/>
    <w:rsid w:val="00A40B8A"/>
    <w:rsid w:val="00A40E95"/>
    <w:rsid w:val="00A41CDB"/>
    <w:rsid w:val="00A47512"/>
    <w:rsid w:val="00A47DA6"/>
    <w:rsid w:val="00A55935"/>
    <w:rsid w:val="00A73D95"/>
    <w:rsid w:val="00A92F96"/>
    <w:rsid w:val="00A94B5D"/>
    <w:rsid w:val="00A95C9E"/>
    <w:rsid w:val="00AA2A13"/>
    <w:rsid w:val="00AB0673"/>
    <w:rsid w:val="00AC0DC8"/>
    <w:rsid w:val="00AD3C3A"/>
    <w:rsid w:val="00AD3C57"/>
    <w:rsid w:val="00AE1CF4"/>
    <w:rsid w:val="00AF1010"/>
    <w:rsid w:val="00B0313C"/>
    <w:rsid w:val="00B033D4"/>
    <w:rsid w:val="00B12F4F"/>
    <w:rsid w:val="00B148DA"/>
    <w:rsid w:val="00B14B79"/>
    <w:rsid w:val="00B15728"/>
    <w:rsid w:val="00B157C0"/>
    <w:rsid w:val="00B36806"/>
    <w:rsid w:val="00B36B01"/>
    <w:rsid w:val="00B42FAD"/>
    <w:rsid w:val="00B52F30"/>
    <w:rsid w:val="00B570B6"/>
    <w:rsid w:val="00B75F0C"/>
    <w:rsid w:val="00B80BCF"/>
    <w:rsid w:val="00B81BD0"/>
    <w:rsid w:val="00B81E35"/>
    <w:rsid w:val="00B832AE"/>
    <w:rsid w:val="00B8368E"/>
    <w:rsid w:val="00B85443"/>
    <w:rsid w:val="00B90DF3"/>
    <w:rsid w:val="00B92B47"/>
    <w:rsid w:val="00B974B6"/>
    <w:rsid w:val="00BA5044"/>
    <w:rsid w:val="00BB0355"/>
    <w:rsid w:val="00BB39A7"/>
    <w:rsid w:val="00BD19B5"/>
    <w:rsid w:val="00BD2A29"/>
    <w:rsid w:val="00BD2F2C"/>
    <w:rsid w:val="00BD33BC"/>
    <w:rsid w:val="00BE2E3A"/>
    <w:rsid w:val="00BF459F"/>
    <w:rsid w:val="00BF4761"/>
    <w:rsid w:val="00BF7BF7"/>
    <w:rsid w:val="00C021DC"/>
    <w:rsid w:val="00C21C96"/>
    <w:rsid w:val="00C22CD4"/>
    <w:rsid w:val="00C25C77"/>
    <w:rsid w:val="00C35B12"/>
    <w:rsid w:val="00C37295"/>
    <w:rsid w:val="00C515AE"/>
    <w:rsid w:val="00C60A2E"/>
    <w:rsid w:val="00C73AA0"/>
    <w:rsid w:val="00C75799"/>
    <w:rsid w:val="00CB2902"/>
    <w:rsid w:val="00CC588F"/>
    <w:rsid w:val="00CC7477"/>
    <w:rsid w:val="00CD78B4"/>
    <w:rsid w:val="00CD7AC9"/>
    <w:rsid w:val="00CD7AE7"/>
    <w:rsid w:val="00CE30A9"/>
    <w:rsid w:val="00CE3825"/>
    <w:rsid w:val="00CF2496"/>
    <w:rsid w:val="00CF500A"/>
    <w:rsid w:val="00CF61AB"/>
    <w:rsid w:val="00CF6E12"/>
    <w:rsid w:val="00D00A19"/>
    <w:rsid w:val="00D02DCA"/>
    <w:rsid w:val="00D047B5"/>
    <w:rsid w:val="00D14A12"/>
    <w:rsid w:val="00D202E0"/>
    <w:rsid w:val="00D22758"/>
    <w:rsid w:val="00D27D72"/>
    <w:rsid w:val="00D356EB"/>
    <w:rsid w:val="00D636DB"/>
    <w:rsid w:val="00D640A8"/>
    <w:rsid w:val="00D72B20"/>
    <w:rsid w:val="00D8145B"/>
    <w:rsid w:val="00D90688"/>
    <w:rsid w:val="00DA497E"/>
    <w:rsid w:val="00DA7D81"/>
    <w:rsid w:val="00DB0935"/>
    <w:rsid w:val="00DB150F"/>
    <w:rsid w:val="00DC0574"/>
    <w:rsid w:val="00DC4519"/>
    <w:rsid w:val="00DD1A0A"/>
    <w:rsid w:val="00DE0224"/>
    <w:rsid w:val="00DE0467"/>
    <w:rsid w:val="00E008C8"/>
    <w:rsid w:val="00E30932"/>
    <w:rsid w:val="00E30EBE"/>
    <w:rsid w:val="00E3746E"/>
    <w:rsid w:val="00E56A4C"/>
    <w:rsid w:val="00E57C45"/>
    <w:rsid w:val="00E90ECF"/>
    <w:rsid w:val="00E924D7"/>
    <w:rsid w:val="00E95E8A"/>
    <w:rsid w:val="00E970A0"/>
    <w:rsid w:val="00E97A23"/>
    <w:rsid w:val="00EA20CD"/>
    <w:rsid w:val="00EA33A3"/>
    <w:rsid w:val="00EB034C"/>
    <w:rsid w:val="00EB3A06"/>
    <w:rsid w:val="00EC288D"/>
    <w:rsid w:val="00EE299B"/>
    <w:rsid w:val="00F034DB"/>
    <w:rsid w:val="00F104FB"/>
    <w:rsid w:val="00F11DBB"/>
    <w:rsid w:val="00F419A0"/>
    <w:rsid w:val="00F51FF4"/>
    <w:rsid w:val="00F5528C"/>
    <w:rsid w:val="00F62F3C"/>
    <w:rsid w:val="00F656FC"/>
    <w:rsid w:val="00F73931"/>
    <w:rsid w:val="00F744A7"/>
    <w:rsid w:val="00F8352A"/>
    <w:rsid w:val="00F865AE"/>
    <w:rsid w:val="00F95FEC"/>
    <w:rsid w:val="00F960A2"/>
    <w:rsid w:val="00FB1AFC"/>
    <w:rsid w:val="00FC1026"/>
    <w:rsid w:val="00FC6241"/>
    <w:rsid w:val="00FE7260"/>
    <w:rsid w:val="00FF0693"/>
    <w:rsid w:val="00FF5C1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B42"/>
  <w15:docId w15:val="{868BE71A-82D0-47AF-8BF4-C80B0C3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B29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0"/>
      <w:szCs w:val="24"/>
      <w:u w:val="single"/>
      <w:lang w:bidi="en-US"/>
    </w:rPr>
  </w:style>
  <w:style w:type="character" w:customStyle="1" w:styleId="ad">
    <w:name w:val="Заголовок Знак"/>
    <w:basedOn w:val="a0"/>
    <w:link w:val="ac"/>
    <w:rsid w:val="00CB2902"/>
    <w:rPr>
      <w:rFonts w:ascii="Calibri" w:eastAsia="Calibri" w:hAnsi="Calibri" w:cs="Times New Roman"/>
      <w:sz w:val="20"/>
      <w:szCs w:val="24"/>
      <w:u w:val="single"/>
      <w:lang w:bidi="en-US"/>
    </w:rPr>
  </w:style>
  <w:style w:type="paragraph" w:customStyle="1" w:styleId="ConsPlusNonformat">
    <w:name w:val="ConsPlusNonformat"/>
    <w:rsid w:val="00CB29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shun</dc:creator>
  <cp:lastModifiedBy>Малыхина О.С.</cp:lastModifiedBy>
  <cp:revision>94</cp:revision>
  <cp:lastPrinted>2020-10-09T03:23:00Z</cp:lastPrinted>
  <dcterms:created xsi:type="dcterms:W3CDTF">2020-10-07T08:25:00Z</dcterms:created>
  <dcterms:modified xsi:type="dcterms:W3CDTF">2020-10-09T03:30:00Z</dcterms:modified>
</cp:coreProperties>
</file>