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2C8" w:rsidRPr="00045FC8" w:rsidRDefault="00AB62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pacing w:val="3"/>
          <w:sz w:val="24"/>
          <w:szCs w:val="24"/>
        </w:rPr>
        <w:t xml:space="preserve">Контрольно-счетная палата Республики Хакасия (далее – Контрольно-счетная палата) объявляет конкурс на </w:t>
      </w:r>
      <w:r w:rsidR="00A907BA" w:rsidRPr="00045FC8">
        <w:rPr>
          <w:rFonts w:ascii="Times New Roman" w:hAnsi="Times New Roman" w:cs="Times New Roman"/>
          <w:spacing w:val="3"/>
          <w:sz w:val="24"/>
          <w:szCs w:val="24"/>
        </w:rPr>
        <w:t xml:space="preserve">замещение вакантной должности </w:t>
      </w:r>
      <w:r w:rsidR="00A907BA" w:rsidRPr="00045FC8">
        <w:rPr>
          <w:rFonts w:ascii="Times New Roman" w:hAnsi="Times New Roman" w:cs="Times New Roman"/>
          <w:sz w:val="24"/>
          <w:szCs w:val="24"/>
        </w:rPr>
        <w:t>государственной гражданской службы Республики Хакасия</w:t>
      </w:r>
      <w:r w:rsidR="00ED6E73" w:rsidRPr="00045FC8">
        <w:rPr>
          <w:rFonts w:ascii="Times New Roman" w:hAnsi="Times New Roman" w:cs="Times New Roman"/>
          <w:sz w:val="24"/>
          <w:szCs w:val="24"/>
        </w:rPr>
        <w:t>,</w:t>
      </w:r>
      <w:r w:rsidR="00C63831" w:rsidRPr="00045FC8">
        <w:rPr>
          <w:rFonts w:ascii="Times New Roman" w:hAnsi="Times New Roman" w:cs="Times New Roman"/>
          <w:sz w:val="24"/>
          <w:szCs w:val="24"/>
        </w:rPr>
        <w:t xml:space="preserve"> относящейся к</w:t>
      </w:r>
      <w:r w:rsidR="00A907BA" w:rsidRPr="00045FC8">
        <w:rPr>
          <w:rFonts w:ascii="Times New Roman" w:hAnsi="Times New Roman" w:cs="Times New Roman"/>
          <w:sz w:val="24"/>
          <w:szCs w:val="24"/>
        </w:rPr>
        <w:t xml:space="preserve"> </w:t>
      </w:r>
      <w:r w:rsidR="00045FC8" w:rsidRPr="00045FC8">
        <w:rPr>
          <w:rFonts w:ascii="Times New Roman" w:hAnsi="Times New Roman" w:cs="Times New Roman"/>
          <w:spacing w:val="3"/>
          <w:sz w:val="24"/>
          <w:szCs w:val="24"/>
        </w:rPr>
        <w:t>ведущей</w:t>
      </w:r>
      <w:r w:rsidR="00A907BA" w:rsidRPr="00045FC8">
        <w:rPr>
          <w:rFonts w:ascii="Times New Roman" w:hAnsi="Times New Roman" w:cs="Times New Roman"/>
          <w:spacing w:val="3"/>
          <w:sz w:val="24"/>
          <w:szCs w:val="24"/>
        </w:rPr>
        <w:t xml:space="preserve"> групп</w:t>
      </w:r>
      <w:r w:rsidR="00C63831" w:rsidRPr="00045FC8">
        <w:rPr>
          <w:rFonts w:ascii="Times New Roman" w:hAnsi="Times New Roman" w:cs="Times New Roman"/>
          <w:spacing w:val="3"/>
          <w:sz w:val="24"/>
          <w:szCs w:val="24"/>
        </w:rPr>
        <w:t>е должностей</w:t>
      </w:r>
      <w:r w:rsidR="00A907BA" w:rsidRPr="00045FC8">
        <w:rPr>
          <w:rFonts w:ascii="Times New Roman" w:hAnsi="Times New Roman" w:cs="Times New Roman"/>
          <w:spacing w:val="3"/>
          <w:sz w:val="24"/>
          <w:szCs w:val="24"/>
        </w:rPr>
        <w:t xml:space="preserve"> категории «специалисты»</w:t>
      </w:r>
      <w:r w:rsidR="00A907BA" w:rsidRPr="00045FC8">
        <w:rPr>
          <w:rFonts w:ascii="Times New Roman" w:hAnsi="Times New Roman" w:cs="Times New Roman"/>
          <w:sz w:val="24"/>
          <w:szCs w:val="24"/>
        </w:rPr>
        <w:t xml:space="preserve"> - </w:t>
      </w:r>
      <w:r w:rsidR="00045FC8" w:rsidRPr="00045FC8">
        <w:rPr>
          <w:rFonts w:ascii="Times New Roman" w:hAnsi="Times New Roman" w:cs="Times New Roman"/>
          <w:b/>
          <w:sz w:val="24"/>
          <w:szCs w:val="24"/>
        </w:rPr>
        <w:t>ведущий инспектор отдела по контролю за использованием средств в отраслях экономики</w:t>
      </w:r>
      <w:r w:rsidR="00045FC8" w:rsidRPr="00045FC8">
        <w:rPr>
          <w:rFonts w:ascii="Times New Roman" w:hAnsi="Times New Roman" w:cs="Times New Roman"/>
          <w:sz w:val="24"/>
          <w:szCs w:val="24"/>
        </w:rPr>
        <w:t xml:space="preserve"> </w:t>
      </w:r>
      <w:r w:rsidR="00A907BA" w:rsidRPr="00045FC8">
        <w:rPr>
          <w:rFonts w:ascii="Times New Roman" w:hAnsi="Times New Roman" w:cs="Times New Roman"/>
          <w:sz w:val="24"/>
          <w:szCs w:val="24"/>
        </w:rPr>
        <w:t>Контрольно-счетной палаты Республики Хакасия</w:t>
      </w:r>
      <w:r w:rsidRPr="00045FC8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F50261" w:rsidRPr="00045FC8" w:rsidRDefault="00F50261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</w:rPr>
      </w:pPr>
    </w:p>
    <w:p w:rsidR="00AB62C8" w:rsidRPr="00045FC8" w:rsidRDefault="00AB62C8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</w:rPr>
      </w:pPr>
      <w:r w:rsidRPr="00045FC8">
        <w:rPr>
          <w:b/>
          <w:bCs/>
          <w:spacing w:val="3"/>
        </w:rPr>
        <w:t>Требования, предъявляемые к претенденту на замещение должности:</w:t>
      </w:r>
    </w:p>
    <w:p w:rsidR="00C535C0" w:rsidRPr="00045FC8" w:rsidRDefault="00AB62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045FC8">
        <w:rPr>
          <w:rFonts w:ascii="Times New Roman" w:hAnsi="Times New Roman" w:cs="Times New Roman"/>
          <w:spacing w:val="3"/>
          <w:sz w:val="24"/>
          <w:szCs w:val="24"/>
        </w:rPr>
        <w:t xml:space="preserve">- </w:t>
      </w:r>
      <w:r w:rsidR="009437C7" w:rsidRPr="00045FC8">
        <w:rPr>
          <w:rFonts w:ascii="Times New Roman" w:hAnsi="Times New Roman" w:cs="Times New Roman"/>
          <w:sz w:val="24"/>
          <w:szCs w:val="24"/>
        </w:rPr>
        <w:t xml:space="preserve">наличие высшего образования по направлению </w:t>
      </w:r>
      <w:r w:rsidR="00045FC8" w:rsidRPr="00045FC8">
        <w:rPr>
          <w:rFonts w:ascii="Times New Roman" w:hAnsi="Times New Roman" w:cs="Times New Roman"/>
          <w:sz w:val="24"/>
          <w:szCs w:val="24"/>
        </w:rPr>
        <w:t>«Экономика», «Финансы и кредит», «Государственный аудит», «Экономика и управление на предприятии», «Государственное и муниципальное управление», «Государственный аудит», «Бухгалтерский учет, анализ и аудит», «Юриспруденция»</w:t>
      </w:r>
      <w:r w:rsidRPr="00045FC8">
        <w:rPr>
          <w:rFonts w:ascii="Times New Roman" w:hAnsi="Times New Roman" w:cs="Times New Roman"/>
          <w:spacing w:val="3"/>
          <w:sz w:val="24"/>
          <w:szCs w:val="24"/>
        </w:rPr>
        <w:t>;</w:t>
      </w:r>
    </w:p>
    <w:p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pacing w:val="3"/>
          <w:sz w:val="24"/>
          <w:szCs w:val="24"/>
        </w:rPr>
        <w:t xml:space="preserve">- </w:t>
      </w:r>
      <w:r w:rsidRPr="00045FC8">
        <w:rPr>
          <w:rFonts w:ascii="Times New Roman" w:hAnsi="Times New Roman" w:cs="Times New Roman"/>
          <w:sz w:val="24"/>
          <w:szCs w:val="24"/>
        </w:rPr>
        <w:t xml:space="preserve"> </w:t>
      </w:r>
      <w:r w:rsidRPr="00045FC8">
        <w:rPr>
          <w:rFonts w:ascii="Times New Roman" w:hAnsi="Times New Roman" w:cs="Times New Roman"/>
          <w:sz w:val="24"/>
          <w:szCs w:val="24"/>
        </w:rPr>
        <w:t>требования к стажу не предъявляются</w:t>
      </w:r>
      <w:r w:rsidRPr="00045FC8">
        <w:rPr>
          <w:rFonts w:ascii="Times New Roman" w:hAnsi="Times New Roman" w:cs="Times New Roman"/>
          <w:sz w:val="24"/>
          <w:szCs w:val="24"/>
        </w:rPr>
        <w:t>.</w:t>
      </w:r>
    </w:p>
    <w:p w:rsidR="00F50261" w:rsidRPr="00045FC8" w:rsidRDefault="00F50261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</w:rPr>
      </w:pPr>
    </w:p>
    <w:p w:rsidR="00840CD4" w:rsidRPr="00045FC8" w:rsidRDefault="00840CD4" w:rsidP="00045FC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5F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прохождения государственной гражданской службы:</w:t>
      </w:r>
    </w:p>
    <w:p w:rsidR="00840CD4" w:rsidRPr="00045FC8" w:rsidRDefault="00840CD4" w:rsidP="00045FC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FC8">
        <w:rPr>
          <w:rFonts w:ascii="Times New Roman" w:eastAsia="Times New Roman" w:hAnsi="Times New Roman" w:cs="Times New Roman"/>
          <w:color w:val="000000"/>
          <w:sz w:val="24"/>
          <w:szCs w:val="24"/>
        </w:rPr>
        <w:t>5-ти дневная рабочая неделя с 09-00 до 18-00, перерыв на обед с 13-00 до 14-00.</w:t>
      </w:r>
    </w:p>
    <w:p w:rsidR="00840CD4" w:rsidRPr="00045FC8" w:rsidRDefault="00840CD4" w:rsidP="00045FC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FC8">
        <w:rPr>
          <w:rFonts w:ascii="Times New Roman" w:eastAsia="Times New Roman" w:hAnsi="Times New Roman" w:cs="Times New Roman"/>
          <w:color w:val="000000"/>
          <w:sz w:val="24"/>
          <w:szCs w:val="24"/>
        </w:rPr>
        <w:t>Ненормированный рабочий день.</w:t>
      </w:r>
    </w:p>
    <w:p w:rsidR="00840CD4" w:rsidRPr="00045FC8" w:rsidRDefault="00840CD4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:rsidR="00840CD4" w:rsidRPr="00045FC8" w:rsidRDefault="00840CD4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pacing w:val="3"/>
        </w:rPr>
      </w:pPr>
      <w:r w:rsidRPr="00045FC8">
        <w:rPr>
          <w:b/>
          <w:bCs/>
          <w:spacing w:val="3"/>
        </w:rPr>
        <w:t>Требования к знаниям и навыкам, предъявляемые к претенденту:</w:t>
      </w:r>
    </w:p>
    <w:p w:rsidR="00045FC8" w:rsidRPr="00045FC8" w:rsidRDefault="00045FC8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FC8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045FC8" w:rsidRPr="00045FC8" w:rsidRDefault="00045FC8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045FC8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045FC8">
        <w:rPr>
          <w:rFonts w:ascii="Times New Roman" w:hAnsi="Times New Roman" w:cs="Times New Roman"/>
          <w:sz w:val="24"/>
          <w:szCs w:val="24"/>
        </w:rPr>
        <w:t xml:space="preserve"> Российской Федерации; законодательство Российской Федерации о государственной гражданской службе Российской Федерации;</w:t>
      </w:r>
    </w:p>
    <w:p w:rsidR="00045FC8" w:rsidRPr="00045FC8" w:rsidRDefault="00045FC8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" w:history="1">
        <w:r w:rsidRPr="00045FC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45FC8"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 и иные правовые акты в сфере противодействия коррупции;</w:t>
      </w:r>
    </w:p>
    <w:p w:rsidR="00045FC8" w:rsidRPr="00045FC8" w:rsidRDefault="00045FC8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федеральные конституционные законы, федеральные законы, указы Президента Российской Федерации, постановления Правительства Российской Федерации, распоряжения Правительства Российской Федерации и иные нормативные правовые акты РФ, Конституцию Республики Хакасия, Закон Республики Хакасия «О Контрольно-счетной палате Республики Хакасия», законы и иные нормативные правовые акты Республики Хакасии в рамках компетенции палаты, необходимые для исполнения должностных обязанностей;</w:t>
      </w:r>
    </w:p>
    <w:p w:rsidR="00045FC8" w:rsidRPr="00045FC8" w:rsidRDefault="00045FC8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структуру и полномочия органов государственной власти, государственных органов и органов местного самоуправления;</w:t>
      </w:r>
    </w:p>
    <w:p w:rsidR="00045FC8" w:rsidRPr="00045FC8" w:rsidRDefault="00045FC8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45FC8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045FC8">
        <w:rPr>
          <w:rFonts w:ascii="Times New Roman" w:hAnsi="Times New Roman" w:cs="Times New Roman"/>
          <w:sz w:val="24"/>
          <w:szCs w:val="24"/>
        </w:rPr>
        <w:t xml:space="preserve"> Контрольно-счетной палаты Республики Хакасия;</w:t>
      </w:r>
    </w:p>
    <w:p w:rsidR="00045FC8" w:rsidRPr="00045FC8" w:rsidRDefault="00045FC8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стандарты Контрольно-счетной палаты Республики Хакасия в соответствии с компетенцией;</w:t>
      </w:r>
    </w:p>
    <w:p w:rsidR="00045FC8" w:rsidRPr="00045FC8" w:rsidRDefault="00045FC8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должностной регламент;</w:t>
      </w:r>
    </w:p>
    <w:p w:rsidR="00045FC8" w:rsidRPr="00045FC8" w:rsidRDefault="00045FC8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45FC8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045FC8">
        <w:rPr>
          <w:rFonts w:ascii="Times New Roman" w:hAnsi="Times New Roman" w:cs="Times New Roman"/>
          <w:sz w:val="24"/>
          <w:szCs w:val="24"/>
        </w:rPr>
        <w:t xml:space="preserve"> этики и служебного поведения, нормы делового общения;</w:t>
      </w:r>
    </w:p>
    <w:p w:rsidR="00045FC8" w:rsidRPr="00045FC8" w:rsidRDefault="00045FC8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основы управления и организации труда;</w:t>
      </w:r>
    </w:p>
    <w:p w:rsidR="00045FC8" w:rsidRPr="00045FC8" w:rsidRDefault="00045FC8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порядок прохождения гражданской службы, Служебный распорядок Контрольно-счетной палаты Республики Хакасия;</w:t>
      </w:r>
    </w:p>
    <w:p w:rsidR="00045FC8" w:rsidRPr="00045FC8" w:rsidRDefault="00045FC8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основы делопроизводства, порядок работы со служебной и секретной информацией;</w:t>
      </w:r>
    </w:p>
    <w:p w:rsidR="00045FC8" w:rsidRPr="00045FC8" w:rsidRDefault="00045FC8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правила охраны труда и противопожарной безопасности;</w:t>
      </w:r>
    </w:p>
    <w:p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общие принципы бюджетного законодательства Российской Федерации, организации и функционирования бюджетной системы Российской Федерации, правовое положение субъектов бюджетных правоотношений, основы бюджетного процесса и межбюджетных отношений в Российской Федерации;</w:t>
      </w:r>
    </w:p>
    <w:p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lastRenderedPageBreak/>
        <w:t>законодательство Российской Федерации о налогах и сборах, о контрактной системе в сфере закупок товаров, работ, услуг для обеспечения государственных и муниципальных нужд;</w:t>
      </w:r>
    </w:p>
    <w:p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структуру бюджетной системы Российской Федерации, бюджетную классификацию Российской Федерации, ее состав;</w:t>
      </w:r>
    </w:p>
    <w:p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порядок утверждения бюджетных ассигнований;</w:t>
      </w:r>
    </w:p>
    <w:p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порядок утверждения и критерии государственных программ Российской Федерации и Республики Хакасия, механизм оценки эффективности их реализации;</w:t>
      </w:r>
    </w:p>
    <w:p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порядок формирования и реализации республиканской адресной инвестиционной программы;</w:t>
      </w:r>
    </w:p>
    <w:p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порядок разработки, утверждения и реализации ведомственных целевых программ;</w:t>
      </w:r>
    </w:p>
    <w:p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порядок составления и ведения сводной бюджетной росписи;</w:t>
      </w:r>
    </w:p>
    <w:p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особенности бюджетных полномочий участников бюджетного процесса;</w:t>
      </w:r>
    </w:p>
    <w:p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бюджетные полномочия органов государственного (муниципального) финансового контроля;</w:t>
      </w:r>
    </w:p>
    <w:p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бюджетные полномочия главного распорядителя (распорядителя) бюджетных средств, главного администратора (администратора) доходов бюджета, источников финансирования дефицита бюджета, получателя бюджетных средств;</w:t>
      </w:r>
    </w:p>
    <w:p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порядок ведения бухгалтерского учета в бюджетных учреждениях;</w:t>
      </w:r>
    </w:p>
    <w:p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порядок составления бюджетной отчетности республиканского бюджета Республики Хакасия, территориальных государственных внебюджетных фондов Республики Хакасия;</w:t>
      </w:r>
    </w:p>
    <w:p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 xml:space="preserve">виды бюджетных нарушений и бюджетные меры принуждения, применяемые за их совершение; </w:t>
      </w:r>
    </w:p>
    <w:p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составы административных правонарушений, по которым ведущий инспектор вправе возбуждать дела об административных правонарушениях.</w:t>
      </w:r>
    </w:p>
    <w:p w:rsidR="00045FC8" w:rsidRPr="00045FC8" w:rsidRDefault="00045FC8" w:rsidP="00045FC8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 xml:space="preserve">Должен обладать знаниями в области информационно-коммуникационных технологий: аппаратного (порядок включения/отключения оборудования, порядок работы с ним) и программного обеспечения (операционные системы семейства </w:t>
      </w:r>
      <w:proofErr w:type="spellStart"/>
      <w:r w:rsidRPr="00045FC8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45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C8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045FC8">
        <w:rPr>
          <w:rFonts w:ascii="Times New Roman" w:hAnsi="Times New Roman" w:cs="Times New Roman"/>
          <w:sz w:val="24"/>
          <w:szCs w:val="24"/>
        </w:rPr>
        <w:t xml:space="preserve">, программный продукт </w:t>
      </w:r>
      <w:proofErr w:type="spellStart"/>
      <w:r w:rsidRPr="00045FC8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45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C8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045FC8">
        <w:rPr>
          <w:rFonts w:ascii="Times New Roman" w:hAnsi="Times New Roman" w:cs="Times New Roman"/>
          <w:sz w:val="24"/>
          <w:szCs w:val="24"/>
        </w:rPr>
        <w:t xml:space="preserve">, браузер </w:t>
      </w:r>
      <w:proofErr w:type="spellStart"/>
      <w:r w:rsidRPr="00045FC8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045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C8">
        <w:rPr>
          <w:rFonts w:ascii="Times New Roman" w:hAnsi="Times New Roman" w:cs="Times New Roman"/>
          <w:sz w:val="24"/>
          <w:szCs w:val="24"/>
        </w:rPr>
        <w:t>Explorer</w:t>
      </w:r>
      <w:proofErr w:type="spellEnd"/>
      <w:r w:rsidRPr="00045FC8">
        <w:rPr>
          <w:rFonts w:ascii="Times New Roman" w:hAnsi="Times New Roman" w:cs="Times New Roman"/>
          <w:sz w:val="24"/>
          <w:szCs w:val="24"/>
        </w:rPr>
        <w:t xml:space="preserve"> и др.); возможностей и особенностей применения современных информационно-телекоммуникационных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045FC8" w:rsidRPr="007025EE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EE">
        <w:rPr>
          <w:rFonts w:ascii="Times New Roman" w:hAnsi="Times New Roman" w:cs="Times New Roman"/>
          <w:b/>
          <w:sz w:val="24"/>
          <w:szCs w:val="24"/>
        </w:rPr>
        <w:t>Должен обладать навыками:</w:t>
      </w:r>
    </w:p>
    <w:p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FC8">
        <w:rPr>
          <w:rFonts w:ascii="Times New Roman" w:hAnsi="Times New Roman" w:cs="Times New Roman"/>
          <w:bCs/>
          <w:sz w:val="24"/>
          <w:szCs w:val="24"/>
        </w:rPr>
        <w:t>оперативного принятия и реализации управленческих решений, организации и обеспечения выполнения задач, квалифицированного планирования работы, ведения деловых переговоров, публичного выступления, анализа и прогнозирования, грамотного учета мнения коллег;</w:t>
      </w:r>
    </w:p>
    <w:p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FC8">
        <w:rPr>
          <w:rFonts w:ascii="Times New Roman" w:hAnsi="Times New Roman" w:cs="Times New Roman"/>
          <w:bCs/>
          <w:sz w:val="24"/>
          <w:szCs w:val="24"/>
        </w:rPr>
        <w:t>организации работы по эффективному взаимодействию с государственными органами, органами местного самоуправления;</w:t>
      </w:r>
    </w:p>
    <w:p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FC8">
        <w:rPr>
          <w:rFonts w:ascii="Times New Roman" w:hAnsi="Times New Roman" w:cs="Times New Roman"/>
          <w:bCs/>
          <w:sz w:val="24"/>
          <w:szCs w:val="24"/>
        </w:rPr>
        <w:t>эффективного планирования рабочего времени, эффективного сотрудничества с коллегами;</w:t>
      </w:r>
    </w:p>
    <w:p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FC8">
        <w:rPr>
          <w:rFonts w:ascii="Times New Roman" w:hAnsi="Times New Roman" w:cs="Times New Roman"/>
          <w:bCs/>
          <w:sz w:val="24"/>
          <w:szCs w:val="24"/>
        </w:rPr>
        <w:t>систематического повышения своей квалификации, адаптации к новой ситуации и принятию новых подходов в решении поставленных задач, квалифицированной работы с людьми по недопущению межличностных конфликтов;</w:t>
      </w:r>
    </w:p>
    <w:p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FC8">
        <w:rPr>
          <w:rFonts w:ascii="Times New Roman" w:hAnsi="Times New Roman" w:cs="Times New Roman"/>
          <w:bCs/>
          <w:sz w:val="24"/>
          <w:szCs w:val="24"/>
        </w:rPr>
        <w:lastRenderedPageBreak/>
        <w:t>систематизации информации, работы со служебными документами;</w:t>
      </w:r>
    </w:p>
    <w:p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bCs/>
          <w:sz w:val="24"/>
          <w:szCs w:val="24"/>
        </w:rPr>
        <w:t xml:space="preserve">подготовки заключений на проекты </w:t>
      </w:r>
      <w:r w:rsidRPr="00045FC8">
        <w:rPr>
          <w:rFonts w:ascii="Times New Roman" w:hAnsi="Times New Roman" w:cs="Times New Roman"/>
          <w:sz w:val="24"/>
          <w:szCs w:val="24"/>
        </w:rPr>
        <w:t>законов о республиканском бюджете Республики Хакасия и проектов законов о бюджетах территориальных государственных внебюджетных фондов Республики Хакасия</w:t>
      </w:r>
      <w:r w:rsidRPr="00045FC8">
        <w:rPr>
          <w:rFonts w:ascii="Times New Roman" w:hAnsi="Times New Roman" w:cs="Times New Roman"/>
          <w:bCs/>
          <w:sz w:val="24"/>
          <w:szCs w:val="24"/>
        </w:rPr>
        <w:t xml:space="preserve"> и другие республиканские законы, при реализации которых предполагается использование средств республиканского бюджета Республики Хакасия;</w:t>
      </w:r>
    </w:p>
    <w:p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FC8">
        <w:rPr>
          <w:rFonts w:ascii="Times New Roman" w:hAnsi="Times New Roman" w:cs="Times New Roman"/>
          <w:bCs/>
          <w:sz w:val="24"/>
          <w:szCs w:val="24"/>
        </w:rPr>
        <w:t>подготовки программ проведения контрольных и экспертно-аналитических мероприятий, составления актов, отчетов и прочих документов, предусмотренных нормативными актами Контрольно-счетной палаты Республики Хакасия;</w:t>
      </w:r>
    </w:p>
    <w:p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FC8">
        <w:rPr>
          <w:rFonts w:ascii="Times New Roman" w:hAnsi="Times New Roman" w:cs="Times New Roman"/>
          <w:bCs/>
          <w:sz w:val="24"/>
          <w:szCs w:val="24"/>
        </w:rPr>
        <w:t>подготовки представлений и (или) предписаний палаты, уведомлений о применении бюджетных мер принуждения, информационных писем в случаях выявления нарушений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045FC8" w:rsidRPr="00045FC8" w:rsidRDefault="00045FC8" w:rsidP="00045FC8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 xml:space="preserve">навыки в области информационно-коммуникационных технологий: работы с внутренними и периферийными устройствами компьютера (принтер, сканер); работы с информационно-телекоммуникационной сетью «Интернет»; работы в операционных системах семейства </w:t>
      </w:r>
      <w:proofErr w:type="spellStart"/>
      <w:r w:rsidRPr="00045FC8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45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C8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045FC8">
        <w:rPr>
          <w:rFonts w:ascii="Times New Roman" w:hAnsi="Times New Roman" w:cs="Times New Roman"/>
          <w:sz w:val="24"/>
          <w:szCs w:val="24"/>
        </w:rPr>
        <w:t>; управления электронной почтой; работы с антивирусным программным обеспечением (</w:t>
      </w:r>
      <w:proofErr w:type="spellStart"/>
      <w:r w:rsidRPr="00045FC8">
        <w:rPr>
          <w:rFonts w:ascii="Times New Roman" w:hAnsi="Times New Roman" w:cs="Times New Roman"/>
          <w:sz w:val="24"/>
          <w:szCs w:val="24"/>
        </w:rPr>
        <w:t>Eset</w:t>
      </w:r>
      <w:proofErr w:type="spellEnd"/>
      <w:r w:rsidRPr="00045FC8">
        <w:rPr>
          <w:rFonts w:ascii="Times New Roman" w:hAnsi="Times New Roman" w:cs="Times New Roman"/>
          <w:sz w:val="24"/>
          <w:szCs w:val="24"/>
        </w:rPr>
        <w:t xml:space="preserve"> Nod32 и др.); работы в текстовом редакторе </w:t>
      </w:r>
      <w:proofErr w:type="spellStart"/>
      <w:r w:rsidRPr="00045FC8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45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C8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045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C8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045FC8">
        <w:rPr>
          <w:rFonts w:ascii="Times New Roman" w:hAnsi="Times New Roman" w:cs="Times New Roman"/>
          <w:sz w:val="24"/>
          <w:szCs w:val="24"/>
        </w:rPr>
        <w:t xml:space="preserve">; работы с электронными таблицами в программном продукте </w:t>
      </w:r>
      <w:proofErr w:type="spellStart"/>
      <w:r w:rsidRPr="00045FC8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45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C8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045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C8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045FC8">
        <w:rPr>
          <w:rFonts w:ascii="Times New Roman" w:hAnsi="Times New Roman" w:cs="Times New Roman"/>
          <w:sz w:val="24"/>
          <w:szCs w:val="24"/>
        </w:rPr>
        <w:t xml:space="preserve">; подготовки презентаций в программном продукте </w:t>
      </w:r>
      <w:proofErr w:type="spellStart"/>
      <w:r w:rsidRPr="00045FC8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45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C8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045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C8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045FC8">
        <w:rPr>
          <w:rFonts w:ascii="Times New Roman" w:hAnsi="Times New Roman" w:cs="Times New Roman"/>
          <w:sz w:val="24"/>
          <w:szCs w:val="24"/>
        </w:rPr>
        <w:t xml:space="preserve"> (использования графических объектов в электронных документах); работы с правовыми и иными базами данных.</w:t>
      </w:r>
    </w:p>
    <w:p w:rsidR="00901B59" w:rsidRPr="00045FC8" w:rsidRDefault="00901B59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40CD4" w:rsidRPr="00045FC8" w:rsidRDefault="00840CD4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</w:rPr>
      </w:pPr>
      <w:r w:rsidRPr="00045FC8">
        <w:rPr>
          <w:spacing w:val="3"/>
        </w:rPr>
        <w:t>Конкурс проводится в два этапа (первый этап – прием документов, проверка достоверности сведений, представленных претендентами; второй этап – тестирование и индивидуальное собеседование).</w:t>
      </w:r>
    </w:p>
    <w:p w:rsidR="009437C7" w:rsidRPr="00045FC8" w:rsidRDefault="009437C7" w:rsidP="00045FC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62C8" w:rsidRPr="00045FC8" w:rsidRDefault="00AB62C8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</w:rPr>
      </w:pPr>
      <w:r w:rsidRPr="00045FC8">
        <w:rPr>
          <w:b/>
          <w:bCs/>
          <w:spacing w:val="3"/>
        </w:rPr>
        <w:t>Для участия в конкурсе необходимо представить следующие документы:</w:t>
      </w:r>
    </w:p>
    <w:p w:rsidR="00901B59" w:rsidRPr="00045FC8" w:rsidRDefault="00901B59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а) личное заявление;</w:t>
      </w:r>
    </w:p>
    <w:p w:rsidR="00901B59" w:rsidRPr="00045FC8" w:rsidRDefault="00901B59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 xml:space="preserve">б) заполненную и подписанную анкету по </w:t>
      </w:r>
      <w:hyperlink r:id="rId8" w:history="1">
        <w:r w:rsidRPr="00045FC8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045FC8">
        <w:rPr>
          <w:rFonts w:ascii="Times New Roman" w:hAnsi="Times New Roman" w:cs="Times New Roman"/>
          <w:sz w:val="24"/>
          <w:szCs w:val="24"/>
        </w:rPr>
        <w:t xml:space="preserve">, </w:t>
      </w:r>
      <w:r w:rsidR="0075565C" w:rsidRPr="00045FC8">
        <w:rPr>
          <w:rFonts w:ascii="Times New Roman" w:hAnsi="Times New Roman" w:cs="Times New Roman"/>
          <w:spacing w:val="3"/>
          <w:sz w:val="24"/>
          <w:szCs w:val="24"/>
        </w:rPr>
        <w:t>распоряжением Правительства Российской Федерации от 26.05.2005 № 667-р</w:t>
      </w:r>
      <w:r w:rsidRPr="00045FC8">
        <w:rPr>
          <w:rFonts w:ascii="Times New Roman" w:hAnsi="Times New Roman" w:cs="Times New Roman"/>
          <w:sz w:val="24"/>
          <w:szCs w:val="24"/>
        </w:rPr>
        <w:t xml:space="preserve">, с фотографией (в ред. от </w:t>
      </w:r>
      <w:r w:rsidR="007025EE">
        <w:rPr>
          <w:rFonts w:ascii="Times New Roman" w:hAnsi="Times New Roman" w:cs="Times New Roman"/>
          <w:sz w:val="24"/>
          <w:szCs w:val="24"/>
        </w:rPr>
        <w:t>20</w:t>
      </w:r>
      <w:r w:rsidR="00C63831" w:rsidRPr="00045FC8">
        <w:rPr>
          <w:rFonts w:ascii="Times New Roman" w:hAnsi="Times New Roman" w:cs="Times New Roman"/>
          <w:sz w:val="24"/>
          <w:szCs w:val="24"/>
        </w:rPr>
        <w:t>.</w:t>
      </w:r>
      <w:r w:rsidR="007025EE">
        <w:rPr>
          <w:rFonts w:ascii="Times New Roman" w:hAnsi="Times New Roman" w:cs="Times New Roman"/>
          <w:sz w:val="24"/>
          <w:szCs w:val="24"/>
        </w:rPr>
        <w:t>11</w:t>
      </w:r>
      <w:r w:rsidR="00C63831" w:rsidRPr="00045FC8">
        <w:rPr>
          <w:rFonts w:ascii="Times New Roman" w:hAnsi="Times New Roman" w:cs="Times New Roman"/>
          <w:sz w:val="24"/>
          <w:szCs w:val="24"/>
        </w:rPr>
        <w:t>.</w:t>
      </w:r>
      <w:r w:rsidR="007025EE">
        <w:rPr>
          <w:rFonts w:ascii="Times New Roman" w:hAnsi="Times New Roman" w:cs="Times New Roman"/>
          <w:sz w:val="24"/>
          <w:szCs w:val="24"/>
        </w:rPr>
        <w:t>2019</w:t>
      </w:r>
      <w:r w:rsidRPr="00045FC8">
        <w:rPr>
          <w:rFonts w:ascii="Times New Roman" w:hAnsi="Times New Roman" w:cs="Times New Roman"/>
          <w:sz w:val="24"/>
          <w:szCs w:val="24"/>
        </w:rPr>
        <w:t>);</w:t>
      </w:r>
    </w:p>
    <w:p w:rsidR="00901B59" w:rsidRPr="00045FC8" w:rsidRDefault="00901B59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901B59" w:rsidRPr="00045FC8" w:rsidRDefault="00901B59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901B59" w:rsidRPr="00045FC8" w:rsidRDefault="00901B59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 xml:space="preserve">копию трудовой книжки, </w:t>
      </w:r>
      <w:r w:rsidRPr="007025EE">
        <w:rPr>
          <w:rFonts w:ascii="Times New Roman" w:hAnsi="Times New Roman" w:cs="Times New Roman"/>
          <w:b/>
          <w:sz w:val="24"/>
          <w:szCs w:val="24"/>
        </w:rPr>
        <w:t>заверенную нотариально или кадровой службой по месту работы (службы)</w:t>
      </w:r>
      <w:r w:rsidRPr="00045FC8">
        <w:rPr>
          <w:rFonts w:ascii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01B59" w:rsidRPr="00045FC8" w:rsidRDefault="00901B59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7025EE">
        <w:rPr>
          <w:rFonts w:ascii="Times New Roman" w:hAnsi="Times New Roman" w:cs="Times New Roman"/>
          <w:b/>
          <w:sz w:val="24"/>
          <w:szCs w:val="24"/>
        </w:rPr>
        <w:t>заверенные нотариально или кадровой службой по месту работы (службы)</w:t>
      </w:r>
      <w:r w:rsidRPr="00045FC8">
        <w:rPr>
          <w:rFonts w:ascii="Times New Roman" w:hAnsi="Times New Roman" w:cs="Times New Roman"/>
          <w:sz w:val="24"/>
          <w:szCs w:val="24"/>
        </w:rPr>
        <w:t>;</w:t>
      </w:r>
    </w:p>
    <w:p w:rsidR="00901B59" w:rsidRPr="00045FC8" w:rsidRDefault="00901B59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 xml:space="preserve">д) </w:t>
      </w:r>
      <w:hyperlink r:id="rId9" w:history="1">
        <w:r w:rsidRPr="00045FC8">
          <w:rPr>
            <w:rFonts w:ascii="Times New Roman" w:hAnsi="Times New Roman" w:cs="Times New Roman"/>
            <w:sz w:val="24"/>
            <w:szCs w:val="24"/>
          </w:rPr>
          <w:t>документ</w:t>
        </w:r>
      </w:hyperlink>
      <w:r w:rsidRPr="00045FC8">
        <w:rPr>
          <w:rFonts w:ascii="Times New Roman" w:hAnsi="Times New Roman" w:cs="Times New Roman"/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 w:rsidRPr="00045FC8">
        <w:rPr>
          <w:rFonts w:ascii="Times New Roman" w:hAnsi="Times New Roman" w:cs="Times New Roman"/>
          <w:spacing w:val="3"/>
          <w:sz w:val="24"/>
          <w:szCs w:val="24"/>
        </w:rPr>
        <w:t>(медицинскую справку по форме 001-ГС/у)</w:t>
      </w:r>
      <w:r w:rsidRPr="00045FC8">
        <w:rPr>
          <w:rFonts w:ascii="Times New Roman" w:hAnsi="Times New Roman" w:cs="Times New Roman"/>
          <w:sz w:val="24"/>
          <w:szCs w:val="24"/>
        </w:rPr>
        <w:t>;</w:t>
      </w:r>
    </w:p>
    <w:p w:rsidR="00901B59" w:rsidRPr="00045FC8" w:rsidRDefault="00901B59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lastRenderedPageBreak/>
        <w:t xml:space="preserve">е) иные документы, предусмотренные Федеральным </w:t>
      </w:r>
      <w:hyperlink r:id="rId10" w:history="1">
        <w:r w:rsidRPr="00045FC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45FC8">
        <w:rPr>
          <w:rFonts w:ascii="Times New Roman" w:hAnsi="Times New Roman" w:cs="Times New Roman"/>
          <w:sz w:val="24"/>
          <w:szCs w:val="24"/>
        </w:rPr>
        <w:t xml:space="preserve"> от 27 июля 2004 г. </w:t>
      </w:r>
      <w:r w:rsidR="00B6582A" w:rsidRPr="00045FC8">
        <w:rPr>
          <w:rFonts w:ascii="Times New Roman" w:hAnsi="Times New Roman" w:cs="Times New Roman"/>
          <w:sz w:val="24"/>
          <w:szCs w:val="24"/>
        </w:rPr>
        <w:t>№ </w:t>
      </w:r>
      <w:r w:rsidRPr="00045FC8">
        <w:rPr>
          <w:rFonts w:ascii="Times New Roman" w:hAnsi="Times New Roman" w:cs="Times New Roman"/>
          <w:sz w:val="24"/>
          <w:szCs w:val="24"/>
        </w:rPr>
        <w:t xml:space="preserve">79-ФЗ </w:t>
      </w:r>
      <w:r w:rsidR="00B6582A" w:rsidRPr="00045FC8">
        <w:rPr>
          <w:rFonts w:ascii="Times New Roman" w:hAnsi="Times New Roman" w:cs="Times New Roman"/>
          <w:sz w:val="24"/>
          <w:szCs w:val="24"/>
        </w:rPr>
        <w:t>«</w:t>
      </w:r>
      <w:r w:rsidRPr="00045FC8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 w:rsidR="00B6582A" w:rsidRPr="00045FC8">
        <w:rPr>
          <w:rFonts w:ascii="Times New Roman" w:hAnsi="Times New Roman" w:cs="Times New Roman"/>
          <w:sz w:val="24"/>
          <w:szCs w:val="24"/>
        </w:rPr>
        <w:t>»</w:t>
      </w:r>
      <w:r w:rsidRPr="00045FC8">
        <w:rPr>
          <w:rFonts w:ascii="Times New Roman" w:hAnsi="Times New Roman" w:cs="Times New Roman"/>
          <w:sz w:val="24"/>
          <w:szCs w:val="24"/>
        </w:rPr>
        <w:t>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B62C8" w:rsidRPr="00045FC8" w:rsidRDefault="00AB62C8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</w:rPr>
      </w:pPr>
      <w:r w:rsidRPr="00045FC8">
        <w:rPr>
          <w:spacing w:val="3"/>
        </w:rPr>
        <w:t xml:space="preserve">Гражданский служащий </w:t>
      </w:r>
      <w:r w:rsidR="005572BD" w:rsidRPr="00045FC8">
        <w:rPr>
          <w:spacing w:val="3"/>
        </w:rPr>
        <w:t>Контрольно-счетной палаты</w:t>
      </w:r>
      <w:r w:rsidRPr="00045FC8">
        <w:rPr>
          <w:spacing w:val="3"/>
        </w:rPr>
        <w:t>, изъявивший желание участвовать в конкурсе, представляет заявление на имя представителя нанимателя.</w:t>
      </w:r>
    </w:p>
    <w:p w:rsidR="00AB62C8" w:rsidRPr="00045FC8" w:rsidRDefault="00AB62C8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</w:rPr>
      </w:pPr>
      <w:r w:rsidRPr="00045FC8">
        <w:rPr>
          <w:spacing w:val="3"/>
        </w:rPr>
        <w:t xml:space="preserve">Гражданский служащий иного государственного органа предоставляет заявление и </w:t>
      </w:r>
      <w:r w:rsidR="008F5FD5">
        <w:rPr>
          <w:spacing w:val="3"/>
        </w:rPr>
        <w:t xml:space="preserve">заполненную, </w:t>
      </w:r>
      <w:r w:rsidRPr="00045FC8">
        <w:rPr>
          <w:spacing w:val="3"/>
        </w:rPr>
        <w:t>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утверждена распоряжением Правительства Российской Федерации от 26.05.2005 № 667-р</w:t>
      </w:r>
      <w:r w:rsidR="009602DC" w:rsidRPr="00045FC8">
        <w:t>, с фотографией</w:t>
      </w:r>
      <w:r w:rsidRPr="00045FC8">
        <w:rPr>
          <w:spacing w:val="3"/>
        </w:rPr>
        <w:t xml:space="preserve"> </w:t>
      </w:r>
      <w:r w:rsidR="007025EE" w:rsidRPr="00045FC8">
        <w:t xml:space="preserve">(в ред. от </w:t>
      </w:r>
      <w:r w:rsidR="007025EE">
        <w:t>20</w:t>
      </w:r>
      <w:r w:rsidR="007025EE" w:rsidRPr="00045FC8">
        <w:t>.</w:t>
      </w:r>
      <w:r w:rsidR="007025EE">
        <w:t>11</w:t>
      </w:r>
      <w:r w:rsidR="007025EE" w:rsidRPr="00045FC8">
        <w:t>.</w:t>
      </w:r>
      <w:r w:rsidR="007025EE">
        <w:t>2019</w:t>
      </w:r>
      <w:r w:rsidR="007025EE" w:rsidRPr="00045FC8">
        <w:t>)</w:t>
      </w:r>
      <w:r w:rsidRPr="00045FC8">
        <w:rPr>
          <w:spacing w:val="3"/>
        </w:rPr>
        <w:t>.</w:t>
      </w:r>
    </w:p>
    <w:p w:rsidR="00B6582A" w:rsidRPr="00045FC8" w:rsidRDefault="00B6582A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pacing w:val="3"/>
        </w:rPr>
      </w:pPr>
    </w:p>
    <w:p w:rsidR="005E2869" w:rsidRPr="00045FC8" w:rsidRDefault="00AB62C8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pacing w:val="3"/>
        </w:rPr>
      </w:pPr>
      <w:r w:rsidRPr="00045FC8">
        <w:rPr>
          <w:b/>
          <w:bCs/>
          <w:spacing w:val="3"/>
        </w:rPr>
        <w:t xml:space="preserve">Документы принимаются по адресу: 655017, г. Абакан, ул. </w:t>
      </w:r>
      <w:r w:rsidR="005572BD" w:rsidRPr="00045FC8">
        <w:rPr>
          <w:b/>
          <w:bCs/>
          <w:spacing w:val="3"/>
        </w:rPr>
        <w:t>К</w:t>
      </w:r>
      <w:r w:rsidR="007025EE">
        <w:rPr>
          <w:b/>
          <w:bCs/>
          <w:spacing w:val="3"/>
        </w:rPr>
        <w:t xml:space="preserve">ирова, </w:t>
      </w:r>
      <w:r w:rsidR="005572BD" w:rsidRPr="00045FC8">
        <w:rPr>
          <w:b/>
          <w:bCs/>
          <w:spacing w:val="3"/>
        </w:rPr>
        <w:t xml:space="preserve">д. </w:t>
      </w:r>
      <w:r w:rsidR="007025EE">
        <w:rPr>
          <w:b/>
          <w:bCs/>
          <w:spacing w:val="3"/>
        </w:rPr>
        <w:t>81</w:t>
      </w:r>
      <w:r w:rsidRPr="00045FC8">
        <w:rPr>
          <w:b/>
          <w:bCs/>
          <w:spacing w:val="3"/>
        </w:rPr>
        <w:t xml:space="preserve">, </w:t>
      </w:r>
      <w:r w:rsidR="005572BD" w:rsidRPr="00045FC8">
        <w:rPr>
          <w:b/>
          <w:bCs/>
          <w:spacing w:val="3"/>
        </w:rPr>
        <w:t>приемная</w:t>
      </w:r>
      <w:r w:rsidR="005E2869" w:rsidRPr="00045FC8">
        <w:rPr>
          <w:b/>
          <w:bCs/>
          <w:spacing w:val="3"/>
        </w:rPr>
        <w:t>.</w:t>
      </w:r>
    </w:p>
    <w:p w:rsidR="005E2869" w:rsidRPr="00045FC8" w:rsidRDefault="005E2869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pacing w:val="3"/>
        </w:rPr>
      </w:pPr>
      <w:r w:rsidRPr="00045FC8">
        <w:rPr>
          <w:b/>
          <w:bCs/>
          <w:spacing w:val="3"/>
        </w:rPr>
        <w:t xml:space="preserve">Начало приема документов – </w:t>
      </w:r>
      <w:r w:rsidR="007025EE">
        <w:rPr>
          <w:b/>
          <w:bCs/>
          <w:spacing w:val="3"/>
        </w:rPr>
        <w:t>10</w:t>
      </w:r>
      <w:r w:rsidRPr="00045FC8">
        <w:rPr>
          <w:b/>
          <w:bCs/>
          <w:spacing w:val="3"/>
        </w:rPr>
        <w:t>.</w:t>
      </w:r>
      <w:r w:rsidR="007025EE">
        <w:rPr>
          <w:b/>
          <w:bCs/>
          <w:spacing w:val="3"/>
        </w:rPr>
        <w:t>03</w:t>
      </w:r>
      <w:r w:rsidRPr="00045FC8">
        <w:rPr>
          <w:b/>
          <w:bCs/>
          <w:spacing w:val="3"/>
        </w:rPr>
        <w:t>.</w:t>
      </w:r>
      <w:r w:rsidR="007025EE">
        <w:rPr>
          <w:b/>
          <w:bCs/>
          <w:spacing w:val="3"/>
        </w:rPr>
        <w:t>2020</w:t>
      </w:r>
      <w:r w:rsidR="00AB62C8" w:rsidRPr="00045FC8">
        <w:rPr>
          <w:b/>
          <w:bCs/>
          <w:spacing w:val="3"/>
        </w:rPr>
        <w:t xml:space="preserve"> с 9-00</w:t>
      </w:r>
      <w:r w:rsidR="00FF318A" w:rsidRPr="00045FC8">
        <w:rPr>
          <w:b/>
          <w:bCs/>
          <w:spacing w:val="3"/>
        </w:rPr>
        <w:t>.</w:t>
      </w:r>
    </w:p>
    <w:p w:rsidR="00AB62C8" w:rsidRPr="00045FC8" w:rsidRDefault="005E2869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pacing w:val="3"/>
        </w:rPr>
      </w:pPr>
      <w:r w:rsidRPr="00045FC8">
        <w:rPr>
          <w:b/>
          <w:bCs/>
          <w:spacing w:val="3"/>
        </w:rPr>
        <w:t>Окончание приема документов –</w:t>
      </w:r>
      <w:r w:rsidR="00AB62C8" w:rsidRPr="00045FC8">
        <w:rPr>
          <w:b/>
          <w:bCs/>
          <w:spacing w:val="3"/>
        </w:rPr>
        <w:t xml:space="preserve"> </w:t>
      </w:r>
      <w:r w:rsidR="007025EE">
        <w:rPr>
          <w:b/>
          <w:bCs/>
          <w:spacing w:val="3"/>
        </w:rPr>
        <w:t>30</w:t>
      </w:r>
      <w:r w:rsidRPr="00045FC8">
        <w:rPr>
          <w:b/>
          <w:bCs/>
          <w:spacing w:val="3"/>
        </w:rPr>
        <w:t>.</w:t>
      </w:r>
      <w:r w:rsidR="007025EE">
        <w:rPr>
          <w:b/>
          <w:bCs/>
          <w:spacing w:val="3"/>
        </w:rPr>
        <w:t>03</w:t>
      </w:r>
      <w:r w:rsidRPr="00045FC8">
        <w:rPr>
          <w:b/>
          <w:bCs/>
          <w:spacing w:val="3"/>
        </w:rPr>
        <w:t>.</w:t>
      </w:r>
      <w:r w:rsidR="007025EE">
        <w:rPr>
          <w:b/>
          <w:bCs/>
          <w:spacing w:val="3"/>
        </w:rPr>
        <w:t>2020</w:t>
      </w:r>
      <w:r w:rsidR="00AB62C8" w:rsidRPr="00045FC8">
        <w:rPr>
          <w:b/>
          <w:bCs/>
          <w:spacing w:val="3"/>
        </w:rPr>
        <w:t xml:space="preserve"> </w:t>
      </w:r>
      <w:r w:rsidRPr="00045FC8">
        <w:rPr>
          <w:b/>
          <w:bCs/>
          <w:spacing w:val="3"/>
        </w:rPr>
        <w:t>до 18-00</w:t>
      </w:r>
      <w:r w:rsidR="00FF318A" w:rsidRPr="00045FC8">
        <w:rPr>
          <w:b/>
          <w:bCs/>
          <w:spacing w:val="3"/>
        </w:rPr>
        <w:t>.</w:t>
      </w:r>
    </w:p>
    <w:p w:rsidR="005E2869" w:rsidRPr="00045FC8" w:rsidRDefault="005E2869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</w:rPr>
      </w:pPr>
      <w:r w:rsidRPr="00045FC8">
        <w:rPr>
          <w:b/>
          <w:bCs/>
          <w:spacing w:val="3"/>
        </w:rPr>
        <w:t xml:space="preserve">Прием документов </w:t>
      </w:r>
      <w:r w:rsidR="00E164B2" w:rsidRPr="00045FC8">
        <w:rPr>
          <w:b/>
          <w:bCs/>
          <w:spacing w:val="3"/>
        </w:rPr>
        <w:t xml:space="preserve">будет осуществляться </w:t>
      </w:r>
      <w:r w:rsidR="00FF318A" w:rsidRPr="00045FC8">
        <w:rPr>
          <w:b/>
          <w:bCs/>
          <w:spacing w:val="3"/>
        </w:rPr>
        <w:t>ежедневно с 9-00 до 18-00, обед с 13.00 до 14.00, кроме субботы и воскресенья.</w:t>
      </w:r>
    </w:p>
    <w:p w:rsidR="002A3849" w:rsidRPr="00045FC8" w:rsidRDefault="002A3849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pacing w:val="3"/>
        </w:rPr>
      </w:pPr>
      <w:r w:rsidRPr="00045FC8">
        <w:rPr>
          <w:b/>
          <w:spacing w:val="3"/>
        </w:rPr>
        <w:t>Ориентировочная дата проведения второго этапа конкурса</w:t>
      </w:r>
      <w:r w:rsidRPr="00045FC8">
        <w:rPr>
          <w:spacing w:val="3"/>
        </w:rPr>
        <w:t xml:space="preserve"> – </w:t>
      </w:r>
      <w:r w:rsidR="007025EE">
        <w:rPr>
          <w:b/>
          <w:spacing w:val="3"/>
        </w:rPr>
        <w:t>1</w:t>
      </w:r>
      <w:r w:rsidR="00386B1D">
        <w:rPr>
          <w:b/>
          <w:spacing w:val="3"/>
        </w:rPr>
        <w:t>7</w:t>
      </w:r>
      <w:r w:rsidR="00B6582A" w:rsidRPr="00045FC8">
        <w:rPr>
          <w:b/>
          <w:spacing w:val="3"/>
        </w:rPr>
        <w:t>.</w:t>
      </w:r>
      <w:r w:rsidR="007025EE">
        <w:rPr>
          <w:b/>
          <w:spacing w:val="3"/>
        </w:rPr>
        <w:t>04</w:t>
      </w:r>
      <w:r w:rsidRPr="00045FC8">
        <w:rPr>
          <w:b/>
          <w:spacing w:val="3"/>
        </w:rPr>
        <w:t>.</w:t>
      </w:r>
      <w:r w:rsidR="007025EE">
        <w:rPr>
          <w:b/>
          <w:spacing w:val="3"/>
        </w:rPr>
        <w:t>2020</w:t>
      </w:r>
    </w:p>
    <w:p w:rsidR="00AB62C8" w:rsidRPr="00045FC8" w:rsidRDefault="00AB62C8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</w:rPr>
      </w:pPr>
      <w:r w:rsidRPr="00045FC8">
        <w:rPr>
          <w:spacing w:val="3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B62C8" w:rsidRPr="00045FC8" w:rsidRDefault="00AB62C8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</w:rPr>
      </w:pPr>
      <w:r w:rsidRPr="00045FC8">
        <w:rPr>
          <w:spacing w:val="3"/>
        </w:rPr>
        <w:t>Не позднее чем за 15 дней до начала второго этапа конкурса направляются сообщения о дате, месте и времени его проведения гражданам (гражданским служащим), допущенным к участию в конкурсе.</w:t>
      </w:r>
    </w:p>
    <w:p w:rsidR="00AB62C8" w:rsidRPr="006D39A6" w:rsidRDefault="00AB62C8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</w:rPr>
      </w:pPr>
      <w:r w:rsidRPr="006D39A6">
        <w:rPr>
          <w:spacing w:val="3"/>
        </w:rPr>
        <w:t>При проведении второго этапа конкурса конкурсная комиссия оценивает</w:t>
      </w:r>
      <w:r w:rsidR="006D39A6">
        <w:rPr>
          <w:spacing w:val="3"/>
        </w:rPr>
        <w:t xml:space="preserve"> профессиональные и личностные качества</w:t>
      </w:r>
      <w:r w:rsidRPr="006D39A6">
        <w:rPr>
          <w:spacing w:val="3"/>
        </w:rPr>
        <w:t xml:space="preserve"> кандидатов </w:t>
      </w:r>
      <w:r w:rsidR="006D39A6" w:rsidRPr="006D39A6">
        <w:t xml:space="preserve">в форме тестирования и индивидуального собеседования и </w:t>
      </w:r>
      <w:r w:rsidRPr="006D39A6">
        <w:rPr>
          <w:spacing w:val="3"/>
        </w:rPr>
        <w:t>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деятельности.</w:t>
      </w:r>
    </w:p>
    <w:p w:rsidR="00A15DC9" w:rsidRPr="00045FC8" w:rsidRDefault="00A15DC9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</w:rPr>
      </w:pPr>
      <w:r w:rsidRPr="00045FC8">
        <w:rPr>
          <w:shd w:val="clear" w:color="auto" w:fill="FFFFFF"/>
        </w:rPr>
        <w:t>Расходы, связанные с участием в конкурсе (проезд к месту проведения конкурса и обратно, найма жилого помещения для проживания, пользование услугами средств связи и другие), осуществляются кандидатами за счет собственных средств.</w:t>
      </w:r>
    </w:p>
    <w:p w:rsidR="00AB62C8" w:rsidRPr="00045FC8" w:rsidRDefault="00A0181B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</w:rPr>
      </w:pPr>
      <w:r w:rsidRPr="00045FC8">
        <w:rPr>
          <w:b/>
          <w:bCs/>
          <w:spacing w:val="3"/>
        </w:rPr>
        <w:t xml:space="preserve">Телефон для справок: 8 (3902) </w:t>
      </w:r>
      <w:r w:rsidR="00386B1D">
        <w:rPr>
          <w:b/>
          <w:bCs/>
          <w:spacing w:val="3"/>
        </w:rPr>
        <w:t>202405</w:t>
      </w:r>
      <w:r w:rsidR="00ED07B6" w:rsidRPr="00045FC8">
        <w:rPr>
          <w:b/>
          <w:bCs/>
          <w:spacing w:val="3"/>
        </w:rPr>
        <w:t xml:space="preserve">, </w:t>
      </w:r>
      <w:r w:rsidR="00386B1D">
        <w:rPr>
          <w:b/>
          <w:bCs/>
          <w:spacing w:val="3"/>
        </w:rPr>
        <w:t>202406</w:t>
      </w:r>
    </w:p>
    <w:p w:rsidR="008F17A4" w:rsidRPr="00045FC8" w:rsidRDefault="008F17A4" w:rsidP="00045F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F17A4" w:rsidRPr="00045FC8" w:rsidSect="003E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C8"/>
    <w:rsid w:val="00045FC8"/>
    <w:rsid w:val="00111221"/>
    <w:rsid w:val="0015343D"/>
    <w:rsid w:val="00184136"/>
    <w:rsid w:val="00237DDA"/>
    <w:rsid w:val="002A3849"/>
    <w:rsid w:val="002A608F"/>
    <w:rsid w:val="002E5A27"/>
    <w:rsid w:val="00302D4A"/>
    <w:rsid w:val="00386B1D"/>
    <w:rsid w:val="003A13E5"/>
    <w:rsid w:val="003E5019"/>
    <w:rsid w:val="00443C1E"/>
    <w:rsid w:val="004871BF"/>
    <w:rsid w:val="00510B0A"/>
    <w:rsid w:val="005572BD"/>
    <w:rsid w:val="005B24E6"/>
    <w:rsid w:val="005C1C5D"/>
    <w:rsid w:val="005E2869"/>
    <w:rsid w:val="00620998"/>
    <w:rsid w:val="006D39A6"/>
    <w:rsid w:val="006F4A3D"/>
    <w:rsid w:val="006F7B3A"/>
    <w:rsid w:val="007025EE"/>
    <w:rsid w:val="0075565C"/>
    <w:rsid w:val="00792F63"/>
    <w:rsid w:val="00840CD4"/>
    <w:rsid w:val="008F17A4"/>
    <w:rsid w:val="008F5FD5"/>
    <w:rsid w:val="00901B59"/>
    <w:rsid w:val="009437C7"/>
    <w:rsid w:val="009602DC"/>
    <w:rsid w:val="00A0181B"/>
    <w:rsid w:val="00A15DC9"/>
    <w:rsid w:val="00A907BA"/>
    <w:rsid w:val="00AB62C8"/>
    <w:rsid w:val="00B6582A"/>
    <w:rsid w:val="00C27491"/>
    <w:rsid w:val="00C535C0"/>
    <w:rsid w:val="00C63831"/>
    <w:rsid w:val="00C841AF"/>
    <w:rsid w:val="00CE309D"/>
    <w:rsid w:val="00DD395C"/>
    <w:rsid w:val="00E164B2"/>
    <w:rsid w:val="00EA020F"/>
    <w:rsid w:val="00EA3933"/>
    <w:rsid w:val="00ED07B6"/>
    <w:rsid w:val="00ED6E73"/>
    <w:rsid w:val="00EE147A"/>
    <w:rsid w:val="00F50261"/>
    <w:rsid w:val="00FA7BA9"/>
    <w:rsid w:val="00FB2A7E"/>
    <w:rsid w:val="00F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968A"/>
  <w15:docId w15:val="{8D4E3EDA-57C1-45D9-BC01-CCE0CA35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02D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02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D89DAB7241C3789AAE6407DD3D3DD584A6F90880BB934739E465ED5E852DA7BD56E40A2DE557CA75664C46CD3E0563E9D0FC013D291FFErE69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4D1E47399C110559EE2148DA2446A596F7EB56ECA48DBFFACEC651746F9ABA061AB1472F1A494B1X1E2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D1E47399C110559EE2148DA2446A596C78BF65C248DBFFACEC651746XFE9D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4D1E47399C110559EE2148DA2446A596C78B669C546DBFFACEC651746XFE9D" TargetMode="External"/><Relationship Id="rId10" Type="http://schemas.openxmlformats.org/officeDocument/2006/relationships/hyperlink" Target="consultantplus://offline/ref=BED89DAB7241C3789AAE6407DD3D3DD585AEFA0983BE934739E465ED5E852DA7AF56BC062FE549CB73731A1788r663D" TargetMode="External"/><Relationship Id="rId4" Type="http://schemas.openxmlformats.org/officeDocument/2006/relationships/hyperlink" Target="consultantplus://offline/ref=54D1E47399C110559EE2148DA2446A596C70B169C8198CFDFDB96BX1E2D" TargetMode="External"/><Relationship Id="rId9" Type="http://schemas.openxmlformats.org/officeDocument/2006/relationships/hyperlink" Target="consultantplus://offline/ref=BED89DAB7241C3789AAE6407DD3D3DD58FA9FC0989B3CE4D31BD69EF598A72B0BA1FE80B2DE750C379394953DC660A61F7CFFC1E212B1ErF6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Зименина Л.Г.</cp:lastModifiedBy>
  <cp:revision>2</cp:revision>
  <cp:lastPrinted>2018-07-05T10:37:00Z</cp:lastPrinted>
  <dcterms:created xsi:type="dcterms:W3CDTF">2020-03-05T04:02:00Z</dcterms:created>
  <dcterms:modified xsi:type="dcterms:W3CDTF">2020-03-05T04:02:00Z</dcterms:modified>
</cp:coreProperties>
</file>