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BD6941" w:rsidRPr="00BD6941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BD6941" w:rsidRDefault="00DA2150" w:rsidP="00624DAD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BD6941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BD6941" w:rsidRPr="00BD6941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BD6941" w:rsidRDefault="00DA2150" w:rsidP="00624DAD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BD6941" w:rsidRDefault="00DA2150" w:rsidP="00624DAD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BD6941" w:rsidRPr="00BD6941" w:rsidTr="00535265">
        <w:tc>
          <w:tcPr>
            <w:tcW w:w="3085" w:type="dxa"/>
          </w:tcPr>
          <w:p w:rsidR="00DA2150" w:rsidRPr="00BD6941" w:rsidRDefault="00DA2150" w:rsidP="00343F85">
            <w:pPr>
              <w:tabs>
                <w:tab w:val="left" w:pos="1276"/>
              </w:tabs>
              <w:spacing w:after="0"/>
              <w:ind w:right="-284"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69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871E4" w:rsidRPr="00BD69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2356D" w:rsidRPr="00BD694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343F85" w:rsidRPr="00BD6941">
              <w:rPr>
                <w:rFonts w:ascii="Times New Roman" w:hAnsi="Times New Roman" w:cs="Times New Roman"/>
                <w:sz w:val="26"/>
                <w:szCs w:val="26"/>
              </w:rPr>
              <w:t>02.2020</w:t>
            </w:r>
            <w:r w:rsidRPr="00BD694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DA2150" w:rsidRPr="00BD6941" w:rsidRDefault="00DA2150" w:rsidP="007E3F27">
            <w:pPr>
              <w:tabs>
                <w:tab w:val="left" w:pos="1276"/>
              </w:tabs>
              <w:spacing w:after="0"/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6941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 w:rsidR="007E3F27" w:rsidRPr="00BD69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BD6941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BD6941" w:rsidRDefault="00DA2150" w:rsidP="00624DAD">
      <w:pPr>
        <w:pStyle w:val="a3"/>
        <w:ind w:right="-5" w:firstLine="0"/>
        <w:jc w:val="center"/>
        <w:rPr>
          <w:b/>
          <w:sz w:val="26"/>
          <w:szCs w:val="26"/>
        </w:rPr>
      </w:pPr>
      <w:r w:rsidRPr="00BD6941">
        <w:rPr>
          <w:b/>
          <w:sz w:val="26"/>
          <w:szCs w:val="26"/>
        </w:rPr>
        <w:t>ЗАКЛЮЧЕНИЕ</w:t>
      </w:r>
    </w:p>
    <w:p w:rsidR="00DA2150" w:rsidRPr="00BD6941" w:rsidRDefault="00DA2150" w:rsidP="00624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D6941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A2150" w:rsidRPr="00BD6941" w:rsidRDefault="00DA2150" w:rsidP="00624DAD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BD6941">
        <w:rPr>
          <w:sz w:val="26"/>
          <w:szCs w:val="26"/>
          <w:lang w:eastAsia="en-US"/>
        </w:rPr>
        <w:t xml:space="preserve">на </w:t>
      </w:r>
      <w:r w:rsidRPr="00BD6941">
        <w:rPr>
          <w:sz w:val="26"/>
          <w:szCs w:val="26"/>
        </w:rPr>
        <w:t>проект закона Республики Хакасия № </w:t>
      </w:r>
      <w:r w:rsidR="00AB53E4" w:rsidRPr="00BD6941">
        <w:rPr>
          <w:sz w:val="26"/>
          <w:szCs w:val="26"/>
        </w:rPr>
        <w:t>15-37/</w:t>
      </w:r>
      <w:r w:rsidR="009232C1" w:rsidRPr="00BD6941">
        <w:rPr>
          <w:sz w:val="26"/>
          <w:szCs w:val="26"/>
        </w:rPr>
        <w:t>12</w:t>
      </w:r>
      <w:r w:rsidR="00751011" w:rsidRPr="00BD6941">
        <w:rPr>
          <w:sz w:val="26"/>
          <w:szCs w:val="26"/>
        </w:rPr>
        <w:t>-</w:t>
      </w:r>
      <w:r w:rsidR="0052403F" w:rsidRPr="00BD6941">
        <w:rPr>
          <w:sz w:val="26"/>
          <w:szCs w:val="26"/>
        </w:rPr>
        <w:t>7</w:t>
      </w:r>
    </w:p>
    <w:p w:rsidR="00DA2150" w:rsidRPr="00BD6941" w:rsidRDefault="00DA2150" w:rsidP="00624DAD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BD6941">
        <w:rPr>
          <w:sz w:val="26"/>
          <w:szCs w:val="26"/>
        </w:rPr>
        <w:t>«</w:t>
      </w:r>
      <w:r w:rsidR="0052403F" w:rsidRPr="00BD6941">
        <w:rPr>
          <w:sz w:val="26"/>
          <w:szCs w:val="26"/>
        </w:rPr>
        <w:t>О внесении изменени</w:t>
      </w:r>
      <w:r w:rsidR="009232C1" w:rsidRPr="00BD6941">
        <w:rPr>
          <w:sz w:val="26"/>
          <w:szCs w:val="26"/>
        </w:rPr>
        <w:t>я</w:t>
      </w:r>
      <w:r w:rsidR="0052403F" w:rsidRPr="00BD6941">
        <w:rPr>
          <w:sz w:val="26"/>
          <w:szCs w:val="26"/>
        </w:rPr>
        <w:t xml:space="preserve"> </w:t>
      </w:r>
      <w:r w:rsidR="009232C1" w:rsidRPr="00BD6941">
        <w:rPr>
          <w:sz w:val="26"/>
          <w:szCs w:val="26"/>
        </w:rPr>
        <w:t>в приложение к Закону</w:t>
      </w:r>
      <w:r w:rsidR="007D0CCA">
        <w:rPr>
          <w:sz w:val="26"/>
          <w:szCs w:val="26"/>
        </w:rPr>
        <w:t xml:space="preserve"> Республики Хакасия </w:t>
      </w:r>
      <w:r w:rsidR="00AB53E4" w:rsidRPr="00BD6941">
        <w:rPr>
          <w:sz w:val="26"/>
          <w:szCs w:val="26"/>
        </w:rPr>
        <w:t xml:space="preserve">«О патентной системе налогообложения и о признании </w:t>
      </w:r>
      <w:proofErr w:type="gramStart"/>
      <w:r w:rsidR="00AB53E4" w:rsidRPr="00BD6941">
        <w:rPr>
          <w:sz w:val="26"/>
          <w:szCs w:val="26"/>
        </w:rPr>
        <w:t>утратившими</w:t>
      </w:r>
      <w:proofErr w:type="gramEnd"/>
      <w:r w:rsidR="00AB53E4" w:rsidRPr="00BD6941">
        <w:rPr>
          <w:sz w:val="26"/>
          <w:szCs w:val="26"/>
        </w:rPr>
        <w:t xml:space="preserve"> силу отдельных законодательных актов Республики Хакасия о налогах</w:t>
      </w:r>
      <w:r w:rsidR="0052403F" w:rsidRPr="00BD6941">
        <w:rPr>
          <w:sz w:val="26"/>
          <w:szCs w:val="26"/>
        </w:rPr>
        <w:t>»</w:t>
      </w:r>
    </w:p>
    <w:p w:rsidR="00DA2150" w:rsidRPr="00BD6941" w:rsidRDefault="00DA2150" w:rsidP="00624DA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BD6941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BD6941" w:rsidRDefault="00DA2150" w:rsidP="00624DA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BD6941">
        <w:rPr>
          <w:rFonts w:ascii="Times New Roman" w:hAnsi="Times New Roman"/>
          <w:i/>
        </w:rPr>
        <w:t xml:space="preserve"> (протокол от </w:t>
      </w:r>
      <w:r w:rsidR="009871E4" w:rsidRPr="00BD6941">
        <w:rPr>
          <w:rFonts w:ascii="Times New Roman" w:hAnsi="Times New Roman"/>
          <w:i/>
        </w:rPr>
        <w:t>1</w:t>
      </w:r>
      <w:r w:rsidR="007C24E1" w:rsidRPr="00BD6941">
        <w:rPr>
          <w:rFonts w:ascii="Times New Roman" w:hAnsi="Times New Roman"/>
          <w:i/>
        </w:rPr>
        <w:t>8</w:t>
      </w:r>
      <w:r w:rsidRPr="00BD6941">
        <w:rPr>
          <w:rFonts w:ascii="Times New Roman" w:hAnsi="Times New Roman"/>
          <w:i/>
        </w:rPr>
        <w:t>.</w:t>
      </w:r>
      <w:r w:rsidR="00343F85" w:rsidRPr="00BD6941">
        <w:rPr>
          <w:rFonts w:ascii="Times New Roman" w:hAnsi="Times New Roman"/>
          <w:i/>
        </w:rPr>
        <w:t>02.2020</w:t>
      </w:r>
      <w:r w:rsidRPr="00BD6941">
        <w:rPr>
          <w:rFonts w:ascii="Times New Roman" w:hAnsi="Times New Roman"/>
          <w:i/>
        </w:rPr>
        <w:t xml:space="preserve"> № </w:t>
      </w:r>
      <w:r w:rsidR="007E3F27" w:rsidRPr="00BD6941">
        <w:rPr>
          <w:rFonts w:ascii="Times New Roman" w:hAnsi="Times New Roman"/>
          <w:i/>
        </w:rPr>
        <w:t>2</w:t>
      </w:r>
      <w:r w:rsidRPr="00BD6941">
        <w:rPr>
          <w:rFonts w:ascii="Times New Roman" w:hAnsi="Times New Roman"/>
          <w:i/>
        </w:rPr>
        <w:t xml:space="preserve">) </w:t>
      </w:r>
    </w:p>
    <w:p w:rsidR="00DA2150" w:rsidRPr="00BD6941" w:rsidRDefault="00DA2150" w:rsidP="00624DA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BD6941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D0CCA" w:rsidRPr="00BD6941" w:rsidRDefault="007D0CCA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BD6941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BD6941" w:rsidRDefault="00AB53E4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А</w:t>
      </w:r>
      <w:r w:rsidR="00DA2150" w:rsidRPr="00BD6941">
        <w:rPr>
          <w:rFonts w:ascii="Times New Roman" w:hAnsi="Times New Roman"/>
          <w:sz w:val="26"/>
          <w:szCs w:val="26"/>
        </w:rPr>
        <w:t>бакан</w:t>
      </w:r>
    </w:p>
    <w:p w:rsidR="00DA2150" w:rsidRPr="00BD6941" w:rsidRDefault="00DA2150" w:rsidP="00624D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20</w:t>
      </w:r>
      <w:r w:rsidR="00343F85" w:rsidRPr="00BD6941">
        <w:rPr>
          <w:rFonts w:ascii="Times New Roman" w:hAnsi="Times New Roman"/>
          <w:sz w:val="26"/>
          <w:szCs w:val="26"/>
        </w:rPr>
        <w:t>20</w:t>
      </w:r>
      <w:r w:rsidRPr="00BD6941">
        <w:rPr>
          <w:rFonts w:ascii="Times New Roman" w:hAnsi="Times New Roman"/>
          <w:sz w:val="26"/>
          <w:szCs w:val="26"/>
        </w:rPr>
        <w:t xml:space="preserve"> год</w:t>
      </w:r>
    </w:p>
    <w:p w:rsidR="00DA2150" w:rsidRPr="00BD6941" w:rsidRDefault="00DA2150" w:rsidP="00624D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6941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BD6941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BD6941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BD6941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9232C1" w:rsidRPr="00BD6941">
        <w:rPr>
          <w:rFonts w:ascii="Times New Roman" w:hAnsi="Times New Roman"/>
          <w:sz w:val="26"/>
          <w:szCs w:val="26"/>
        </w:rPr>
        <w:t>12</w:t>
      </w:r>
      <w:r w:rsidR="00751011" w:rsidRPr="00BD6941">
        <w:rPr>
          <w:rFonts w:ascii="Times New Roman" w:hAnsi="Times New Roman"/>
          <w:sz w:val="26"/>
          <w:szCs w:val="26"/>
        </w:rPr>
        <w:t>-7</w:t>
      </w:r>
      <w:r w:rsidRPr="00BD6941">
        <w:rPr>
          <w:rFonts w:ascii="Times New Roman" w:hAnsi="Times New Roman"/>
          <w:sz w:val="26"/>
          <w:szCs w:val="26"/>
        </w:rPr>
        <w:t xml:space="preserve"> «</w:t>
      </w:r>
      <w:r w:rsidR="006338F7" w:rsidRPr="00BD6941">
        <w:rPr>
          <w:rFonts w:ascii="Times New Roman" w:hAnsi="Times New Roman"/>
          <w:sz w:val="26"/>
          <w:szCs w:val="26"/>
        </w:rPr>
        <w:t>О внесении изменени</w:t>
      </w:r>
      <w:r w:rsidR="009232C1" w:rsidRPr="00BD6941">
        <w:rPr>
          <w:rFonts w:ascii="Times New Roman" w:hAnsi="Times New Roman"/>
          <w:sz w:val="26"/>
          <w:szCs w:val="26"/>
        </w:rPr>
        <w:t>я</w:t>
      </w:r>
      <w:r w:rsidR="006338F7" w:rsidRPr="00BD6941">
        <w:rPr>
          <w:rFonts w:ascii="Times New Roman" w:hAnsi="Times New Roman"/>
          <w:sz w:val="26"/>
          <w:szCs w:val="26"/>
        </w:rPr>
        <w:t xml:space="preserve"> в </w:t>
      </w:r>
      <w:r w:rsidR="009232C1" w:rsidRPr="00BD6941">
        <w:rPr>
          <w:rFonts w:ascii="Times New Roman" w:hAnsi="Times New Roman"/>
          <w:sz w:val="26"/>
          <w:szCs w:val="26"/>
        </w:rPr>
        <w:t xml:space="preserve">приложение к </w:t>
      </w:r>
      <w:r w:rsidR="006338F7" w:rsidRPr="00BD6941">
        <w:rPr>
          <w:rFonts w:ascii="Times New Roman" w:hAnsi="Times New Roman"/>
          <w:sz w:val="26"/>
          <w:szCs w:val="26"/>
        </w:rPr>
        <w:t>Закон</w:t>
      </w:r>
      <w:r w:rsidR="009232C1" w:rsidRPr="00BD6941">
        <w:rPr>
          <w:rFonts w:ascii="Times New Roman" w:hAnsi="Times New Roman"/>
          <w:sz w:val="26"/>
          <w:szCs w:val="26"/>
        </w:rPr>
        <w:t>у</w:t>
      </w:r>
      <w:r w:rsidR="006338F7" w:rsidRPr="00BD6941">
        <w:rPr>
          <w:rFonts w:ascii="Times New Roman" w:hAnsi="Times New Roman"/>
          <w:sz w:val="26"/>
          <w:szCs w:val="26"/>
        </w:rPr>
        <w:t xml:space="preserve"> Республики Хакасия «О патентной системе налогообложения и о признании утратившими си</w:t>
      </w:r>
      <w:bookmarkStart w:id="0" w:name="_GoBack"/>
      <w:bookmarkEnd w:id="0"/>
      <w:r w:rsidR="006338F7" w:rsidRPr="00BD6941">
        <w:rPr>
          <w:rFonts w:ascii="Times New Roman" w:hAnsi="Times New Roman"/>
          <w:sz w:val="26"/>
          <w:szCs w:val="26"/>
        </w:rPr>
        <w:t>лу отдельных законодательных актов Республики Хакасия о налогах</w:t>
      </w:r>
      <w:r w:rsidRPr="00BD6941">
        <w:rPr>
          <w:rFonts w:ascii="Times New Roman" w:hAnsi="Times New Roman"/>
          <w:sz w:val="26"/>
          <w:szCs w:val="26"/>
        </w:rPr>
        <w:t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</w:t>
      </w:r>
      <w:proofErr w:type="gramEnd"/>
      <w:r w:rsidRPr="00BD6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D6941">
        <w:rPr>
          <w:rFonts w:ascii="Times New Roman" w:hAnsi="Times New Roman"/>
          <w:sz w:val="26"/>
          <w:szCs w:val="26"/>
        </w:rPr>
        <w:t>основании</w:t>
      </w:r>
      <w:proofErr w:type="gramEnd"/>
      <w:r w:rsidRPr="00BD6941">
        <w:rPr>
          <w:rFonts w:ascii="Times New Roman" w:hAnsi="Times New Roman"/>
          <w:sz w:val="26"/>
          <w:szCs w:val="26"/>
        </w:rPr>
        <w:t xml:space="preserve"> постановления Президиума Верховного Совета Республики Хакасия от </w:t>
      </w:r>
      <w:r w:rsidR="00890A84" w:rsidRPr="00BD6941">
        <w:rPr>
          <w:rFonts w:ascii="Times New Roman" w:hAnsi="Times New Roman"/>
          <w:sz w:val="26"/>
          <w:szCs w:val="26"/>
        </w:rPr>
        <w:t>12</w:t>
      </w:r>
      <w:r w:rsidR="00C45423" w:rsidRPr="00BD6941">
        <w:rPr>
          <w:rFonts w:ascii="Times New Roman" w:hAnsi="Times New Roman"/>
          <w:sz w:val="26"/>
          <w:szCs w:val="26"/>
        </w:rPr>
        <w:t>.</w:t>
      </w:r>
      <w:r w:rsidR="00890A84" w:rsidRPr="00BD6941">
        <w:rPr>
          <w:rFonts w:ascii="Times New Roman" w:hAnsi="Times New Roman"/>
          <w:sz w:val="26"/>
          <w:szCs w:val="26"/>
        </w:rPr>
        <w:t>02.2020</w:t>
      </w:r>
      <w:r w:rsidRPr="00BD6941">
        <w:rPr>
          <w:rFonts w:ascii="Times New Roman" w:hAnsi="Times New Roman"/>
          <w:sz w:val="26"/>
          <w:szCs w:val="26"/>
        </w:rPr>
        <w:t xml:space="preserve"> № </w:t>
      </w:r>
      <w:r w:rsidR="00890A84" w:rsidRPr="00BD6941">
        <w:rPr>
          <w:rFonts w:ascii="Times New Roman" w:hAnsi="Times New Roman"/>
          <w:sz w:val="26"/>
          <w:szCs w:val="26"/>
        </w:rPr>
        <w:t>38</w:t>
      </w:r>
      <w:r w:rsidRPr="00BD6941">
        <w:rPr>
          <w:rFonts w:ascii="Times New Roman" w:hAnsi="Times New Roman"/>
          <w:sz w:val="26"/>
          <w:szCs w:val="26"/>
        </w:rPr>
        <w:t>-п.</w:t>
      </w:r>
    </w:p>
    <w:p w:rsidR="00DB7A64" w:rsidRPr="00BD6941" w:rsidRDefault="00E744D4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BD6941">
        <w:rPr>
          <w:rFonts w:ascii="Times New Roman" w:hAnsi="Times New Roman" w:cs="Times New Roman"/>
          <w:sz w:val="26"/>
          <w:szCs w:val="26"/>
        </w:rPr>
        <w:t xml:space="preserve"> </w:t>
      </w:r>
      <w:r w:rsidRPr="00BD6941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BD6941">
        <w:rPr>
          <w:rFonts w:ascii="Times New Roman" w:hAnsi="Times New Roman" w:cs="Times New Roman"/>
          <w:sz w:val="26"/>
          <w:szCs w:val="26"/>
        </w:rPr>
        <w:t>:</w:t>
      </w:r>
    </w:p>
    <w:p w:rsidR="00B958AF" w:rsidRPr="00BD6941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B958AF" w:rsidRPr="00BD6941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:rsidR="00DB7A64" w:rsidRPr="00BD6941" w:rsidRDefault="00E744D4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</w:t>
      </w:r>
      <w:r w:rsidR="00DB7A64" w:rsidRPr="00BD6941">
        <w:rPr>
          <w:rFonts w:ascii="Times New Roman" w:hAnsi="Times New Roman" w:cs="Times New Roman"/>
          <w:sz w:val="26"/>
          <w:szCs w:val="26"/>
        </w:rPr>
        <w:t>;</w:t>
      </w:r>
      <w:r w:rsidRPr="00BD69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42C" w:rsidRPr="00BD6941" w:rsidRDefault="00B958AF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84142C" w:rsidRPr="00BD6941" w:rsidRDefault="0084142C" w:rsidP="00624DAD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 xml:space="preserve">Закона Республики Хакасия от </w:t>
      </w:r>
      <w:r w:rsidR="00727D71" w:rsidRPr="00BD6941">
        <w:rPr>
          <w:rFonts w:ascii="Times New Roman" w:hAnsi="Times New Roman" w:cs="Times New Roman"/>
          <w:sz w:val="26"/>
          <w:szCs w:val="26"/>
        </w:rPr>
        <w:t>05</w:t>
      </w:r>
      <w:r w:rsidRPr="00BD6941">
        <w:rPr>
          <w:rFonts w:ascii="Times New Roman" w:hAnsi="Times New Roman" w:cs="Times New Roman"/>
          <w:sz w:val="26"/>
          <w:szCs w:val="26"/>
        </w:rPr>
        <w:t>.1</w:t>
      </w:r>
      <w:r w:rsidR="00727D71" w:rsidRPr="00BD6941">
        <w:rPr>
          <w:rFonts w:ascii="Times New Roman" w:hAnsi="Times New Roman" w:cs="Times New Roman"/>
          <w:sz w:val="26"/>
          <w:szCs w:val="26"/>
        </w:rPr>
        <w:t>0</w:t>
      </w:r>
      <w:r w:rsidRPr="00BD6941">
        <w:rPr>
          <w:rFonts w:ascii="Times New Roman" w:hAnsi="Times New Roman" w:cs="Times New Roman"/>
          <w:sz w:val="26"/>
          <w:szCs w:val="26"/>
        </w:rPr>
        <w:t>.20</w:t>
      </w:r>
      <w:r w:rsidR="00727D71" w:rsidRPr="00BD6941">
        <w:rPr>
          <w:rFonts w:ascii="Times New Roman" w:hAnsi="Times New Roman" w:cs="Times New Roman"/>
          <w:sz w:val="26"/>
          <w:szCs w:val="26"/>
        </w:rPr>
        <w:t>12</w:t>
      </w:r>
      <w:r w:rsidRPr="00BD6941">
        <w:rPr>
          <w:rFonts w:ascii="Times New Roman" w:hAnsi="Times New Roman" w:cs="Times New Roman"/>
          <w:sz w:val="26"/>
          <w:szCs w:val="26"/>
        </w:rPr>
        <w:t xml:space="preserve"> № </w:t>
      </w:r>
      <w:r w:rsidR="00727D71" w:rsidRPr="00BD6941">
        <w:rPr>
          <w:rFonts w:ascii="Times New Roman" w:hAnsi="Times New Roman" w:cs="Times New Roman"/>
          <w:sz w:val="26"/>
          <w:szCs w:val="26"/>
        </w:rPr>
        <w:t>90</w:t>
      </w:r>
      <w:r w:rsidRPr="00BD6941">
        <w:rPr>
          <w:rFonts w:ascii="Times New Roman" w:hAnsi="Times New Roman" w:cs="Times New Roman"/>
          <w:sz w:val="26"/>
          <w:szCs w:val="26"/>
        </w:rPr>
        <w:t xml:space="preserve">-ЗРХ </w:t>
      </w:r>
      <w:r w:rsidR="00727D71" w:rsidRPr="00BD6941">
        <w:rPr>
          <w:rFonts w:ascii="Times New Roman" w:hAnsi="Times New Roman" w:cs="Times New Roman"/>
          <w:sz w:val="26"/>
          <w:szCs w:val="26"/>
        </w:rPr>
        <w:t xml:space="preserve">«О патентной системе налогообложения и о признании </w:t>
      </w:r>
      <w:proofErr w:type="gramStart"/>
      <w:r w:rsidR="00727D71" w:rsidRPr="00BD694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727D71" w:rsidRPr="00BD6941">
        <w:rPr>
          <w:rFonts w:ascii="Times New Roman" w:hAnsi="Times New Roman" w:cs="Times New Roman"/>
          <w:sz w:val="26"/>
          <w:szCs w:val="26"/>
        </w:rPr>
        <w:t xml:space="preserve"> силу отдельных законодательных акто</w:t>
      </w:r>
      <w:r w:rsidR="00804B56" w:rsidRPr="00BD6941">
        <w:rPr>
          <w:rFonts w:ascii="Times New Roman" w:hAnsi="Times New Roman" w:cs="Times New Roman"/>
          <w:sz w:val="26"/>
          <w:szCs w:val="26"/>
        </w:rPr>
        <w:t>в Республики Хакасия о налогах».</w:t>
      </w:r>
    </w:p>
    <w:p w:rsidR="006239E7" w:rsidRPr="00BD6941" w:rsidRDefault="006239E7" w:rsidP="00624DAD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2E12" w:rsidRPr="00BD6941" w:rsidRDefault="00242E12" w:rsidP="00242E1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следующее:</w:t>
      </w:r>
    </w:p>
    <w:p w:rsidR="00804B56" w:rsidRPr="00BD6941" w:rsidRDefault="00624DAD" w:rsidP="00804B56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6941">
        <w:rPr>
          <w:rFonts w:ascii="Times New Roman" w:hAnsi="Times New Roman" w:cs="Times New Roman"/>
          <w:sz w:val="26"/>
          <w:szCs w:val="26"/>
        </w:rPr>
        <w:t xml:space="preserve">Патентная система налогообложения введена на территории </w:t>
      </w:r>
      <w:r w:rsidR="00080D8E" w:rsidRPr="00BD6941">
        <w:rPr>
          <w:rFonts w:ascii="Times New Roman" w:hAnsi="Times New Roman"/>
          <w:sz w:val="26"/>
          <w:szCs w:val="26"/>
        </w:rPr>
        <w:t>Республики Хакасия</w:t>
      </w:r>
      <w:r w:rsidRPr="00BD6941">
        <w:rPr>
          <w:rFonts w:ascii="Times New Roman" w:hAnsi="Times New Roman" w:cs="Times New Roman"/>
          <w:sz w:val="26"/>
          <w:szCs w:val="26"/>
        </w:rPr>
        <w:t xml:space="preserve"> с 2013 года </w:t>
      </w:r>
      <w:r w:rsidR="00804B56" w:rsidRPr="00BD6941">
        <w:rPr>
          <w:rFonts w:ascii="Times New Roman" w:hAnsi="Times New Roman" w:cs="Times New Roman"/>
          <w:sz w:val="26"/>
          <w:szCs w:val="26"/>
        </w:rPr>
        <w:t>Законом Республики Хакасия от 05.10.2012 № 90-ЗРХ «О патентной системе налогообложения и о признании утратившими силу отдельных законодательных актов Республики Хакасия о налогах» (далее по тексту - Закон Республики Хакасия от 05.10.2012 № 90-ЗРХ).</w:t>
      </w:r>
    </w:p>
    <w:p w:rsidR="00624DAD" w:rsidRPr="00BD6941" w:rsidRDefault="00624DAD" w:rsidP="00624DAD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 xml:space="preserve">В соответствии с положениями Налогового кодекса Российской Федерации </w:t>
      </w:r>
      <w:r w:rsidR="00804B56" w:rsidRPr="00BD6941">
        <w:rPr>
          <w:rFonts w:ascii="Times New Roman" w:hAnsi="Times New Roman"/>
          <w:sz w:val="26"/>
          <w:szCs w:val="26"/>
        </w:rPr>
        <w:t xml:space="preserve">Законом Республики Хакасия от 05.10.2012 № 90-ЗРХ </w:t>
      </w:r>
      <w:r w:rsidRPr="00BD6941">
        <w:rPr>
          <w:rFonts w:ascii="Times New Roman" w:hAnsi="Times New Roman"/>
          <w:sz w:val="26"/>
          <w:szCs w:val="26"/>
        </w:rPr>
        <w:t xml:space="preserve">установлены размеры потенциально возможного к получению индивидуальным предпринимателем годового дохода (далее </w:t>
      </w:r>
      <w:r w:rsidR="007519F9" w:rsidRPr="00BD6941">
        <w:rPr>
          <w:rFonts w:ascii="Times New Roman" w:hAnsi="Times New Roman"/>
          <w:sz w:val="26"/>
          <w:szCs w:val="26"/>
        </w:rPr>
        <w:t xml:space="preserve">по тексту </w:t>
      </w:r>
      <w:r w:rsidRPr="00BD6941">
        <w:rPr>
          <w:rFonts w:ascii="Times New Roman" w:hAnsi="Times New Roman"/>
          <w:sz w:val="26"/>
          <w:szCs w:val="26"/>
        </w:rPr>
        <w:t xml:space="preserve">– ПВД) для 63 видов предпринимательской деятельности. </w:t>
      </w:r>
    </w:p>
    <w:p w:rsidR="00B75951" w:rsidRPr="00BD6941" w:rsidRDefault="00B75951" w:rsidP="00B75951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Контрольно-счетной палатой Республики Хакасия проведен анализ отчетов Управления ФНС России по Республике Хакасия по формам № 1-Патент «О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и № 1-НМ «</w:t>
      </w:r>
      <w:r w:rsidRPr="00BD6941">
        <w:rPr>
          <w:rFonts w:ascii="Times New Roman" w:hAnsi="Times New Roman"/>
          <w:sz w:val="26"/>
          <w:szCs w:val="26"/>
          <w:shd w:val="clear" w:color="auto" w:fill="FFFFFF"/>
        </w:rPr>
        <w:t xml:space="preserve">О начислении и поступлении налогов, сборов и иных обязательных платежей в бюджетную систему Российской Федерации» за 2018-2019 годы, по результатам </w:t>
      </w:r>
      <w:proofErr w:type="gramStart"/>
      <w:r w:rsidRPr="00BD6941">
        <w:rPr>
          <w:rFonts w:ascii="Times New Roman" w:hAnsi="Times New Roman"/>
          <w:sz w:val="26"/>
          <w:szCs w:val="26"/>
          <w:shd w:val="clear" w:color="auto" w:fill="FFFFFF"/>
        </w:rPr>
        <w:t>которого</w:t>
      </w:r>
      <w:proofErr w:type="gramEnd"/>
      <w:r w:rsidRPr="00BD6941">
        <w:rPr>
          <w:rFonts w:ascii="Times New Roman" w:hAnsi="Times New Roman"/>
          <w:sz w:val="26"/>
          <w:szCs w:val="26"/>
          <w:shd w:val="clear" w:color="auto" w:fill="FFFFFF"/>
        </w:rPr>
        <w:t xml:space="preserve"> установлено следующее</w:t>
      </w:r>
      <w:r w:rsidR="00AE6F9A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F95189" w:rsidRPr="00BD6941" w:rsidRDefault="00B75951" w:rsidP="00F95189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6941">
        <w:rPr>
          <w:rFonts w:ascii="Times New Roman" w:hAnsi="Times New Roman"/>
          <w:sz w:val="26"/>
          <w:szCs w:val="26"/>
        </w:rPr>
        <w:t xml:space="preserve">По Республике Хакасия в </w:t>
      </w:r>
      <w:r w:rsidR="00FB13C3" w:rsidRPr="00BD6941">
        <w:rPr>
          <w:rFonts w:ascii="Times New Roman" w:hAnsi="Times New Roman"/>
          <w:sz w:val="26"/>
          <w:szCs w:val="26"/>
        </w:rPr>
        <w:t xml:space="preserve">2018 году выдано 538 патентов по 38-ми видам предпринимательской деятельности, в том числе 13 </w:t>
      </w:r>
      <w:r w:rsidR="00C47F67">
        <w:rPr>
          <w:rFonts w:ascii="Times New Roman" w:hAnsi="Times New Roman"/>
          <w:sz w:val="26"/>
          <w:szCs w:val="26"/>
        </w:rPr>
        <w:t xml:space="preserve">патентов выданы </w:t>
      </w:r>
      <w:r w:rsidR="00F95189" w:rsidRPr="00BD6941">
        <w:rPr>
          <w:rFonts w:ascii="Times New Roman" w:hAnsi="Times New Roman"/>
          <w:sz w:val="26"/>
          <w:szCs w:val="26"/>
        </w:rPr>
        <w:t>налогоплательщикам, впервые зарегистрированным в качестве индивидуальных предпринимателей</w:t>
      </w:r>
      <w:r w:rsidR="00C47F67">
        <w:rPr>
          <w:rFonts w:ascii="Times New Roman" w:hAnsi="Times New Roman"/>
          <w:sz w:val="26"/>
          <w:szCs w:val="26"/>
        </w:rPr>
        <w:t>,</w:t>
      </w:r>
      <w:r w:rsidR="00F95189" w:rsidRPr="00BD6941">
        <w:rPr>
          <w:rFonts w:ascii="Times New Roman" w:hAnsi="Times New Roman"/>
          <w:sz w:val="26"/>
          <w:szCs w:val="26"/>
        </w:rPr>
        <w:t xml:space="preserve"> для которых статьей 2</w:t>
      </w:r>
      <w:r w:rsidR="00F95189" w:rsidRPr="00BD6941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="00F95189" w:rsidRPr="00BD6941">
        <w:rPr>
          <w:rFonts w:ascii="Times New Roman" w:hAnsi="Times New Roman"/>
          <w:sz w:val="26"/>
          <w:szCs w:val="26"/>
        </w:rPr>
        <w:t xml:space="preserve">Закона Республики Хакасия от 05.10.2012 № 90-ЗРХ установлены «налоговые каникулы» (нулевая ставка), </w:t>
      </w:r>
      <w:r w:rsidR="00FB13C3" w:rsidRPr="00BD6941">
        <w:rPr>
          <w:rFonts w:ascii="Times New Roman" w:hAnsi="Times New Roman"/>
          <w:sz w:val="26"/>
          <w:szCs w:val="26"/>
        </w:rPr>
        <w:t xml:space="preserve">в </w:t>
      </w:r>
      <w:r w:rsidRPr="00BD6941">
        <w:rPr>
          <w:rFonts w:ascii="Times New Roman" w:hAnsi="Times New Roman"/>
          <w:sz w:val="26"/>
          <w:szCs w:val="26"/>
        </w:rPr>
        <w:t xml:space="preserve">2019 году </w:t>
      </w:r>
      <w:r w:rsidR="00FB13C3" w:rsidRPr="00BD6941">
        <w:rPr>
          <w:rFonts w:ascii="Times New Roman" w:hAnsi="Times New Roman"/>
          <w:sz w:val="26"/>
          <w:szCs w:val="26"/>
        </w:rPr>
        <w:t>-</w:t>
      </w:r>
      <w:r w:rsidRPr="00BD6941">
        <w:rPr>
          <w:rFonts w:ascii="Times New Roman" w:hAnsi="Times New Roman"/>
          <w:sz w:val="26"/>
          <w:szCs w:val="26"/>
        </w:rPr>
        <w:t xml:space="preserve"> 602 патента по 41-му виду деятельности, в том числе 18 патентов </w:t>
      </w:r>
      <w:r w:rsidR="00F95189" w:rsidRPr="00BD6941">
        <w:rPr>
          <w:rFonts w:ascii="Times New Roman" w:hAnsi="Times New Roman"/>
          <w:sz w:val="26"/>
          <w:szCs w:val="26"/>
        </w:rPr>
        <w:t>с нулевой ставкой.</w:t>
      </w:r>
      <w:proofErr w:type="gramEnd"/>
    </w:p>
    <w:p w:rsidR="00B75951" w:rsidRPr="00BD6941" w:rsidRDefault="009642C5" w:rsidP="00B75951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6941">
        <w:rPr>
          <w:rFonts w:ascii="Times New Roman" w:hAnsi="Times New Roman"/>
          <w:sz w:val="26"/>
          <w:szCs w:val="26"/>
        </w:rPr>
        <w:t xml:space="preserve">2019 году </w:t>
      </w:r>
      <w:r>
        <w:rPr>
          <w:rFonts w:ascii="Times New Roman" w:hAnsi="Times New Roman"/>
          <w:sz w:val="26"/>
          <w:szCs w:val="26"/>
        </w:rPr>
        <w:t>увеличилось</w:t>
      </w:r>
      <w:r w:rsidRPr="00BD69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="00B75951" w:rsidRPr="00BD6941">
        <w:rPr>
          <w:rFonts w:ascii="Times New Roman" w:hAnsi="Times New Roman"/>
          <w:sz w:val="26"/>
          <w:szCs w:val="26"/>
        </w:rPr>
        <w:t xml:space="preserve">оличество индивидуальных предпринимателей, применяющих патентную систему налогообложения, </w:t>
      </w:r>
      <w:r>
        <w:rPr>
          <w:rFonts w:ascii="Times New Roman" w:hAnsi="Times New Roman"/>
          <w:sz w:val="26"/>
          <w:szCs w:val="26"/>
        </w:rPr>
        <w:t>по сравнению с</w:t>
      </w:r>
      <w:r w:rsidRPr="00BD6941">
        <w:rPr>
          <w:rFonts w:ascii="Times New Roman" w:hAnsi="Times New Roman"/>
          <w:sz w:val="26"/>
          <w:szCs w:val="26"/>
        </w:rPr>
        <w:t xml:space="preserve"> 2018 год</w:t>
      </w:r>
      <w:r>
        <w:rPr>
          <w:rFonts w:ascii="Times New Roman" w:hAnsi="Times New Roman"/>
          <w:sz w:val="26"/>
          <w:szCs w:val="26"/>
        </w:rPr>
        <w:t>ом</w:t>
      </w:r>
      <w:r w:rsidRPr="00BD69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15,5% и </w:t>
      </w:r>
      <w:r w:rsidR="00B75951" w:rsidRPr="00BD6941">
        <w:rPr>
          <w:rFonts w:ascii="Times New Roman" w:hAnsi="Times New Roman"/>
          <w:sz w:val="26"/>
          <w:szCs w:val="26"/>
        </w:rPr>
        <w:t xml:space="preserve">составило 455 человек, в том числе применяющих патентную систему налогообложения с нулевой ставкой – </w:t>
      </w:r>
      <w:r>
        <w:rPr>
          <w:rFonts w:ascii="Times New Roman" w:hAnsi="Times New Roman"/>
          <w:sz w:val="26"/>
          <w:szCs w:val="26"/>
        </w:rPr>
        <w:t>на 30,8% (17 человек</w:t>
      </w:r>
      <w:r w:rsidR="00B75951" w:rsidRPr="00BD6941">
        <w:rPr>
          <w:rFonts w:ascii="Times New Roman" w:hAnsi="Times New Roman"/>
          <w:sz w:val="26"/>
          <w:szCs w:val="26"/>
        </w:rPr>
        <w:t>).</w:t>
      </w:r>
    </w:p>
    <w:p w:rsidR="00F95189" w:rsidRPr="00BD6941" w:rsidRDefault="00F95189" w:rsidP="00B75951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</w:p>
    <w:p w:rsidR="00B75951" w:rsidRPr="00BD6941" w:rsidRDefault="00B75951" w:rsidP="00B75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lastRenderedPageBreak/>
        <w:t>Налоговые поступления в доходы местных бюджетов Республики Хакасия от применения патентной системы налогообложения составили:</w:t>
      </w:r>
    </w:p>
    <w:p w:rsidR="00B75951" w:rsidRPr="00BD6941" w:rsidRDefault="00B75951" w:rsidP="00B75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в 2018 году – 15 724 тыс. рублей, из них зачислено в бюджеты городских округов 14 701 тыс. рублей (93,5%), в бюджеты муниципальных районов – 1023 тыс. рублей (6,5%);</w:t>
      </w:r>
    </w:p>
    <w:p w:rsidR="00B75951" w:rsidRPr="00BD6941" w:rsidRDefault="00B75951" w:rsidP="00B75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в 2019 году – 18 385 тыс. рублей, из них зачислено в бюджеты городских округов 17 218 тыс. рублей (93,7%), в бюджеты муниципальных районов – 1167 тыс. рублей (6,3%).</w:t>
      </w:r>
    </w:p>
    <w:p w:rsidR="00E75E48" w:rsidRPr="00BD6941" w:rsidRDefault="00B036AF" w:rsidP="00B036AF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 xml:space="preserve">Согласно пояснительной записке к законопроекту внесение изменений предусмотрено по </w:t>
      </w:r>
      <w:r w:rsidR="00E75E48" w:rsidRPr="00BD6941">
        <w:rPr>
          <w:rFonts w:ascii="Times New Roman" w:hAnsi="Times New Roman"/>
          <w:sz w:val="26"/>
          <w:szCs w:val="26"/>
        </w:rPr>
        <w:t>двум направлениям:</w:t>
      </w:r>
    </w:p>
    <w:p w:rsidR="00B036AF" w:rsidRPr="00BD6941" w:rsidRDefault="00E75E48" w:rsidP="00B036AF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1</w:t>
      </w:r>
      <w:r w:rsidR="005E794B">
        <w:rPr>
          <w:rFonts w:ascii="Times New Roman" w:hAnsi="Times New Roman"/>
          <w:sz w:val="26"/>
          <w:szCs w:val="26"/>
        </w:rPr>
        <w:t>)</w:t>
      </w:r>
      <w:r w:rsidRPr="00BD6941">
        <w:rPr>
          <w:rFonts w:ascii="Times New Roman" w:hAnsi="Times New Roman"/>
          <w:sz w:val="26"/>
          <w:szCs w:val="26"/>
        </w:rPr>
        <w:t> </w:t>
      </w:r>
      <w:r w:rsidR="00B036AF" w:rsidRPr="00BD6941">
        <w:rPr>
          <w:rFonts w:ascii="Times New Roman" w:hAnsi="Times New Roman"/>
          <w:sz w:val="26"/>
          <w:szCs w:val="26"/>
        </w:rPr>
        <w:t>в</w:t>
      </w:r>
      <w:r w:rsidRPr="00BD6941">
        <w:rPr>
          <w:rFonts w:ascii="Times New Roman" w:hAnsi="Times New Roman"/>
          <w:sz w:val="26"/>
          <w:szCs w:val="26"/>
        </w:rPr>
        <w:t xml:space="preserve"> целях </w:t>
      </w:r>
      <w:r w:rsidR="000C4E19" w:rsidRPr="00BD6941">
        <w:rPr>
          <w:rFonts w:ascii="Times New Roman" w:hAnsi="Times New Roman"/>
          <w:sz w:val="26"/>
          <w:szCs w:val="26"/>
        </w:rPr>
        <w:t xml:space="preserve">расширения практики применения патентной системы налогообложения, стимулирования отдельных видов предпринимательской деятельности </w:t>
      </w:r>
      <w:r w:rsidR="00B036AF" w:rsidRPr="00BD6941">
        <w:rPr>
          <w:rFonts w:ascii="Times New Roman" w:hAnsi="Times New Roman"/>
          <w:sz w:val="26"/>
          <w:szCs w:val="26"/>
        </w:rPr>
        <w:t>и их легализаци</w:t>
      </w:r>
      <w:r w:rsidR="005E794B">
        <w:rPr>
          <w:rFonts w:ascii="Times New Roman" w:hAnsi="Times New Roman"/>
          <w:sz w:val="26"/>
          <w:szCs w:val="26"/>
        </w:rPr>
        <w:t xml:space="preserve">и, для чего </w:t>
      </w:r>
      <w:r w:rsidR="00B036AF" w:rsidRPr="00BD6941">
        <w:rPr>
          <w:rFonts w:ascii="Times New Roman" w:hAnsi="Times New Roman"/>
          <w:sz w:val="26"/>
          <w:szCs w:val="26"/>
        </w:rPr>
        <w:t xml:space="preserve"> предлагается понизить размер ПВД по 25-ти видам деятельности (в среднем на </w:t>
      </w:r>
      <w:r w:rsidR="00B036AF" w:rsidRPr="005E794B">
        <w:rPr>
          <w:rFonts w:ascii="Times New Roman" w:hAnsi="Times New Roman"/>
          <w:sz w:val="26"/>
          <w:szCs w:val="26"/>
        </w:rPr>
        <w:t xml:space="preserve">10%), по которым патенты </w:t>
      </w:r>
      <w:r w:rsidR="005E794B" w:rsidRPr="005E794B">
        <w:rPr>
          <w:rFonts w:ascii="Times New Roman" w:hAnsi="Times New Roman"/>
          <w:sz w:val="26"/>
          <w:szCs w:val="26"/>
        </w:rPr>
        <w:t xml:space="preserve">в 2018-2019 годах </w:t>
      </w:r>
      <w:r w:rsidR="00B036AF" w:rsidRPr="005E794B">
        <w:rPr>
          <w:rFonts w:ascii="Times New Roman" w:hAnsi="Times New Roman"/>
          <w:sz w:val="26"/>
          <w:szCs w:val="26"/>
        </w:rPr>
        <w:t>не приобретались</w:t>
      </w:r>
      <w:r w:rsidR="008B0A10" w:rsidRPr="005E794B">
        <w:rPr>
          <w:rFonts w:ascii="Times New Roman" w:hAnsi="Times New Roman"/>
          <w:sz w:val="26"/>
          <w:szCs w:val="26"/>
        </w:rPr>
        <w:t>;</w:t>
      </w:r>
    </w:p>
    <w:p w:rsidR="00E75E48" w:rsidRPr="00BD6941" w:rsidRDefault="00B036AF" w:rsidP="00B036AF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2</w:t>
      </w:r>
      <w:r w:rsidR="005E794B">
        <w:rPr>
          <w:rFonts w:ascii="Times New Roman" w:hAnsi="Times New Roman"/>
          <w:sz w:val="26"/>
          <w:szCs w:val="26"/>
        </w:rPr>
        <w:t>)</w:t>
      </w:r>
      <w:r w:rsidR="00B62320" w:rsidRPr="00BD6941">
        <w:rPr>
          <w:rFonts w:ascii="Times New Roman" w:hAnsi="Times New Roman"/>
          <w:sz w:val="26"/>
          <w:szCs w:val="26"/>
        </w:rPr>
        <w:t> </w:t>
      </w:r>
      <w:r w:rsidRPr="00BD6941">
        <w:rPr>
          <w:rFonts w:ascii="Times New Roman" w:hAnsi="Times New Roman"/>
          <w:sz w:val="26"/>
          <w:szCs w:val="26"/>
        </w:rPr>
        <w:t xml:space="preserve">в целях устранения возможного неоднозначного применения правовых норм, </w:t>
      </w:r>
      <w:r w:rsidR="005E794B">
        <w:rPr>
          <w:rFonts w:ascii="Times New Roman" w:hAnsi="Times New Roman"/>
          <w:sz w:val="26"/>
          <w:szCs w:val="26"/>
        </w:rPr>
        <w:t xml:space="preserve">для чего </w:t>
      </w:r>
      <w:r w:rsidR="008B0A10" w:rsidRPr="00BD6941">
        <w:rPr>
          <w:rFonts w:ascii="Times New Roman" w:hAnsi="Times New Roman"/>
          <w:sz w:val="26"/>
          <w:szCs w:val="26"/>
        </w:rPr>
        <w:t>предлагается дополнить приложение к Закону Республики Хакасия от 05.10.2012 № 90-ЗРХ следующим примечанием, устанавливающим порядок применения физического показателя при исчислении налоговой базы для индивидуальных предпринимателей, использующих труд наемных работников:</w:t>
      </w:r>
    </w:p>
    <w:p w:rsidR="00E75E48" w:rsidRPr="00BD6941" w:rsidRDefault="008B0A10" w:rsidP="00624DAD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«размер ПВД по видам предпринимательской деятельности, осуществляемой с привлечением наемных работников (строки 1-9, 12-18, 20-31, 34-44, 49-63 приложения к настоящему Закону), исчисляется путем сложения размера ПВД с использованием физического показателя «без привлечения наемных работников» и произведения размера ПВД с использованием физического показателя «на единицу средней численности наемных работников» и средней численности наемных работников.».</w:t>
      </w:r>
    </w:p>
    <w:p w:rsidR="00680E97" w:rsidRPr="00BD6941" w:rsidRDefault="00680E97" w:rsidP="00680E9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Согласно финансово-экономическому обоснованию к законопроекту принятие проекта закона не повлечет дополнительных финансовых затрат из республиканского бюджета Республики Хакасия и не приведет к выпадающим доходам местных бюджетов муниципальных образований Республики Хакасия, поскольку снижение размера ПВД предусмотрено по видам деятельности, по которым патенты</w:t>
      </w:r>
      <w:r w:rsidR="000B5339">
        <w:rPr>
          <w:rFonts w:ascii="Times New Roman" w:hAnsi="Times New Roman"/>
          <w:sz w:val="26"/>
          <w:szCs w:val="26"/>
        </w:rPr>
        <w:t xml:space="preserve"> ранее</w:t>
      </w:r>
      <w:r w:rsidRPr="00BD6941">
        <w:rPr>
          <w:rFonts w:ascii="Times New Roman" w:hAnsi="Times New Roman"/>
          <w:sz w:val="26"/>
          <w:szCs w:val="26"/>
        </w:rPr>
        <w:t xml:space="preserve"> не приобретались. </w:t>
      </w:r>
    </w:p>
    <w:p w:rsidR="00680E97" w:rsidRPr="00BD6941" w:rsidRDefault="00680E97" w:rsidP="00680E9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Согласно статье 2 законопроекта изменения вступят в силу со дня его официального опубликования и распространятся на правоотношения, возникшие с 01.01.2020, что соответствует нормам статьи 5 Налогового кодекса Российской Федерации.</w:t>
      </w:r>
    </w:p>
    <w:p w:rsidR="00056075" w:rsidRPr="00BD6941" w:rsidRDefault="00056075" w:rsidP="000560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D6941">
        <w:rPr>
          <w:rFonts w:ascii="Times New Roman" w:hAnsi="Times New Roman"/>
          <w:sz w:val="26"/>
          <w:szCs w:val="26"/>
        </w:rPr>
        <w:t>Таким образом, проект закона Республики Хакасия № 15-37/12-7 «О внесении изменения в приложение к Закону Республики Хакасия «О патентной системе налогообложения и о признании утратившими силу отдельных законодательных актов Республики Хакасия о налогах» согласуется с нормами действующего законодательства и может быть рассмотрен Верховным Советом Республики Хакасия</w:t>
      </w:r>
      <w:r w:rsidR="000B5339">
        <w:rPr>
          <w:rFonts w:ascii="Times New Roman" w:hAnsi="Times New Roman"/>
          <w:sz w:val="26"/>
          <w:szCs w:val="26"/>
        </w:rPr>
        <w:t xml:space="preserve"> в предложенной редакции</w:t>
      </w:r>
      <w:r w:rsidRPr="00BD6941">
        <w:rPr>
          <w:rFonts w:ascii="Times New Roman" w:hAnsi="Times New Roman"/>
          <w:sz w:val="26"/>
          <w:szCs w:val="26"/>
        </w:rPr>
        <w:t>.</w:t>
      </w:r>
    </w:p>
    <w:p w:rsidR="00381568" w:rsidRPr="00BD6941" w:rsidRDefault="00381568" w:rsidP="00715602">
      <w:pPr>
        <w:pStyle w:val="a3"/>
        <w:ind w:firstLine="0"/>
        <w:rPr>
          <w:sz w:val="26"/>
          <w:szCs w:val="26"/>
        </w:rPr>
      </w:pPr>
    </w:p>
    <w:p w:rsidR="00F1694A" w:rsidRPr="00BD6941" w:rsidRDefault="00F1694A" w:rsidP="00715602">
      <w:pPr>
        <w:pStyle w:val="a3"/>
        <w:ind w:firstLine="0"/>
        <w:rPr>
          <w:sz w:val="26"/>
          <w:szCs w:val="26"/>
        </w:rPr>
      </w:pPr>
    </w:p>
    <w:p w:rsidR="00E239CE" w:rsidRPr="00BD6941" w:rsidRDefault="00E239CE" w:rsidP="00715602">
      <w:pPr>
        <w:pStyle w:val="a3"/>
        <w:ind w:firstLine="0"/>
        <w:rPr>
          <w:sz w:val="26"/>
          <w:szCs w:val="26"/>
        </w:rPr>
      </w:pPr>
    </w:p>
    <w:p w:rsidR="00E84F00" w:rsidRPr="00BD6941" w:rsidRDefault="006338F7" w:rsidP="00715602">
      <w:pPr>
        <w:pStyle w:val="a3"/>
        <w:ind w:firstLine="0"/>
        <w:rPr>
          <w:sz w:val="26"/>
          <w:szCs w:val="26"/>
        </w:rPr>
      </w:pPr>
      <w:r w:rsidRPr="00BD6941">
        <w:rPr>
          <w:sz w:val="26"/>
          <w:szCs w:val="26"/>
        </w:rPr>
        <w:t>Председатель</w:t>
      </w:r>
      <w:r w:rsidR="000B5339">
        <w:rPr>
          <w:sz w:val="26"/>
          <w:szCs w:val="26"/>
        </w:rPr>
        <w:t xml:space="preserve"> </w:t>
      </w:r>
      <w:proofErr w:type="gramStart"/>
      <w:r w:rsidR="00E84F00" w:rsidRPr="00BD6941">
        <w:rPr>
          <w:sz w:val="26"/>
          <w:szCs w:val="26"/>
        </w:rPr>
        <w:t>Контрольно-счетной</w:t>
      </w:r>
      <w:proofErr w:type="gramEnd"/>
      <w:r w:rsidR="00E84F00" w:rsidRPr="00BD6941">
        <w:rPr>
          <w:sz w:val="26"/>
          <w:szCs w:val="26"/>
        </w:rPr>
        <w:t xml:space="preserve"> </w:t>
      </w:r>
    </w:p>
    <w:p w:rsidR="00ED14AA" w:rsidRPr="00BD6941" w:rsidRDefault="00E84F00" w:rsidP="001B4919">
      <w:pPr>
        <w:pStyle w:val="a3"/>
        <w:ind w:firstLine="0"/>
        <w:rPr>
          <w:sz w:val="26"/>
          <w:szCs w:val="26"/>
        </w:rPr>
      </w:pPr>
      <w:r w:rsidRPr="00BD6941">
        <w:rPr>
          <w:sz w:val="26"/>
          <w:szCs w:val="26"/>
        </w:rPr>
        <w:t xml:space="preserve">палаты Республики Хакасия </w:t>
      </w:r>
      <w:r w:rsidRPr="00BD6941">
        <w:rPr>
          <w:sz w:val="26"/>
          <w:szCs w:val="26"/>
        </w:rPr>
        <w:tab/>
        <w:t xml:space="preserve">           </w:t>
      </w:r>
      <w:r w:rsidRPr="00BD6941">
        <w:rPr>
          <w:sz w:val="26"/>
          <w:szCs w:val="26"/>
        </w:rPr>
        <w:tab/>
      </w:r>
      <w:r w:rsidRPr="00BD6941">
        <w:rPr>
          <w:sz w:val="26"/>
          <w:szCs w:val="26"/>
        </w:rPr>
        <w:tab/>
      </w:r>
      <w:r w:rsidRPr="00BD6941">
        <w:rPr>
          <w:sz w:val="26"/>
          <w:szCs w:val="26"/>
        </w:rPr>
        <w:tab/>
      </w:r>
      <w:r w:rsidRPr="00BD6941">
        <w:rPr>
          <w:sz w:val="26"/>
          <w:szCs w:val="26"/>
        </w:rPr>
        <w:tab/>
      </w:r>
      <w:r w:rsidRPr="00BD6941">
        <w:rPr>
          <w:sz w:val="26"/>
          <w:szCs w:val="26"/>
        </w:rPr>
        <w:tab/>
      </w:r>
      <w:r w:rsidR="006338F7" w:rsidRPr="00BD6941">
        <w:rPr>
          <w:sz w:val="26"/>
          <w:szCs w:val="26"/>
        </w:rPr>
        <w:t xml:space="preserve">        О</w:t>
      </w:r>
      <w:r w:rsidRPr="00BD6941">
        <w:rPr>
          <w:sz w:val="26"/>
          <w:szCs w:val="26"/>
        </w:rPr>
        <w:t>.</w:t>
      </w:r>
      <w:r w:rsidR="006338F7" w:rsidRPr="00BD6941">
        <w:rPr>
          <w:sz w:val="26"/>
          <w:szCs w:val="26"/>
        </w:rPr>
        <w:t>А</w:t>
      </w:r>
      <w:r w:rsidRPr="00BD6941">
        <w:rPr>
          <w:sz w:val="26"/>
          <w:szCs w:val="26"/>
        </w:rPr>
        <w:t xml:space="preserve">. </w:t>
      </w:r>
      <w:r w:rsidR="006338F7" w:rsidRPr="00BD6941">
        <w:rPr>
          <w:sz w:val="26"/>
          <w:szCs w:val="26"/>
        </w:rPr>
        <w:t>Лях</w:t>
      </w:r>
    </w:p>
    <w:sectPr w:rsidR="00ED14AA" w:rsidRPr="00BD6941" w:rsidSect="005037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4B" w:rsidRDefault="005E794B" w:rsidP="00927DE5">
      <w:pPr>
        <w:spacing w:after="0" w:line="240" w:lineRule="auto"/>
      </w:pPr>
      <w:r>
        <w:separator/>
      </w:r>
    </w:p>
  </w:endnote>
  <w:endnote w:type="continuationSeparator" w:id="0">
    <w:p w:rsidR="005E794B" w:rsidRDefault="005E794B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4B" w:rsidRDefault="005E794B" w:rsidP="00927DE5">
      <w:pPr>
        <w:spacing w:after="0" w:line="240" w:lineRule="auto"/>
      </w:pPr>
      <w:r>
        <w:separator/>
      </w:r>
    </w:p>
  </w:footnote>
  <w:footnote w:type="continuationSeparator" w:id="0">
    <w:p w:rsidR="005E794B" w:rsidRDefault="005E794B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4B" w:rsidRPr="006C5D29" w:rsidRDefault="005E794B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0B5339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5E794B" w:rsidRDefault="005E79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589E"/>
    <w:multiLevelType w:val="hybridMultilevel"/>
    <w:tmpl w:val="24A65270"/>
    <w:lvl w:ilvl="0" w:tplc="28A48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EE325C"/>
    <w:multiLevelType w:val="hybridMultilevel"/>
    <w:tmpl w:val="02780A98"/>
    <w:lvl w:ilvl="0" w:tplc="BBE838A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1B55"/>
    <w:rsid w:val="0004572A"/>
    <w:rsid w:val="00046EC9"/>
    <w:rsid w:val="00051D6E"/>
    <w:rsid w:val="00056075"/>
    <w:rsid w:val="00061BEB"/>
    <w:rsid w:val="000651B1"/>
    <w:rsid w:val="00065C9B"/>
    <w:rsid w:val="000670EE"/>
    <w:rsid w:val="00067E5D"/>
    <w:rsid w:val="000731D1"/>
    <w:rsid w:val="00075D1A"/>
    <w:rsid w:val="00077842"/>
    <w:rsid w:val="00080D8E"/>
    <w:rsid w:val="000822D2"/>
    <w:rsid w:val="00091957"/>
    <w:rsid w:val="00094F56"/>
    <w:rsid w:val="000A2E60"/>
    <w:rsid w:val="000A409A"/>
    <w:rsid w:val="000A4EEB"/>
    <w:rsid w:val="000A5903"/>
    <w:rsid w:val="000B1BE8"/>
    <w:rsid w:val="000B263C"/>
    <w:rsid w:val="000B5339"/>
    <w:rsid w:val="000C1B10"/>
    <w:rsid w:val="000C3308"/>
    <w:rsid w:val="000C4E19"/>
    <w:rsid w:val="000C7FF8"/>
    <w:rsid w:val="000D431C"/>
    <w:rsid w:val="000D678F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5242"/>
    <w:rsid w:val="000F6708"/>
    <w:rsid w:val="000F6AE9"/>
    <w:rsid w:val="0010186C"/>
    <w:rsid w:val="001056DA"/>
    <w:rsid w:val="001065D7"/>
    <w:rsid w:val="00112CF3"/>
    <w:rsid w:val="00112EC3"/>
    <w:rsid w:val="001148BE"/>
    <w:rsid w:val="00115DF3"/>
    <w:rsid w:val="00120264"/>
    <w:rsid w:val="00121FB7"/>
    <w:rsid w:val="00121FE6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02BD"/>
    <w:rsid w:val="001A57B3"/>
    <w:rsid w:val="001A7264"/>
    <w:rsid w:val="001A753A"/>
    <w:rsid w:val="001B4919"/>
    <w:rsid w:val="001B649F"/>
    <w:rsid w:val="001C06B4"/>
    <w:rsid w:val="001C14D3"/>
    <w:rsid w:val="001C1974"/>
    <w:rsid w:val="001D331B"/>
    <w:rsid w:val="001D679E"/>
    <w:rsid w:val="001F2408"/>
    <w:rsid w:val="001F5D7E"/>
    <w:rsid w:val="001F62E9"/>
    <w:rsid w:val="00200026"/>
    <w:rsid w:val="0020326D"/>
    <w:rsid w:val="00203E28"/>
    <w:rsid w:val="00204AC0"/>
    <w:rsid w:val="002054AD"/>
    <w:rsid w:val="00206449"/>
    <w:rsid w:val="00211812"/>
    <w:rsid w:val="00215104"/>
    <w:rsid w:val="00215621"/>
    <w:rsid w:val="00215821"/>
    <w:rsid w:val="00216498"/>
    <w:rsid w:val="00217BAA"/>
    <w:rsid w:val="00220724"/>
    <w:rsid w:val="00225249"/>
    <w:rsid w:val="0023444E"/>
    <w:rsid w:val="00234534"/>
    <w:rsid w:val="00242E12"/>
    <w:rsid w:val="00243C18"/>
    <w:rsid w:val="00244FF8"/>
    <w:rsid w:val="0024710A"/>
    <w:rsid w:val="002522F8"/>
    <w:rsid w:val="002523DF"/>
    <w:rsid w:val="00253A00"/>
    <w:rsid w:val="00255057"/>
    <w:rsid w:val="00263C55"/>
    <w:rsid w:val="00266D0B"/>
    <w:rsid w:val="0027123A"/>
    <w:rsid w:val="00271961"/>
    <w:rsid w:val="0027741A"/>
    <w:rsid w:val="00277D94"/>
    <w:rsid w:val="00280E28"/>
    <w:rsid w:val="00283233"/>
    <w:rsid w:val="00284965"/>
    <w:rsid w:val="00284AD3"/>
    <w:rsid w:val="0028545B"/>
    <w:rsid w:val="00286A59"/>
    <w:rsid w:val="002A1D83"/>
    <w:rsid w:val="002A4185"/>
    <w:rsid w:val="002B1DCA"/>
    <w:rsid w:val="002B423E"/>
    <w:rsid w:val="002C03DD"/>
    <w:rsid w:val="002C678F"/>
    <w:rsid w:val="002C69CC"/>
    <w:rsid w:val="002D0837"/>
    <w:rsid w:val="002F30F7"/>
    <w:rsid w:val="0030094B"/>
    <w:rsid w:val="00307DA5"/>
    <w:rsid w:val="00312496"/>
    <w:rsid w:val="0031402B"/>
    <w:rsid w:val="003159F0"/>
    <w:rsid w:val="003160B8"/>
    <w:rsid w:val="003231E0"/>
    <w:rsid w:val="00325D97"/>
    <w:rsid w:val="00326D8D"/>
    <w:rsid w:val="0033298B"/>
    <w:rsid w:val="00333B27"/>
    <w:rsid w:val="00340200"/>
    <w:rsid w:val="00342A82"/>
    <w:rsid w:val="00343F85"/>
    <w:rsid w:val="003521A7"/>
    <w:rsid w:val="00354DF4"/>
    <w:rsid w:val="003552A0"/>
    <w:rsid w:val="00356B2C"/>
    <w:rsid w:val="003575CF"/>
    <w:rsid w:val="00362E6C"/>
    <w:rsid w:val="00371812"/>
    <w:rsid w:val="00372E89"/>
    <w:rsid w:val="00373A3D"/>
    <w:rsid w:val="003773B2"/>
    <w:rsid w:val="003777E4"/>
    <w:rsid w:val="00381568"/>
    <w:rsid w:val="003816E0"/>
    <w:rsid w:val="00385F49"/>
    <w:rsid w:val="00386B80"/>
    <w:rsid w:val="00393D4A"/>
    <w:rsid w:val="003A0EA6"/>
    <w:rsid w:val="003A405D"/>
    <w:rsid w:val="003B3A57"/>
    <w:rsid w:val="003B5000"/>
    <w:rsid w:val="003B6B79"/>
    <w:rsid w:val="003B7E8E"/>
    <w:rsid w:val="003C4F43"/>
    <w:rsid w:val="003C7389"/>
    <w:rsid w:val="003D06E5"/>
    <w:rsid w:val="003D18BE"/>
    <w:rsid w:val="003D5D16"/>
    <w:rsid w:val="003E58AF"/>
    <w:rsid w:val="003E78C1"/>
    <w:rsid w:val="003F4E5F"/>
    <w:rsid w:val="003F684A"/>
    <w:rsid w:val="003F6EF5"/>
    <w:rsid w:val="003F7C26"/>
    <w:rsid w:val="0040285C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76FDE"/>
    <w:rsid w:val="00482CCF"/>
    <w:rsid w:val="00487ADF"/>
    <w:rsid w:val="00491C95"/>
    <w:rsid w:val="00492CD0"/>
    <w:rsid w:val="0049637A"/>
    <w:rsid w:val="004A1BD0"/>
    <w:rsid w:val="004A1BF1"/>
    <w:rsid w:val="004A3DB1"/>
    <w:rsid w:val="004B14EA"/>
    <w:rsid w:val="004B6628"/>
    <w:rsid w:val="004B785E"/>
    <w:rsid w:val="004B7931"/>
    <w:rsid w:val="004C29AF"/>
    <w:rsid w:val="004C2D8B"/>
    <w:rsid w:val="004C60ED"/>
    <w:rsid w:val="004C7158"/>
    <w:rsid w:val="004D3204"/>
    <w:rsid w:val="004D336C"/>
    <w:rsid w:val="004D46E4"/>
    <w:rsid w:val="004D75F0"/>
    <w:rsid w:val="004D7985"/>
    <w:rsid w:val="004E3F17"/>
    <w:rsid w:val="004E7AC6"/>
    <w:rsid w:val="004F53CA"/>
    <w:rsid w:val="005019D7"/>
    <w:rsid w:val="00503739"/>
    <w:rsid w:val="00504E20"/>
    <w:rsid w:val="0050694F"/>
    <w:rsid w:val="00513555"/>
    <w:rsid w:val="0051387C"/>
    <w:rsid w:val="005165B0"/>
    <w:rsid w:val="00517DE9"/>
    <w:rsid w:val="005204C8"/>
    <w:rsid w:val="0052403F"/>
    <w:rsid w:val="005300C9"/>
    <w:rsid w:val="005314EB"/>
    <w:rsid w:val="00535265"/>
    <w:rsid w:val="00536CC0"/>
    <w:rsid w:val="005373E8"/>
    <w:rsid w:val="00537403"/>
    <w:rsid w:val="0053783E"/>
    <w:rsid w:val="00542D29"/>
    <w:rsid w:val="00544A62"/>
    <w:rsid w:val="005459B8"/>
    <w:rsid w:val="005473BD"/>
    <w:rsid w:val="005727AD"/>
    <w:rsid w:val="00573B93"/>
    <w:rsid w:val="00574026"/>
    <w:rsid w:val="0057415A"/>
    <w:rsid w:val="00576948"/>
    <w:rsid w:val="00581452"/>
    <w:rsid w:val="00582FC0"/>
    <w:rsid w:val="0058344D"/>
    <w:rsid w:val="00591150"/>
    <w:rsid w:val="00592F53"/>
    <w:rsid w:val="00596818"/>
    <w:rsid w:val="005979A4"/>
    <w:rsid w:val="005A5B3A"/>
    <w:rsid w:val="005A6EA5"/>
    <w:rsid w:val="005B4C62"/>
    <w:rsid w:val="005B7B2E"/>
    <w:rsid w:val="005B7B47"/>
    <w:rsid w:val="005C01C2"/>
    <w:rsid w:val="005C7D90"/>
    <w:rsid w:val="005D43E1"/>
    <w:rsid w:val="005E023C"/>
    <w:rsid w:val="005E12A9"/>
    <w:rsid w:val="005E2A4B"/>
    <w:rsid w:val="005E2F6A"/>
    <w:rsid w:val="005E38A3"/>
    <w:rsid w:val="005E42F7"/>
    <w:rsid w:val="005E6E32"/>
    <w:rsid w:val="005E78BF"/>
    <w:rsid w:val="005E794B"/>
    <w:rsid w:val="005E7DC8"/>
    <w:rsid w:val="005F3104"/>
    <w:rsid w:val="006020A5"/>
    <w:rsid w:val="00602204"/>
    <w:rsid w:val="00602B34"/>
    <w:rsid w:val="00603F33"/>
    <w:rsid w:val="00605568"/>
    <w:rsid w:val="006066E4"/>
    <w:rsid w:val="00610609"/>
    <w:rsid w:val="00614786"/>
    <w:rsid w:val="006148AB"/>
    <w:rsid w:val="006207D1"/>
    <w:rsid w:val="006233B2"/>
    <w:rsid w:val="006239E7"/>
    <w:rsid w:val="00624DAD"/>
    <w:rsid w:val="00627C44"/>
    <w:rsid w:val="00630B21"/>
    <w:rsid w:val="006313AD"/>
    <w:rsid w:val="006338F7"/>
    <w:rsid w:val="00645A6F"/>
    <w:rsid w:val="006461FD"/>
    <w:rsid w:val="0065144A"/>
    <w:rsid w:val="006570AE"/>
    <w:rsid w:val="006744A6"/>
    <w:rsid w:val="006800C0"/>
    <w:rsid w:val="0068011A"/>
    <w:rsid w:val="00680E97"/>
    <w:rsid w:val="00686B69"/>
    <w:rsid w:val="00690728"/>
    <w:rsid w:val="00690EA1"/>
    <w:rsid w:val="00692A85"/>
    <w:rsid w:val="00694A53"/>
    <w:rsid w:val="006A7AC3"/>
    <w:rsid w:val="006B232B"/>
    <w:rsid w:val="006B2CDC"/>
    <w:rsid w:val="006B31DC"/>
    <w:rsid w:val="006B7CC3"/>
    <w:rsid w:val="006C52CE"/>
    <w:rsid w:val="006C5D29"/>
    <w:rsid w:val="006D144B"/>
    <w:rsid w:val="006D4593"/>
    <w:rsid w:val="006D5737"/>
    <w:rsid w:val="006E7861"/>
    <w:rsid w:val="007008A3"/>
    <w:rsid w:val="00701A22"/>
    <w:rsid w:val="00704F35"/>
    <w:rsid w:val="00705E52"/>
    <w:rsid w:val="00715602"/>
    <w:rsid w:val="00716134"/>
    <w:rsid w:val="0071679D"/>
    <w:rsid w:val="00723352"/>
    <w:rsid w:val="00727D71"/>
    <w:rsid w:val="00730239"/>
    <w:rsid w:val="007331B3"/>
    <w:rsid w:val="007366C8"/>
    <w:rsid w:val="00737BC4"/>
    <w:rsid w:val="00751011"/>
    <w:rsid w:val="007519F9"/>
    <w:rsid w:val="00752314"/>
    <w:rsid w:val="0075328B"/>
    <w:rsid w:val="00765D8D"/>
    <w:rsid w:val="00770168"/>
    <w:rsid w:val="00773E4F"/>
    <w:rsid w:val="00774C65"/>
    <w:rsid w:val="00775EDD"/>
    <w:rsid w:val="0077649D"/>
    <w:rsid w:val="007767B1"/>
    <w:rsid w:val="00783123"/>
    <w:rsid w:val="007838D9"/>
    <w:rsid w:val="00791749"/>
    <w:rsid w:val="00796798"/>
    <w:rsid w:val="007A0883"/>
    <w:rsid w:val="007A7AAB"/>
    <w:rsid w:val="007B0CEF"/>
    <w:rsid w:val="007B39FF"/>
    <w:rsid w:val="007B3B2B"/>
    <w:rsid w:val="007B449D"/>
    <w:rsid w:val="007B527B"/>
    <w:rsid w:val="007B56D9"/>
    <w:rsid w:val="007C2360"/>
    <w:rsid w:val="007C24E1"/>
    <w:rsid w:val="007C491E"/>
    <w:rsid w:val="007D0CCA"/>
    <w:rsid w:val="007D10D7"/>
    <w:rsid w:val="007D7D34"/>
    <w:rsid w:val="007E1F4F"/>
    <w:rsid w:val="007E3F27"/>
    <w:rsid w:val="007F3E34"/>
    <w:rsid w:val="007F7305"/>
    <w:rsid w:val="008021EF"/>
    <w:rsid w:val="00802CA3"/>
    <w:rsid w:val="00802D64"/>
    <w:rsid w:val="00804B56"/>
    <w:rsid w:val="00805E09"/>
    <w:rsid w:val="00812452"/>
    <w:rsid w:val="00813E5C"/>
    <w:rsid w:val="008251A3"/>
    <w:rsid w:val="008258DC"/>
    <w:rsid w:val="008320BA"/>
    <w:rsid w:val="00835019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53BFC"/>
    <w:rsid w:val="00854BB3"/>
    <w:rsid w:val="00860956"/>
    <w:rsid w:val="008615DE"/>
    <w:rsid w:val="00862DC3"/>
    <w:rsid w:val="00865F99"/>
    <w:rsid w:val="008667E4"/>
    <w:rsid w:val="008715F1"/>
    <w:rsid w:val="00871B8F"/>
    <w:rsid w:val="00872960"/>
    <w:rsid w:val="00876722"/>
    <w:rsid w:val="00881911"/>
    <w:rsid w:val="008828A8"/>
    <w:rsid w:val="008849F4"/>
    <w:rsid w:val="00885116"/>
    <w:rsid w:val="00890A84"/>
    <w:rsid w:val="008914E9"/>
    <w:rsid w:val="00891AE1"/>
    <w:rsid w:val="00893BC0"/>
    <w:rsid w:val="00894290"/>
    <w:rsid w:val="008B0A10"/>
    <w:rsid w:val="008B2A3D"/>
    <w:rsid w:val="008B5FDE"/>
    <w:rsid w:val="008B6F02"/>
    <w:rsid w:val="008C18B7"/>
    <w:rsid w:val="008C356A"/>
    <w:rsid w:val="008C49D4"/>
    <w:rsid w:val="008C5253"/>
    <w:rsid w:val="008D2792"/>
    <w:rsid w:val="008D34D7"/>
    <w:rsid w:val="008D4341"/>
    <w:rsid w:val="008D4AB8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20A35"/>
    <w:rsid w:val="009232C1"/>
    <w:rsid w:val="009257A5"/>
    <w:rsid w:val="00927DE5"/>
    <w:rsid w:val="009305CC"/>
    <w:rsid w:val="00931970"/>
    <w:rsid w:val="00931A82"/>
    <w:rsid w:val="00932249"/>
    <w:rsid w:val="00934C37"/>
    <w:rsid w:val="00945E7E"/>
    <w:rsid w:val="009522A5"/>
    <w:rsid w:val="00953061"/>
    <w:rsid w:val="00955F09"/>
    <w:rsid w:val="00957511"/>
    <w:rsid w:val="009642C5"/>
    <w:rsid w:val="00971B2F"/>
    <w:rsid w:val="00972B1E"/>
    <w:rsid w:val="009742A2"/>
    <w:rsid w:val="00976DD7"/>
    <w:rsid w:val="00977020"/>
    <w:rsid w:val="0098243D"/>
    <w:rsid w:val="009851A3"/>
    <w:rsid w:val="009862DF"/>
    <w:rsid w:val="009871E4"/>
    <w:rsid w:val="009876C0"/>
    <w:rsid w:val="009A05D0"/>
    <w:rsid w:val="009A3151"/>
    <w:rsid w:val="009B002F"/>
    <w:rsid w:val="009B2AC2"/>
    <w:rsid w:val="009B4252"/>
    <w:rsid w:val="009B6832"/>
    <w:rsid w:val="009C0C9C"/>
    <w:rsid w:val="009C107E"/>
    <w:rsid w:val="009C49A1"/>
    <w:rsid w:val="009D73E6"/>
    <w:rsid w:val="009E04CB"/>
    <w:rsid w:val="009E756E"/>
    <w:rsid w:val="009F3CB8"/>
    <w:rsid w:val="009F580A"/>
    <w:rsid w:val="009F6CC5"/>
    <w:rsid w:val="00A040B1"/>
    <w:rsid w:val="00A14D60"/>
    <w:rsid w:val="00A2132E"/>
    <w:rsid w:val="00A22582"/>
    <w:rsid w:val="00A247AA"/>
    <w:rsid w:val="00A27029"/>
    <w:rsid w:val="00A306B3"/>
    <w:rsid w:val="00A34658"/>
    <w:rsid w:val="00A353F6"/>
    <w:rsid w:val="00A471D3"/>
    <w:rsid w:val="00A5282C"/>
    <w:rsid w:val="00A57BD4"/>
    <w:rsid w:val="00A63C36"/>
    <w:rsid w:val="00A63E78"/>
    <w:rsid w:val="00A671B0"/>
    <w:rsid w:val="00A719B1"/>
    <w:rsid w:val="00A71FA7"/>
    <w:rsid w:val="00A72D32"/>
    <w:rsid w:val="00A83A64"/>
    <w:rsid w:val="00A85318"/>
    <w:rsid w:val="00A85964"/>
    <w:rsid w:val="00A86A1C"/>
    <w:rsid w:val="00A86C91"/>
    <w:rsid w:val="00A908AC"/>
    <w:rsid w:val="00A9275C"/>
    <w:rsid w:val="00A952A1"/>
    <w:rsid w:val="00AA07AD"/>
    <w:rsid w:val="00AA18BD"/>
    <w:rsid w:val="00AB43C3"/>
    <w:rsid w:val="00AB4E00"/>
    <w:rsid w:val="00AB53E4"/>
    <w:rsid w:val="00AB5B19"/>
    <w:rsid w:val="00AB6E85"/>
    <w:rsid w:val="00AC0A78"/>
    <w:rsid w:val="00AC279D"/>
    <w:rsid w:val="00AC2A9B"/>
    <w:rsid w:val="00AC45E2"/>
    <w:rsid w:val="00AC6F34"/>
    <w:rsid w:val="00AC79CD"/>
    <w:rsid w:val="00AD5096"/>
    <w:rsid w:val="00AD6458"/>
    <w:rsid w:val="00AE05ED"/>
    <w:rsid w:val="00AE329A"/>
    <w:rsid w:val="00AE4CBF"/>
    <w:rsid w:val="00AE66A2"/>
    <w:rsid w:val="00AE6F9A"/>
    <w:rsid w:val="00AF021C"/>
    <w:rsid w:val="00AF6B60"/>
    <w:rsid w:val="00B00DC4"/>
    <w:rsid w:val="00B02484"/>
    <w:rsid w:val="00B036AF"/>
    <w:rsid w:val="00B06929"/>
    <w:rsid w:val="00B10443"/>
    <w:rsid w:val="00B1364B"/>
    <w:rsid w:val="00B1395B"/>
    <w:rsid w:val="00B17F33"/>
    <w:rsid w:val="00B22798"/>
    <w:rsid w:val="00B2587A"/>
    <w:rsid w:val="00B27AD3"/>
    <w:rsid w:val="00B27E6C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2320"/>
    <w:rsid w:val="00B652B5"/>
    <w:rsid w:val="00B7093B"/>
    <w:rsid w:val="00B73834"/>
    <w:rsid w:val="00B74D1E"/>
    <w:rsid w:val="00B75951"/>
    <w:rsid w:val="00B771DF"/>
    <w:rsid w:val="00B801E7"/>
    <w:rsid w:val="00B8369B"/>
    <w:rsid w:val="00B8426F"/>
    <w:rsid w:val="00B958AF"/>
    <w:rsid w:val="00B95A0D"/>
    <w:rsid w:val="00B9670D"/>
    <w:rsid w:val="00BA1A91"/>
    <w:rsid w:val="00BA340A"/>
    <w:rsid w:val="00BA40B8"/>
    <w:rsid w:val="00BA5B3D"/>
    <w:rsid w:val="00BB0C5E"/>
    <w:rsid w:val="00BB4136"/>
    <w:rsid w:val="00BB46DE"/>
    <w:rsid w:val="00BC06CE"/>
    <w:rsid w:val="00BC0E87"/>
    <w:rsid w:val="00BC168A"/>
    <w:rsid w:val="00BC38D2"/>
    <w:rsid w:val="00BD1FA0"/>
    <w:rsid w:val="00BD3990"/>
    <w:rsid w:val="00BD6941"/>
    <w:rsid w:val="00BE0738"/>
    <w:rsid w:val="00BE106E"/>
    <w:rsid w:val="00BE2D8C"/>
    <w:rsid w:val="00BE37FF"/>
    <w:rsid w:val="00BE4A69"/>
    <w:rsid w:val="00BE798B"/>
    <w:rsid w:val="00BF0DC3"/>
    <w:rsid w:val="00BF2553"/>
    <w:rsid w:val="00BF7318"/>
    <w:rsid w:val="00C01AEC"/>
    <w:rsid w:val="00C10CF0"/>
    <w:rsid w:val="00C142BE"/>
    <w:rsid w:val="00C156A3"/>
    <w:rsid w:val="00C16E56"/>
    <w:rsid w:val="00C26489"/>
    <w:rsid w:val="00C3148A"/>
    <w:rsid w:val="00C3415B"/>
    <w:rsid w:val="00C45423"/>
    <w:rsid w:val="00C4665B"/>
    <w:rsid w:val="00C478D7"/>
    <w:rsid w:val="00C47F67"/>
    <w:rsid w:val="00C51CF5"/>
    <w:rsid w:val="00C66395"/>
    <w:rsid w:val="00C70C96"/>
    <w:rsid w:val="00C71754"/>
    <w:rsid w:val="00C7212E"/>
    <w:rsid w:val="00C736AC"/>
    <w:rsid w:val="00C7676B"/>
    <w:rsid w:val="00C83B7E"/>
    <w:rsid w:val="00C86333"/>
    <w:rsid w:val="00C8724C"/>
    <w:rsid w:val="00C90A1A"/>
    <w:rsid w:val="00C97035"/>
    <w:rsid w:val="00CA0449"/>
    <w:rsid w:val="00CA390C"/>
    <w:rsid w:val="00CA4344"/>
    <w:rsid w:val="00CA4911"/>
    <w:rsid w:val="00CA6B15"/>
    <w:rsid w:val="00CB027A"/>
    <w:rsid w:val="00CB19B2"/>
    <w:rsid w:val="00CB418C"/>
    <w:rsid w:val="00CC3C94"/>
    <w:rsid w:val="00CD3F5F"/>
    <w:rsid w:val="00CD54DC"/>
    <w:rsid w:val="00CD7C23"/>
    <w:rsid w:val="00CE4DF4"/>
    <w:rsid w:val="00CE68F0"/>
    <w:rsid w:val="00CE7A31"/>
    <w:rsid w:val="00CF19D6"/>
    <w:rsid w:val="00CF2463"/>
    <w:rsid w:val="00CF3A2E"/>
    <w:rsid w:val="00CF704D"/>
    <w:rsid w:val="00D01686"/>
    <w:rsid w:val="00D01B36"/>
    <w:rsid w:val="00D139B2"/>
    <w:rsid w:val="00D15650"/>
    <w:rsid w:val="00D202B7"/>
    <w:rsid w:val="00D20560"/>
    <w:rsid w:val="00D206F4"/>
    <w:rsid w:val="00D20B6D"/>
    <w:rsid w:val="00D211F3"/>
    <w:rsid w:val="00D21539"/>
    <w:rsid w:val="00D2356D"/>
    <w:rsid w:val="00D27BDB"/>
    <w:rsid w:val="00D32B01"/>
    <w:rsid w:val="00D33045"/>
    <w:rsid w:val="00D3785E"/>
    <w:rsid w:val="00D37A8C"/>
    <w:rsid w:val="00D4269F"/>
    <w:rsid w:val="00D42854"/>
    <w:rsid w:val="00D44B46"/>
    <w:rsid w:val="00D4670E"/>
    <w:rsid w:val="00D50E21"/>
    <w:rsid w:val="00D527D3"/>
    <w:rsid w:val="00D55957"/>
    <w:rsid w:val="00D628D4"/>
    <w:rsid w:val="00D650DE"/>
    <w:rsid w:val="00D66902"/>
    <w:rsid w:val="00D6772A"/>
    <w:rsid w:val="00D67D5E"/>
    <w:rsid w:val="00D76CEB"/>
    <w:rsid w:val="00D83D59"/>
    <w:rsid w:val="00D85366"/>
    <w:rsid w:val="00D92644"/>
    <w:rsid w:val="00D92E70"/>
    <w:rsid w:val="00D94B8F"/>
    <w:rsid w:val="00DA11B8"/>
    <w:rsid w:val="00DA2150"/>
    <w:rsid w:val="00DB199F"/>
    <w:rsid w:val="00DB7A64"/>
    <w:rsid w:val="00DB7CC5"/>
    <w:rsid w:val="00DC0CA9"/>
    <w:rsid w:val="00DC0EE1"/>
    <w:rsid w:val="00DC135E"/>
    <w:rsid w:val="00DC43C9"/>
    <w:rsid w:val="00DD3613"/>
    <w:rsid w:val="00DD4631"/>
    <w:rsid w:val="00DD495F"/>
    <w:rsid w:val="00DE27E1"/>
    <w:rsid w:val="00DE3EAC"/>
    <w:rsid w:val="00DE7C4D"/>
    <w:rsid w:val="00DF2300"/>
    <w:rsid w:val="00DF5AF7"/>
    <w:rsid w:val="00DF6EED"/>
    <w:rsid w:val="00E04591"/>
    <w:rsid w:val="00E07A83"/>
    <w:rsid w:val="00E10212"/>
    <w:rsid w:val="00E14C1B"/>
    <w:rsid w:val="00E1605A"/>
    <w:rsid w:val="00E16129"/>
    <w:rsid w:val="00E16875"/>
    <w:rsid w:val="00E171D9"/>
    <w:rsid w:val="00E17D09"/>
    <w:rsid w:val="00E2065C"/>
    <w:rsid w:val="00E22E46"/>
    <w:rsid w:val="00E239CE"/>
    <w:rsid w:val="00E25C29"/>
    <w:rsid w:val="00E27DAB"/>
    <w:rsid w:val="00E30FE6"/>
    <w:rsid w:val="00E310C8"/>
    <w:rsid w:val="00E32254"/>
    <w:rsid w:val="00E373C0"/>
    <w:rsid w:val="00E458F8"/>
    <w:rsid w:val="00E461DD"/>
    <w:rsid w:val="00E507FF"/>
    <w:rsid w:val="00E53069"/>
    <w:rsid w:val="00E5507A"/>
    <w:rsid w:val="00E622AF"/>
    <w:rsid w:val="00E628C6"/>
    <w:rsid w:val="00E66409"/>
    <w:rsid w:val="00E732E3"/>
    <w:rsid w:val="00E744D4"/>
    <w:rsid w:val="00E75E48"/>
    <w:rsid w:val="00E77210"/>
    <w:rsid w:val="00E83E02"/>
    <w:rsid w:val="00E84F00"/>
    <w:rsid w:val="00E86F62"/>
    <w:rsid w:val="00E87E0F"/>
    <w:rsid w:val="00E94689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14A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8AD"/>
    <w:rsid w:val="00F777E1"/>
    <w:rsid w:val="00F8123F"/>
    <w:rsid w:val="00F83D2A"/>
    <w:rsid w:val="00F85432"/>
    <w:rsid w:val="00F86D9F"/>
    <w:rsid w:val="00F944EB"/>
    <w:rsid w:val="00F95189"/>
    <w:rsid w:val="00F9731B"/>
    <w:rsid w:val="00F97D35"/>
    <w:rsid w:val="00FA15E7"/>
    <w:rsid w:val="00FA19CE"/>
    <w:rsid w:val="00FA2166"/>
    <w:rsid w:val="00FB13C3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BCD"/>
    <w:rsid w:val="00FE57AD"/>
    <w:rsid w:val="00FE7C60"/>
    <w:rsid w:val="00FF20A2"/>
    <w:rsid w:val="00FF35EB"/>
    <w:rsid w:val="00FF4C33"/>
    <w:rsid w:val="00FF744B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E75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E75E48"/>
    <w:rPr>
      <w:rFonts w:ascii="Times New Roman" w:hAnsi="Times New Roman"/>
    </w:rPr>
  </w:style>
  <w:style w:type="character" w:styleId="af1">
    <w:name w:val="footnote reference"/>
    <w:rsid w:val="00E75E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E75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E75E48"/>
    <w:rPr>
      <w:rFonts w:ascii="Times New Roman" w:hAnsi="Times New Roman"/>
    </w:rPr>
  </w:style>
  <w:style w:type="character" w:styleId="af1">
    <w:name w:val="footnote reference"/>
    <w:rsid w:val="00E75E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CDDA-A48B-4763-A453-18151FF5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5</cp:revision>
  <cp:lastPrinted>2018-07-11T02:48:00Z</cp:lastPrinted>
  <dcterms:created xsi:type="dcterms:W3CDTF">2020-02-17T10:12:00Z</dcterms:created>
  <dcterms:modified xsi:type="dcterms:W3CDTF">2020-02-18T03:12:00Z</dcterms:modified>
</cp:coreProperties>
</file>