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DC" w:rsidRPr="00E26023" w:rsidRDefault="00E62EDC" w:rsidP="00E91A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023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350B5" w:rsidRPr="00E26023" w:rsidRDefault="00506BAE" w:rsidP="00E91A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023">
        <w:rPr>
          <w:rFonts w:ascii="Times New Roman" w:hAnsi="Times New Roman" w:cs="Times New Roman"/>
          <w:b/>
          <w:sz w:val="26"/>
          <w:szCs w:val="26"/>
        </w:rPr>
        <w:t>О</w:t>
      </w:r>
      <w:r w:rsidR="00E62EDC" w:rsidRPr="00E26023">
        <w:rPr>
          <w:rFonts w:ascii="Times New Roman" w:hAnsi="Times New Roman" w:cs="Times New Roman"/>
          <w:b/>
          <w:sz w:val="26"/>
          <w:szCs w:val="26"/>
        </w:rPr>
        <w:t>б</w:t>
      </w:r>
      <w:r w:rsidRPr="00E260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EDC" w:rsidRPr="00E26023">
        <w:rPr>
          <w:rFonts w:ascii="Times New Roman" w:hAnsi="Times New Roman" w:cs="Times New Roman"/>
          <w:b/>
          <w:sz w:val="26"/>
          <w:szCs w:val="26"/>
        </w:rPr>
        <w:t>итогах экспертно-аналитического мероприятия «Анализ полноты и эффективности обеспечения в 2017–2019 годах потребности населения в перевозке пассажиров на социально значимых маршрутах в рамках реализации государственной программы Республики Хакасия «Развитие транспортной системы Республики Хакасия (2017–2022 годы)»</w:t>
      </w:r>
    </w:p>
    <w:p w:rsidR="006F3A61" w:rsidRPr="00E26023" w:rsidRDefault="006F3A61" w:rsidP="006F3A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EDC" w:rsidRPr="00E26023" w:rsidRDefault="00E62EDC" w:rsidP="00E2602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Экспертно-аналитическое мероприятие проведено в соответствии с</w:t>
      </w:r>
      <w:r w:rsidRPr="00E260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6023">
        <w:rPr>
          <w:rFonts w:ascii="Times New Roman" w:hAnsi="Times New Roman" w:cs="Times New Roman"/>
          <w:sz w:val="26"/>
          <w:szCs w:val="26"/>
        </w:rPr>
        <w:t>пунктом 2.8 плана работы Контрольно-счетной палаты Республики Хакасия на 2019 год</w:t>
      </w:r>
      <w:r w:rsidR="00E26023" w:rsidRPr="00E26023">
        <w:rPr>
          <w:rFonts w:ascii="Times New Roman" w:hAnsi="Times New Roman" w:cs="Times New Roman"/>
          <w:sz w:val="26"/>
          <w:szCs w:val="26"/>
        </w:rPr>
        <w:t>.</w:t>
      </w:r>
    </w:p>
    <w:p w:rsidR="00E62EDC" w:rsidRPr="00E26023" w:rsidRDefault="00E62EDC" w:rsidP="00E62EDC">
      <w:pPr>
        <w:pStyle w:val="a3"/>
        <w:tabs>
          <w:tab w:val="left" w:pos="993"/>
        </w:tabs>
        <w:ind w:firstLine="709"/>
        <w:jc w:val="both"/>
        <w:rPr>
          <w:b w:val="0"/>
          <w:sz w:val="26"/>
          <w:szCs w:val="26"/>
        </w:rPr>
      </w:pPr>
      <w:r w:rsidRPr="00E26023">
        <w:rPr>
          <w:b w:val="0"/>
          <w:sz w:val="26"/>
          <w:szCs w:val="26"/>
        </w:rPr>
        <w:t xml:space="preserve">Цели экспертно-аналитического мероприятия: </w:t>
      </w:r>
    </w:p>
    <w:p w:rsidR="00E62EDC" w:rsidRPr="00E26023" w:rsidRDefault="00E62EDC" w:rsidP="00E62EDC">
      <w:pPr>
        <w:pStyle w:val="a3"/>
        <w:tabs>
          <w:tab w:val="left" w:pos="993"/>
        </w:tabs>
        <w:ind w:firstLine="709"/>
        <w:jc w:val="both"/>
        <w:rPr>
          <w:b w:val="0"/>
          <w:sz w:val="26"/>
          <w:szCs w:val="26"/>
        </w:rPr>
      </w:pPr>
      <w:r w:rsidRPr="00E26023">
        <w:rPr>
          <w:b w:val="0"/>
          <w:bCs w:val="0"/>
          <w:sz w:val="26"/>
          <w:szCs w:val="26"/>
        </w:rPr>
        <w:t>о</w:t>
      </w:r>
      <w:r w:rsidRPr="00E26023">
        <w:rPr>
          <w:b w:val="0"/>
          <w:sz w:val="26"/>
          <w:szCs w:val="26"/>
        </w:rPr>
        <w:t>ценка деятельности Министерства транспорта и дорожного хозяйства Республики Хакасии по обеспечению реализации мероприятий Госпрограммы;</w:t>
      </w:r>
    </w:p>
    <w:p w:rsidR="00E62EDC" w:rsidRPr="00E26023" w:rsidRDefault="00E62EDC" w:rsidP="00E62E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оценка полноты и эффективности обеспечения потребности населения в перевозке пассажиров на социально значимых маршрутах;</w:t>
      </w:r>
    </w:p>
    <w:p w:rsidR="00E62EDC" w:rsidRPr="00E26023" w:rsidRDefault="00E62EDC" w:rsidP="00E62E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оценка </w:t>
      </w:r>
      <w:r w:rsidRPr="00E26023">
        <w:rPr>
          <w:rFonts w:ascii="Times New Roman" w:hAnsi="Times New Roman" w:cs="Times New Roman"/>
          <w:snapToGrid w:val="0"/>
          <w:sz w:val="26"/>
          <w:szCs w:val="26"/>
        </w:rPr>
        <w:t>достижения результативности в 2017-2018 годах и за 9 месяцев 2019 года программных мероприятий, а также возможные риски при их исполнении.</w:t>
      </w:r>
    </w:p>
    <w:p w:rsidR="00E62EDC" w:rsidRPr="00E26023" w:rsidRDefault="00E62EDC" w:rsidP="00E62ED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В ходе экспертно-аналитического мероприятия установлено следующее.</w:t>
      </w:r>
    </w:p>
    <w:p w:rsidR="005E51D1" w:rsidRPr="00E26023" w:rsidRDefault="005E51D1" w:rsidP="005E51D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/>
          <w:color w:val="000000" w:themeColor="text1"/>
          <w:sz w:val="26"/>
          <w:szCs w:val="26"/>
        </w:rPr>
        <w:t>1. Н</w:t>
      </w:r>
      <w:r w:rsidRPr="00E26023">
        <w:rPr>
          <w:rStyle w:val="a5"/>
          <w:rFonts w:ascii="Times New Roman" w:hAnsi="Times New Roman" w:cs="Times New Roman"/>
          <w:b w:val="0"/>
          <w:sz w:val="26"/>
          <w:szCs w:val="26"/>
        </w:rPr>
        <w:t>ормативные правовые акты</w:t>
      </w:r>
      <w:r w:rsidRPr="00E26023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E26023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E26023">
        <w:rPr>
          <w:rStyle w:val="a5"/>
          <w:rFonts w:ascii="Times New Roman" w:hAnsi="Times New Roman" w:cs="Times New Roman"/>
          <w:b w:val="0"/>
          <w:sz w:val="26"/>
          <w:szCs w:val="26"/>
        </w:rPr>
        <w:t>,</w:t>
      </w:r>
      <w:r w:rsidRPr="00E26023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E26023">
        <w:rPr>
          <w:rFonts w:ascii="Times New Roman" w:hAnsi="Times New Roman" w:cs="Times New Roman"/>
          <w:sz w:val="26"/>
          <w:szCs w:val="26"/>
        </w:rPr>
        <w:t xml:space="preserve">регулирующие отношения по организации регулярных перевозок пассажиров, </w:t>
      </w:r>
      <w:r w:rsidRPr="00E26023">
        <w:rPr>
          <w:rStyle w:val="a5"/>
          <w:rFonts w:ascii="Times New Roman" w:hAnsi="Times New Roman" w:cs="Times New Roman"/>
          <w:b w:val="0"/>
          <w:sz w:val="26"/>
          <w:szCs w:val="26"/>
        </w:rPr>
        <w:t>не в полной мере обеспечивают эффективную реализацию мероприятий транспортного обслуживания населения на социально значимых маршрутах, что влечет</w:t>
      </w:r>
      <w:r w:rsidRPr="00E26023">
        <w:rPr>
          <w:rFonts w:ascii="Times New Roman" w:hAnsi="Times New Roman" w:cs="Times New Roman"/>
          <w:sz w:val="26"/>
          <w:szCs w:val="26"/>
        </w:rPr>
        <w:t xml:space="preserve"> риск неисполнения Минтрансом Хакасии полномочий в сфере развития транспортной системы республики, затрудняет осуществление контроля и координацию выполнения программных мероприятий. 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Подпрограмма «Транспортное обслуживание населения Республики Хакасия» </w:t>
      </w:r>
      <w:r w:rsidR="00BA2530" w:rsidRPr="00E26023">
        <w:rPr>
          <w:rFonts w:ascii="Times New Roman" w:hAnsi="Times New Roman" w:cs="Times New Roman"/>
          <w:sz w:val="26"/>
          <w:szCs w:val="26"/>
        </w:rPr>
        <w:t xml:space="preserve">государственной программы Республики Хакасия «Развитие транспортной системы Республики Хакасия (2017–2022 годы)» </w:t>
      </w:r>
      <w:r w:rsidRPr="00E26023">
        <w:rPr>
          <w:rFonts w:ascii="Times New Roman" w:hAnsi="Times New Roman" w:cs="Times New Roman"/>
          <w:sz w:val="26"/>
          <w:szCs w:val="26"/>
        </w:rPr>
        <w:t xml:space="preserve">разработана и утверждена с нарушением </w:t>
      </w:r>
      <w:r w:rsidR="00BA2530" w:rsidRPr="00E26023">
        <w:rPr>
          <w:rFonts w:ascii="Times New Roman" w:hAnsi="Times New Roman" w:cs="Times New Roman"/>
          <w:sz w:val="26"/>
          <w:szCs w:val="26"/>
        </w:rPr>
        <w:t xml:space="preserve">требований Порядка разработки, утверждения, реализации и оценки эффективности государственных программ Республики Хакасия, утвержденного постановлением Правительства Республики Хакасия от 23.04.2013 № 221 </w:t>
      </w:r>
      <w:r w:rsidRPr="00E26023">
        <w:rPr>
          <w:rFonts w:ascii="Times New Roman" w:hAnsi="Times New Roman" w:cs="Times New Roman"/>
          <w:sz w:val="26"/>
          <w:szCs w:val="26"/>
        </w:rPr>
        <w:t>в части: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установления целевых показателей без динамики; 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установления </w:t>
      </w:r>
      <w:r w:rsidRPr="00E26023">
        <w:rPr>
          <w:rFonts w:ascii="Times New Roman" w:hAnsi="Times New Roman"/>
          <w:sz w:val="26"/>
          <w:szCs w:val="26"/>
          <w:shd w:val="clear" w:color="auto" w:fill="FFFFFF"/>
        </w:rPr>
        <w:t>планового значения целевого показателя без учета текущего состояния транспортного обслуживания населения на начало реализации Госпрограммы;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установления агрегированного показателя для двух видов услуг и финансируемых по различным целевым статьям расходов.</w:t>
      </w:r>
    </w:p>
    <w:p w:rsidR="005E51D1" w:rsidRPr="00E26023" w:rsidRDefault="005E51D1" w:rsidP="005E5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Установленные постановлениями Правительства Республики Хакасия от 13.07.2010 № 347 и от 29.03.2018 № 125 параметры качества транспортного обслуживания населения не в полной мере оценивают повышение уровня и качества предоставленных услуг, в том числе для </w:t>
      </w:r>
      <w:proofErr w:type="spellStart"/>
      <w:r w:rsidRPr="00E26023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E26023">
        <w:rPr>
          <w:rFonts w:ascii="Times New Roman" w:hAnsi="Times New Roman" w:cs="Times New Roman"/>
          <w:sz w:val="26"/>
          <w:szCs w:val="26"/>
        </w:rPr>
        <w:t xml:space="preserve"> групп населения.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Хакасия от 29.03.2018 № 125 не предусмотрен порядок действия организатора открытого </w:t>
      </w:r>
      <w:proofErr w:type="gramStart"/>
      <w:r w:rsidRPr="00E26023">
        <w:rPr>
          <w:rFonts w:ascii="Times New Roman" w:hAnsi="Times New Roman" w:cs="Times New Roman"/>
          <w:sz w:val="26"/>
          <w:szCs w:val="26"/>
        </w:rPr>
        <w:t>конкурса</w:t>
      </w:r>
      <w:proofErr w:type="gramEnd"/>
      <w:r w:rsidRPr="00E26023">
        <w:rPr>
          <w:rFonts w:ascii="Times New Roman" w:hAnsi="Times New Roman" w:cs="Times New Roman"/>
          <w:sz w:val="26"/>
          <w:szCs w:val="26"/>
        </w:rPr>
        <w:t xml:space="preserve"> в случае если на участие в открытом конкурсе не подано ни одной заявки, что несет риск неправомерных действий при дальнейшем исполнении Министерством полномочий.</w:t>
      </w:r>
    </w:p>
    <w:p w:rsidR="005E51D1" w:rsidRPr="00E26023" w:rsidRDefault="005E51D1" w:rsidP="005E5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Порядком предоставления субсидий из республиканского бюджета, утвержденным постановлением Правительства Республики Хакасия от 29.12.2010 </w:t>
      </w:r>
      <w:r w:rsidRPr="00E26023">
        <w:rPr>
          <w:rFonts w:ascii="Times New Roman" w:hAnsi="Times New Roman" w:cs="Times New Roman"/>
          <w:sz w:val="26"/>
          <w:szCs w:val="26"/>
        </w:rPr>
        <w:lastRenderedPageBreak/>
        <w:t>№ 748, не предусмотрена процедура принятия решения о заключении договора о предоставлении субсидии, что несет риск возникновения неправомерных действий (решений) Министерства в процессе реализации полномочий.</w:t>
      </w:r>
    </w:p>
    <w:p w:rsidR="00BA2530" w:rsidRPr="00E26023" w:rsidRDefault="005E51D1" w:rsidP="00BA253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В нарушение пункт</w:t>
      </w:r>
      <w:r w:rsidR="00BA2530" w:rsidRPr="00E26023">
        <w:rPr>
          <w:rFonts w:ascii="Times New Roman" w:hAnsi="Times New Roman" w:cs="Times New Roman"/>
          <w:sz w:val="26"/>
          <w:szCs w:val="26"/>
        </w:rPr>
        <w:t>ов</w:t>
      </w:r>
      <w:r w:rsidRPr="00E26023">
        <w:rPr>
          <w:rFonts w:ascii="Times New Roman" w:hAnsi="Times New Roman" w:cs="Times New Roman"/>
          <w:sz w:val="26"/>
          <w:szCs w:val="26"/>
        </w:rPr>
        <w:t xml:space="preserve"> 2.25.4</w:t>
      </w:r>
      <w:r w:rsidR="00BA2530" w:rsidRPr="00E26023">
        <w:rPr>
          <w:rFonts w:ascii="Times New Roman" w:hAnsi="Times New Roman" w:cs="Times New Roman"/>
          <w:sz w:val="26"/>
          <w:szCs w:val="26"/>
        </w:rPr>
        <w:t xml:space="preserve"> и 2.8</w:t>
      </w:r>
      <w:r w:rsidRPr="00E26023">
        <w:rPr>
          <w:rFonts w:ascii="Times New Roman" w:hAnsi="Times New Roman" w:cs="Times New Roman"/>
          <w:sz w:val="26"/>
          <w:szCs w:val="26"/>
        </w:rPr>
        <w:t xml:space="preserve"> Положения о Минтранс</w:t>
      </w:r>
      <w:r w:rsidR="00BA2530" w:rsidRPr="00E26023">
        <w:rPr>
          <w:rFonts w:ascii="Times New Roman" w:hAnsi="Times New Roman" w:cs="Times New Roman"/>
          <w:sz w:val="26"/>
          <w:szCs w:val="26"/>
        </w:rPr>
        <w:t>е</w:t>
      </w:r>
      <w:r w:rsidRPr="00E26023">
        <w:rPr>
          <w:rFonts w:ascii="Times New Roman" w:hAnsi="Times New Roman" w:cs="Times New Roman"/>
          <w:sz w:val="26"/>
          <w:szCs w:val="26"/>
        </w:rPr>
        <w:t xml:space="preserve"> Хакасии, утвержденного постановлением Правительства Республики Хакасия от 09.11.2017 № 577, полномочия в части</w:t>
      </w:r>
      <w:r w:rsidR="00BA2530" w:rsidRPr="00E26023">
        <w:rPr>
          <w:rFonts w:ascii="Times New Roman" w:hAnsi="Times New Roman" w:cs="Times New Roman"/>
          <w:sz w:val="26"/>
          <w:szCs w:val="26"/>
        </w:rPr>
        <w:t>:</w:t>
      </w:r>
      <w:r w:rsidRPr="00E26023">
        <w:rPr>
          <w:rFonts w:ascii="Times New Roman" w:hAnsi="Times New Roman" w:cs="Times New Roman"/>
          <w:sz w:val="26"/>
          <w:szCs w:val="26"/>
        </w:rPr>
        <w:t xml:space="preserve"> создания совещательного органа (коллегия, совет, комиссия, рабочая группа) для рассмотрения документов и принятия решений о заключении с перевозчиками договоров для предоставле</w:t>
      </w:r>
      <w:r w:rsidR="00BA2530" w:rsidRPr="00E26023">
        <w:rPr>
          <w:rFonts w:ascii="Times New Roman" w:hAnsi="Times New Roman" w:cs="Times New Roman"/>
          <w:sz w:val="26"/>
          <w:szCs w:val="26"/>
        </w:rPr>
        <w:t xml:space="preserve">ния субсидий не реализовывались; принятия (внесения изменений) локальных актов при неоднократной смене состава конкурсной и постоянно действующей комиссий не осуществлялись. 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При формировании технического задания открытого конкурса среди перевозчиков на предоставление права осуществления пассажирских перевозок требование к экологическому классу транспортного средства Мин</w:t>
      </w:r>
      <w:r w:rsidR="00BA2530" w:rsidRPr="00E26023">
        <w:rPr>
          <w:rFonts w:ascii="Times New Roman" w:hAnsi="Times New Roman" w:cs="Times New Roman"/>
          <w:sz w:val="26"/>
          <w:szCs w:val="26"/>
        </w:rPr>
        <w:t>трансом Хакасии</w:t>
      </w:r>
      <w:r w:rsidRPr="00E26023">
        <w:rPr>
          <w:rFonts w:ascii="Times New Roman" w:hAnsi="Times New Roman" w:cs="Times New Roman"/>
          <w:sz w:val="26"/>
          <w:szCs w:val="26"/>
        </w:rPr>
        <w:t xml:space="preserve"> не устанавливается, что не способствуют обеспечению </w:t>
      </w:r>
      <w:r w:rsidRPr="00E26023">
        <w:rPr>
          <w:rFonts w:ascii="Times New Roman" w:hAnsi="Times New Roman" w:cs="Times New Roman"/>
          <w:bCs/>
          <w:sz w:val="26"/>
          <w:szCs w:val="26"/>
        </w:rPr>
        <w:t>снижения негативного воздействия транспортных средств на окружающую среду и здоровье человека,</w:t>
      </w:r>
      <w:r w:rsidRPr="00E26023">
        <w:rPr>
          <w:rFonts w:ascii="Times New Roman" w:hAnsi="Times New Roman" w:cs="Times New Roman"/>
          <w:sz w:val="26"/>
          <w:szCs w:val="26"/>
        </w:rPr>
        <w:t xml:space="preserve"> повышению качества и объема предоставленных транспортных услуг.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2. Перечень на социально значимые перевозки пассажиров республики утвержден на межмуниципальные (междугородные и пригородные) автобусные маршруты.</w:t>
      </w:r>
    </w:p>
    <w:p w:rsidR="005E51D1" w:rsidRPr="00E26023" w:rsidRDefault="005E51D1" w:rsidP="005E5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3. Бюджетные ассигнования в 2017 году не обеспечены объемами финансирования на 51,2% (утверждено - 30 595 тыс. рублей, поступило 14 927,6 тыс. рублей), в результате чего по состоянию на 01.01.2018 образована кредиторская задолженность в сумме 14 586,8 тыс. рублей. В 2018-2019 годах финансирование осуществлено в сумме 38 243 тыс. рублей и 7944,2 тыс. рублей соответственно, что составляет 99,1% и 25,9% от утвержденных бюджетных ассигнований, по состоянию на 01.10.2019 образована кредиторская задолженность в сумме 22 755,8 тыс. рублей.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4. В результате нерегулярного, несвоевременного и неполного финансирования из республиканского бюджета Минтрансом Хакасии нарушен пункт 2.10 Порядка перечисления субсидий из республиканского бюджета, утвержденного постановлением Правительства Республики Хакасия от 29.12.2010 № 748, в части неисполнения обязательств по своевременному перечислению субсидий перевозчикам. 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5. В нарушение пункта 2.6 Порядка </w:t>
      </w:r>
      <w:r w:rsidR="00BA2530" w:rsidRPr="00E26023">
        <w:rPr>
          <w:rFonts w:ascii="Times New Roman" w:hAnsi="Times New Roman" w:cs="Times New Roman"/>
          <w:sz w:val="26"/>
          <w:szCs w:val="26"/>
        </w:rPr>
        <w:t xml:space="preserve">перечисления субсидий из республиканского бюджета, утвержденного постановлением Правительства Республики Хакасия от 29.12.2010 </w:t>
      </w:r>
      <w:r w:rsidRPr="00E26023">
        <w:rPr>
          <w:rFonts w:ascii="Times New Roman" w:hAnsi="Times New Roman" w:cs="Times New Roman"/>
          <w:sz w:val="26"/>
          <w:szCs w:val="26"/>
        </w:rPr>
        <w:t>№ 748</w:t>
      </w:r>
      <w:r w:rsidR="00BA2530" w:rsidRPr="00E26023">
        <w:rPr>
          <w:rFonts w:ascii="Times New Roman" w:hAnsi="Times New Roman" w:cs="Times New Roman"/>
          <w:sz w:val="26"/>
          <w:szCs w:val="26"/>
        </w:rPr>
        <w:t>,</w:t>
      </w:r>
      <w:r w:rsidRPr="00E26023">
        <w:rPr>
          <w:rFonts w:ascii="Times New Roman" w:hAnsi="Times New Roman" w:cs="Times New Roman"/>
          <w:sz w:val="26"/>
          <w:szCs w:val="26"/>
        </w:rPr>
        <w:t xml:space="preserve"> и пункта 4.2 договора о предоставлении субсидии отдельными перевозчиками не соблюдены сроки представления заявок на получение субсидий от 1 до 15 дней.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6. В </w:t>
      </w:r>
      <w:r w:rsidR="0067177C" w:rsidRPr="00E26023">
        <w:rPr>
          <w:rFonts w:ascii="Times New Roman" w:hAnsi="Times New Roman" w:cs="Times New Roman"/>
          <w:sz w:val="26"/>
          <w:szCs w:val="26"/>
        </w:rPr>
        <w:t>нарушение пункта 4.9 раздела 4 п</w:t>
      </w:r>
      <w:r w:rsidRPr="00E26023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67177C" w:rsidRPr="00E26023">
        <w:rPr>
          <w:rFonts w:ascii="Times New Roman" w:hAnsi="Times New Roman" w:cs="Times New Roman"/>
          <w:sz w:val="26"/>
          <w:szCs w:val="26"/>
        </w:rPr>
        <w:t xml:space="preserve">Правительства Республики Хакасия от 13.07.2010 </w:t>
      </w:r>
      <w:r w:rsidRPr="00E26023">
        <w:rPr>
          <w:rFonts w:ascii="Times New Roman" w:hAnsi="Times New Roman" w:cs="Times New Roman"/>
          <w:sz w:val="26"/>
          <w:szCs w:val="26"/>
        </w:rPr>
        <w:t>№ 347</w:t>
      </w:r>
      <w:r w:rsidRPr="00E26023">
        <w:rPr>
          <w:rFonts w:ascii="Times New Roman" w:eastAsia="Times New Roman" w:hAnsi="Times New Roman" w:cs="Times New Roman"/>
          <w:sz w:val="26"/>
          <w:szCs w:val="26"/>
        </w:rPr>
        <w:t xml:space="preserve"> и пункта 8 раздела Х Порядка проведения открытых конкурсов в 2017</w:t>
      </w:r>
      <w:r w:rsidR="0067177C" w:rsidRPr="00E2602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26023">
        <w:rPr>
          <w:rFonts w:ascii="Times New Roman" w:eastAsia="Times New Roman" w:hAnsi="Times New Roman" w:cs="Times New Roman"/>
          <w:sz w:val="26"/>
          <w:szCs w:val="26"/>
        </w:rPr>
        <w:t xml:space="preserve">2019 годах </w:t>
      </w:r>
      <w:r w:rsidR="0067177C" w:rsidRPr="00E26023">
        <w:rPr>
          <w:rFonts w:ascii="Times New Roman" w:eastAsia="Times New Roman" w:hAnsi="Times New Roman" w:cs="Times New Roman"/>
          <w:sz w:val="26"/>
          <w:szCs w:val="26"/>
        </w:rPr>
        <w:t>восемь</w:t>
      </w:r>
      <w:r w:rsidRPr="00E26023">
        <w:rPr>
          <w:rFonts w:ascii="Times New Roman" w:eastAsia="Times New Roman" w:hAnsi="Times New Roman" w:cs="Times New Roman"/>
          <w:sz w:val="26"/>
          <w:szCs w:val="26"/>
        </w:rPr>
        <w:t xml:space="preserve"> договор</w:t>
      </w:r>
      <w:r w:rsidR="0067177C" w:rsidRPr="00E26023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E26023">
        <w:rPr>
          <w:rFonts w:ascii="Times New Roman" w:eastAsia="Times New Roman" w:hAnsi="Times New Roman" w:cs="Times New Roman"/>
          <w:sz w:val="26"/>
          <w:szCs w:val="26"/>
        </w:rPr>
        <w:t xml:space="preserve"> заключены на срок более чем на 180 дней, а также без дополнительного проведения открытого конкурса. 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7. Неосуществление в течение длительного времени перевозок пассажиров (№ 542а) и (или) </w:t>
      </w:r>
      <w:proofErr w:type="spellStart"/>
      <w:r w:rsidRPr="00E26023">
        <w:rPr>
          <w:rFonts w:ascii="Times New Roman" w:hAnsi="Times New Roman" w:cs="Times New Roman"/>
          <w:sz w:val="26"/>
          <w:szCs w:val="26"/>
        </w:rPr>
        <w:t>необъявление</w:t>
      </w:r>
      <w:proofErr w:type="spellEnd"/>
      <w:r w:rsidRPr="00E26023">
        <w:rPr>
          <w:rFonts w:ascii="Times New Roman" w:hAnsi="Times New Roman" w:cs="Times New Roman"/>
          <w:sz w:val="26"/>
          <w:szCs w:val="26"/>
        </w:rPr>
        <w:t xml:space="preserve"> маршрута (№ 530а) на открытый конкурс свиде</w:t>
      </w:r>
      <w:r w:rsidR="0067177C" w:rsidRPr="00E26023">
        <w:rPr>
          <w:rFonts w:ascii="Times New Roman" w:hAnsi="Times New Roman" w:cs="Times New Roman"/>
          <w:sz w:val="26"/>
          <w:szCs w:val="26"/>
        </w:rPr>
        <w:t>тельствуют об отсутствии спроса. П</w:t>
      </w:r>
      <w:r w:rsidRPr="00E26023">
        <w:rPr>
          <w:rFonts w:ascii="Times New Roman" w:hAnsi="Times New Roman" w:cs="Times New Roman"/>
          <w:sz w:val="26"/>
          <w:szCs w:val="26"/>
        </w:rPr>
        <w:t>ри этом Перечень</w:t>
      </w:r>
      <w:r w:rsidR="0067177C" w:rsidRPr="00E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межмуниципальных автобусных маршрутов, утвержденный</w:t>
      </w:r>
      <w:r w:rsidR="0067177C" w:rsidRPr="00E260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7177C" w:rsidRPr="00E26023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Хакасия от 10.12.2010 № 678 </w:t>
      </w:r>
      <w:r w:rsidRPr="00E26023">
        <w:rPr>
          <w:rFonts w:ascii="Times New Roman" w:hAnsi="Times New Roman" w:cs="Times New Roman"/>
          <w:sz w:val="26"/>
          <w:szCs w:val="26"/>
        </w:rPr>
        <w:t xml:space="preserve">в соответствующей части не актуализирован. 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lastRenderedPageBreak/>
        <w:t>8. Отдельные населенные пункты охвачены несколькими маршрутами, при этом коэффициент использования вместимости транспортных средств по ним меньше установленного нормативного значения в 1,3 - 2,8 раза.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9. Размер субсидирования на 1000 км пробега транспортных сре</w:t>
      </w:r>
      <w:proofErr w:type="gramStart"/>
      <w:r w:rsidRPr="00E26023">
        <w:rPr>
          <w:rFonts w:ascii="Times New Roman" w:hAnsi="Times New Roman" w:cs="Times New Roman"/>
          <w:sz w:val="26"/>
          <w:szCs w:val="26"/>
        </w:rPr>
        <w:t>дств с п</w:t>
      </w:r>
      <w:proofErr w:type="gramEnd"/>
      <w:r w:rsidRPr="00E26023">
        <w:rPr>
          <w:rFonts w:ascii="Times New Roman" w:hAnsi="Times New Roman" w:cs="Times New Roman"/>
          <w:sz w:val="26"/>
          <w:szCs w:val="26"/>
        </w:rPr>
        <w:t xml:space="preserve">ассажирами ежегодно остается практически на одном уровне и находится в диапазоне от 3241 рублей (2017 год, маршрут № 505а) до 35 986 рублей на 1000 км (2017-2019 годы, маршрут № 140). 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10. В нарушение пункта 3.1 раздела 3 Порядка </w:t>
      </w:r>
      <w:r w:rsidR="0067177C" w:rsidRPr="00E26023">
        <w:rPr>
          <w:rFonts w:ascii="Times New Roman" w:hAnsi="Times New Roman" w:cs="Times New Roman"/>
          <w:sz w:val="26"/>
          <w:szCs w:val="26"/>
        </w:rPr>
        <w:t xml:space="preserve">перечисления субсидий из республиканского бюджета, утвержденного постановлением Правительства Республики Хакасия от 29.12.2010 № 748 </w:t>
      </w:r>
      <w:r w:rsidRPr="00E26023">
        <w:rPr>
          <w:rFonts w:ascii="Times New Roman" w:hAnsi="Times New Roman" w:cs="Times New Roman"/>
          <w:sz w:val="26"/>
          <w:szCs w:val="26"/>
        </w:rPr>
        <w:t>и пункта 4.1.4 договора о предоставлении субсидии из республиканского бюджета проведение проверок соблюдения перевозчиком порядка, целей, условий предоставления субсидий Мин</w:t>
      </w:r>
      <w:r w:rsidR="0067177C" w:rsidRPr="00E26023">
        <w:rPr>
          <w:rFonts w:ascii="Times New Roman" w:hAnsi="Times New Roman" w:cs="Times New Roman"/>
          <w:sz w:val="26"/>
          <w:szCs w:val="26"/>
        </w:rPr>
        <w:t xml:space="preserve">трансом Хакасии </w:t>
      </w:r>
      <w:r w:rsidRPr="00E26023">
        <w:rPr>
          <w:rFonts w:ascii="Times New Roman" w:hAnsi="Times New Roman" w:cs="Times New Roman"/>
          <w:sz w:val="26"/>
          <w:szCs w:val="26"/>
        </w:rPr>
        <w:t>не осуществлялось.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11. Значение показателя «Снижение доли населенных пунктов Республики Хакасия, не имеющих регулярного автобусного и (или) железнодорожного сообщения с соответствующими административными центрами, в общем количестве населенных пунктов Республики Хакасия» является агрегированным и не соответствует</w:t>
      </w:r>
      <w:r w:rsidRPr="00E26023">
        <w:rPr>
          <w:rFonts w:ascii="Times New Roman" w:hAnsi="Times New Roman"/>
          <w:sz w:val="26"/>
          <w:szCs w:val="26"/>
          <w:shd w:val="clear" w:color="auto" w:fill="FFFFFF"/>
        </w:rPr>
        <w:t xml:space="preserve"> текущему состоянию транспортного обслуживания населения на начало реализации Госпрограммы</w:t>
      </w:r>
      <w:r w:rsidRPr="00E26023">
        <w:rPr>
          <w:rFonts w:ascii="Times New Roman" w:hAnsi="Times New Roman" w:cs="Times New Roman"/>
          <w:sz w:val="26"/>
          <w:szCs w:val="26"/>
        </w:rPr>
        <w:t xml:space="preserve">, что не позволяет провести объективную оценку эффективности реализации мероприятий. </w:t>
      </w:r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6023">
        <w:rPr>
          <w:rFonts w:ascii="Times New Roman" w:hAnsi="Times New Roman" w:cs="Times New Roman"/>
          <w:sz w:val="26"/>
          <w:szCs w:val="26"/>
        </w:rPr>
        <w:t xml:space="preserve">Значения остальных двух показателей не исполнены, в том числе «Увеличение уровня регулярности выполнения рейсов по межмуниципальным маршрутам» в 2017-2018 годах, «Отношение компенсированных потерь в доходах организации автомобильного транспорта в связи с предоставлением льгот к фактическим» - в 2017 году. </w:t>
      </w:r>
      <w:proofErr w:type="gramEnd"/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 xml:space="preserve">В 2019 году существует риск неисполнения двух показателей, поскольку отмечается значительное количество невыполненных рейсов (99) и низкий уровень финансирования (32,8%), что в целом влияет на </w:t>
      </w:r>
      <w:proofErr w:type="spellStart"/>
      <w:r w:rsidRPr="00E26023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E26023">
        <w:rPr>
          <w:rFonts w:ascii="Times New Roman" w:hAnsi="Times New Roman" w:cs="Times New Roman"/>
          <w:sz w:val="26"/>
          <w:szCs w:val="26"/>
        </w:rPr>
        <w:t xml:space="preserve"> стратегических ориентиров развития транспортной системы в Хакасии.</w:t>
      </w:r>
    </w:p>
    <w:p w:rsidR="005E51D1" w:rsidRPr="00E26023" w:rsidRDefault="005E51D1" w:rsidP="005E51D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26023">
        <w:rPr>
          <w:rFonts w:ascii="Times New Roman" w:eastAsiaTheme="minorHAnsi" w:hAnsi="Times New Roman" w:cs="Times New Roman"/>
          <w:sz w:val="26"/>
          <w:szCs w:val="26"/>
          <w:lang w:eastAsia="en-US"/>
        </w:rPr>
        <w:t>12. </w:t>
      </w:r>
      <w:proofErr w:type="gramStart"/>
      <w:r w:rsidRPr="00E26023">
        <w:rPr>
          <w:rFonts w:ascii="Times New Roman" w:eastAsiaTheme="minorHAnsi" w:hAnsi="Times New Roman" w:cs="Times New Roman"/>
          <w:sz w:val="26"/>
          <w:szCs w:val="26"/>
          <w:lang w:eastAsia="en-US"/>
        </w:rPr>
        <w:t>Указанные в Информации о реализации Госпрограммы за 2017-2018 годы Минтранса Хакасии значения двух целевых показателей, характеризующие уровень регулярности выполнения рейсов по межмуниципальным маршрутам и компенсированные потери в связи с предоставлением льгот к фактическим, не соответствуют их фактическому исполнению, что свидетельствует о недостоверности отчетности.</w:t>
      </w:r>
      <w:proofErr w:type="gramEnd"/>
    </w:p>
    <w:p w:rsidR="005E51D1" w:rsidRPr="00E26023" w:rsidRDefault="005E51D1" w:rsidP="005E5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023">
        <w:rPr>
          <w:rFonts w:ascii="Times New Roman" w:hAnsi="Times New Roman" w:cs="Times New Roman"/>
          <w:sz w:val="26"/>
          <w:szCs w:val="26"/>
        </w:rPr>
        <w:t>По результатам экспертно-аналитического мероприятия Министерству транспорта и дорожного хозяйства Республики Хакасия подготовлены предложения по устранению нарушений и недостатков</w:t>
      </w:r>
      <w:r w:rsidR="005D76A6" w:rsidRPr="00E26023">
        <w:rPr>
          <w:rFonts w:ascii="Times New Roman" w:hAnsi="Times New Roman" w:cs="Times New Roman"/>
          <w:sz w:val="26"/>
          <w:szCs w:val="26"/>
        </w:rPr>
        <w:t>, а также обеспечить выполнение установленных целевых показателей</w:t>
      </w:r>
      <w:r w:rsidRPr="00E26023">
        <w:rPr>
          <w:rFonts w:ascii="Times New Roman" w:hAnsi="Times New Roman" w:cs="Times New Roman"/>
          <w:sz w:val="26"/>
          <w:szCs w:val="26"/>
        </w:rPr>
        <w:t>.</w:t>
      </w:r>
    </w:p>
    <w:p w:rsidR="005E51D1" w:rsidRPr="00E26023" w:rsidRDefault="005E51D1" w:rsidP="005E51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26023">
        <w:rPr>
          <w:rFonts w:ascii="Times New Roman" w:hAnsi="Times New Roman"/>
          <w:sz w:val="26"/>
          <w:szCs w:val="26"/>
        </w:rPr>
        <w:t xml:space="preserve">Отчет о результатах контрольного мероприятия рассмотрен на заседании коллегии Контрольно-счетной палаты Республики Хакасия </w:t>
      </w:r>
      <w:r w:rsidR="005D76A6" w:rsidRPr="00E26023">
        <w:rPr>
          <w:rFonts w:ascii="Times New Roman" w:hAnsi="Times New Roman"/>
          <w:sz w:val="26"/>
          <w:szCs w:val="26"/>
        </w:rPr>
        <w:t>28.11</w:t>
      </w:r>
      <w:r w:rsidRPr="00E26023">
        <w:rPr>
          <w:rFonts w:ascii="Times New Roman" w:hAnsi="Times New Roman"/>
          <w:sz w:val="26"/>
          <w:szCs w:val="26"/>
        </w:rPr>
        <w:t>.2019.</w:t>
      </w:r>
    </w:p>
    <w:p w:rsidR="005E51D1" w:rsidRPr="00FC532E" w:rsidRDefault="005E51D1" w:rsidP="005E5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51D1" w:rsidRPr="005E51D1" w:rsidRDefault="005E51D1" w:rsidP="005E51D1">
      <w:pPr>
        <w:pStyle w:val="a3"/>
        <w:ind w:firstLine="709"/>
        <w:jc w:val="both"/>
        <w:rPr>
          <w:b w:val="0"/>
          <w:sz w:val="26"/>
          <w:szCs w:val="26"/>
        </w:rPr>
      </w:pPr>
    </w:p>
    <w:p w:rsidR="005E51D1" w:rsidRPr="005E51D1" w:rsidRDefault="005E51D1" w:rsidP="005E51D1">
      <w:pPr>
        <w:pStyle w:val="a3"/>
        <w:ind w:firstLine="709"/>
        <w:jc w:val="both"/>
        <w:rPr>
          <w:b w:val="0"/>
          <w:sz w:val="26"/>
          <w:szCs w:val="26"/>
        </w:rPr>
      </w:pPr>
    </w:p>
    <w:p w:rsidR="005E51D1" w:rsidRPr="005E51D1" w:rsidRDefault="005E51D1" w:rsidP="005E51D1">
      <w:pPr>
        <w:pStyle w:val="a3"/>
        <w:jc w:val="both"/>
        <w:rPr>
          <w:b w:val="0"/>
          <w:sz w:val="26"/>
          <w:szCs w:val="26"/>
        </w:rPr>
      </w:pPr>
      <w:r w:rsidRPr="005E51D1">
        <w:rPr>
          <w:b w:val="0"/>
          <w:sz w:val="26"/>
          <w:szCs w:val="26"/>
        </w:rPr>
        <w:t xml:space="preserve">Председатель </w:t>
      </w:r>
      <w:proofErr w:type="gramStart"/>
      <w:r w:rsidRPr="005E51D1">
        <w:rPr>
          <w:b w:val="0"/>
          <w:sz w:val="26"/>
          <w:szCs w:val="26"/>
        </w:rPr>
        <w:t>Контрольно-счетной</w:t>
      </w:r>
      <w:proofErr w:type="gramEnd"/>
    </w:p>
    <w:p w:rsidR="00E62EDC" w:rsidRPr="006F3A61" w:rsidRDefault="005E51D1" w:rsidP="006F3A61">
      <w:pPr>
        <w:pStyle w:val="a3"/>
        <w:jc w:val="both"/>
        <w:rPr>
          <w:b w:val="0"/>
          <w:sz w:val="26"/>
          <w:szCs w:val="26"/>
        </w:rPr>
      </w:pPr>
      <w:r w:rsidRPr="005E51D1">
        <w:rPr>
          <w:b w:val="0"/>
          <w:sz w:val="26"/>
          <w:szCs w:val="26"/>
        </w:rPr>
        <w:t>палаты Республики Хакасия</w:t>
      </w:r>
      <w:r w:rsidRPr="005E51D1">
        <w:rPr>
          <w:b w:val="0"/>
          <w:sz w:val="26"/>
          <w:szCs w:val="26"/>
        </w:rPr>
        <w:tab/>
      </w:r>
      <w:r w:rsidRPr="005E51D1">
        <w:rPr>
          <w:b w:val="0"/>
          <w:sz w:val="26"/>
          <w:szCs w:val="26"/>
        </w:rPr>
        <w:tab/>
      </w:r>
      <w:r w:rsidRPr="005E51D1">
        <w:rPr>
          <w:b w:val="0"/>
          <w:sz w:val="26"/>
          <w:szCs w:val="26"/>
        </w:rPr>
        <w:tab/>
      </w:r>
      <w:r w:rsidRPr="005E51D1">
        <w:rPr>
          <w:b w:val="0"/>
          <w:sz w:val="26"/>
          <w:szCs w:val="26"/>
        </w:rPr>
        <w:tab/>
      </w:r>
      <w:r w:rsidRPr="005E51D1">
        <w:rPr>
          <w:b w:val="0"/>
          <w:sz w:val="26"/>
          <w:szCs w:val="26"/>
        </w:rPr>
        <w:tab/>
      </w:r>
      <w:r w:rsidRPr="005E51D1">
        <w:rPr>
          <w:b w:val="0"/>
          <w:sz w:val="26"/>
          <w:szCs w:val="26"/>
        </w:rPr>
        <w:tab/>
      </w:r>
      <w:r w:rsidRPr="005E51D1">
        <w:rPr>
          <w:b w:val="0"/>
          <w:sz w:val="26"/>
          <w:szCs w:val="26"/>
        </w:rPr>
        <w:tab/>
        <w:t xml:space="preserve">        О.А. Лях</w:t>
      </w:r>
    </w:p>
    <w:sectPr w:rsidR="00E62EDC" w:rsidRPr="006F3A61" w:rsidSect="005E51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AE0" w:rsidRDefault="00E91AE0" w:rsidP="005E51D1">
      <w:pPr>
        <w:spacing w:after="0" w:line="240" w:lineRule="auto"/>
      </w:pPr>
      <w:r>
        <w:separator/>
      </w:r>
    </w:p>
  </w:endnote>
  <w:endnote w:type="continuationSeparator" w:id="0">
    <w:p w:rsidR="00E91AE0" w:rsidRDefault="00E91AE0" w:rsidP="005E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AE0" w:rsidRDefault="00E91AE0" w:rsidP="005E51D1">
      <w:pPr>
        <w:spacing w:after="0" w:line="240" w:lineRule="auto"/>
      </w:pPr>
      <w:r>
        <w:separator/>
      </w:r>
    </w:p>
  </w:footnote>
  <w:footnote w:type="continuationSeparator" w:id="0">
    <w:p w:rsidR="00E91AE0" w:rsidRDefault="00E91AE0" w:rsidP="005E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29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1AE0" w:rsidRPr="00C74DC2" w:rsidRDefault="002016C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4D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4D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4D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4DC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74D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1AE0" w:rsidRDefault="00E91AE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EDC"/>
    <w:rsid w:val="000964CA"/>
    <w:rsid w:val="002016C5"/>
    <w:rsid w:val="00307C92"/>
    <w:rsid w:val="00400D02"/>
    <w:rsid w:val="00506BAE"/>
    <w:rsid w:val="005D76A6"/>
    <w:rsid w:val="005E51D1"/>
    <w:rsid w:val="0067177C"/>
    <w:rsid w:val="006F3A61"/>
    <w:rsid w:val="008E5581"/>
    <w:rsid w:val="009350B5"/>
    <w:rsid w:val="00970820"/>
    <w:rsid w:val="00A23D9B"/>
    <w:rsid w:val="00BA2530"/>
    <w:rsid w:val="00C74DC2"/>
    <w:rsid w:val="00E26023"/>
    <w:rsid w:val="00E62EDC"/>
    <w:rsid w:val="00E9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62E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E62ED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E51D1"/>
    <w:rPr>
      <w:b/>
      <w:bCs/>
    </w:rPr>
  </w:style>
  <w:style w:type="paragraph" w:styleId="a6">
    <w:name w:val="List Paragraph"/>
    <w:basedOn w:val="a"/>
    <w:uiPriority w:val="34"/>
    <w:qFormat/>
    <w:rsid w:val="005E51D1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5E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51D1"/>
  </w:style>
  <w:style w:type="paragraph" w:styleId="a9">
    <w:name w:val="footer"/>
    <w:basedOn w:val="a"/>
    <w:link w:val="aa"/>
    <w:uiPriority w:val="99"/>
    <w:semiHidden/>
    <w:unhideWhenUsed/>
    <w:rsid w:val="005E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51D1"/>
  </w:style>
  <w:style w:type="paragraph" w:customStyle="1" w:styleId="ab">
    <w:name w:val="ТАНЯ"/>
    <w:basedOn w:val="a"/>
    <w:link w:val="ac"/>
    <w:qFormat/>
    <w:rsid w:val="005E51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ТАНЯ Знак"/>
    <w:basedOn w:val="a0"/>
    <w:link w:val="ab"/>
    <w:rsid w:val="005E51D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Шундрик Л.Л.</dc:creator>
  <cp:keywords/>
  <dc:description/>
  <cp:lastModifiedBy>yagodkin_as</cp:lastModifiedBy>
  <cp:revision>8</cp:revision>
  <cp:lastPrinted>2019-11-29T08:36:00Z</cp:lastPrinted>
  <dcterms:created xsi:type="dcterms:W3CDTF">2019-11-27T09:34:00Z</dcterms:created>
  <dcterms:modified xsi:type="dcterms:W3CDTF">2019-11-29T08:36:00Z</dcterms:modified>
</cp:coreProperties>
</file>