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81" w:rsidRPr="000579DE" w:rsidRDefault="00C06FC8" w:rsidP="00165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DE">
        <w:rPr>
          <w:rFonts w:ascii="Times New Roman" w:hAnsi="Times New Roman" w:cs="Times New Roman"/>
          <w:b/>
          <w:sz w:val="28"/>
          <w:szCs w:val="28"/>
        </w:rPr>
        <w:t>КОНТРОЛЬНО-СЧЕТНАЯ ПАЛАТА РЕСПУБЛИКИ ХАКАСИЯ</w:t>
      </w:r>
    </w:p>
    <w:p w:rsidR="00C42F50" w:rsidRDefault="00C42F50" w:rsidP="00165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DBD" w:rsidRDefault="009A7DBD" w:rsidP="00165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DBD" w:rsidRDefault="009A7DBD" w:rsidP="00165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DBD" w:rsidRDefault="009A7DBD" w:rsidP="00165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6FC8" w:rsidRDefault="00C06FC8" w:rsidP="00165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6FC8" w:rsidRDefault="00C06FC8" w:rsidP="00165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6FC8" w:rsidRDefault="00C06FC8" w:rsidP="00165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6FC8" w:rsidRDefault="00C06FC8" w:rsidP="00165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6FC8" w:rsidRDefault="00C06FC8" w:rsidP="00165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549" w:rsidRPr="00C06FC8" w:rsidRDefault="009A7DBD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C8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proofErr w:type="gramStart"/>
      <w:r w:rsidRPr="00C06FC8">
        <w:rPr>
          <w:rFonts w:ascii="Times New Roman" w:hAnsi="Times New Roman" w:cs="Times New Roman"/>
          <w:b/>
          <w:sz w:val="28"/>
          <w:szCs w:val="28"/>
        </w:rPr>
        <w:t>ВНЕШНЕГО</w:t>
      </w:r>
      <w:proofErr w:type="gramEnd"/>
      <w:r w:rsidRPr="00C06FC8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</w:p>
    <w:p w:rsidR="000579DE" w:rsidRPr="00C06FC8" w:rsidRDefault="009A7DBD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C8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  <w:r w:rsidR="000579DE" w:rsidRPr="00C06F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9DE" w:rsidRDefault="000579DE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FC8" w:rsidRDefault="00C06FC8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FC8" w:rsidRDefault="00C06FC8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FC8" w:rsidRDefault="00C06FC8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FC8" w:rsidRPr="000579DE" w:rsidRDefault="00C06FC8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DE">
        <w:rPr>
          <w:rFonts w:ascii="Times New Roman" w:hAnsi="Times New Roman" w:cs="Times New Roman"/>
          <w:b/>
          <w:sz w:val="28"/>
          <w:szCs w:val="28"/>
        </w:rPr>
        <w:t xml:space="preserve">СФК </w:t>
      </w:r>
      <w:r w:rsidR="00C06FC8">
        <w:rPr>
          <w:rFonts w:ascii="Times New Roman" w:hAnsi="Times New Roman" w:cs="Times New Roman"/>
          <w:b/>
          <w:sz w:val="28"/>
          <w:szCs w:val="28"/>
        </w:rPr>
        <w:t>2.1-1</w:t>
      </w:r>
      <w:r w:rsidRPr="000579DE">
        <w:rPr>
          <w:rFonts w:ascii="Times New Roman" w:hAnsi="Times New Roman" w:cs="Times New Roman"/>
          <w:b/>
          <w:sz w:val="28"/>
          <w:szCs w:val="28"/>
        </w:rPr>
        <w:t xml:space="preserve"> «ФИНАНСОВО-ЭКОНОМИЧЕСКАЯ ЭКСПЕРТИЗА </w:t>
      </w:r>
      <w:r w:rsidR="008421DF">
        <w:rPr>
          <w:rFonts w:ascii="Times New Roman" w:hAnsi="Times New Roman" w:cs="Times New Roman"/>
          <w:b/>
          <w:sz w:val="28"/>
          <w:szCs w:val="28"/>
        </w:rPr>
        <w:t>ПРОЕКТА ЗАКОНА</w:t>
      </w:r>
      <w:r w:rsidRPr="000579DE">
        <w:rPr>
          <w:rFonts w:ascii="Times New Roman" w:hAnsi="Times New Roman" w:cs="Times New Roman"/>
          <w:b/>
          <w:sz w:val="28"/>
          <w:szCs w:val="28"/>
        </w:rPr>
        <w:t xml:space="preserve"> РЕСПУБЛИКИ ХАКАСИЯ «О РЕСПУБЛИКАНСКОМ БЮДЖЕТЕ РЕСПУБЛИКИ ХАКАСИЯ»</w:t>
      </w:r>
    </w:p>
    <w:p w:rsidR="000579DE" w:rsidRDefault="000579DE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DE" w:rsidRDefault="000579DE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FC8" w:rsidRPr="000579DE" w:rsidRDefault="00C06FC8" w:rsidP="009A7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FC8" w:rsidRPr="0084132B" w:rsidRDefault="00C06FC8" w:rsidP="00C06FC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06FC8">
        <w:rPr>
          <w:rFonts w:ascii="Times New Roman" w:hAnsi="Times New Roman" w:cs="Times New Roman"/>
          <w:sz w:val="28"/>
          <w:szCs w:val="28"/>
        </w:rPr>
        <w:t>(</w:t>
      </w:r>
      <w:r w:rsidRPr="0084132B">
        <w:rPr>
          <w:rFonts w:ascii="Times New Roman" w:hAnsi="Times New Roman" w:cs="Times New Roman"/>
          <w:sz w:val="28"/>
          <w:szCs w:val="28"/>
        </w:rPr>
        <w:t xml:space="preserve">Рассмотрен коллегией Контрольно-счетной палаты Республики Хакасия </w:t>
      </w:r>
      <w:proofErr w:type="gramEnd"/>
    </w:p>
    <w:p w:rsidR="00C06FC8" w:rsidRPr="00C06FC8" w:rsidRDefault="00C06FC8" w:rsidP="00C06FC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32B">
        <w:rPr>
          <w:rFonts w:ascii="Times New Roman" w:hAnsi="Times New Roman" w:cs="Times New Roman"/>
          <w:sz w:val="28"/>
          <w:szCs w:val="28"/>
        </w:rPr>
        <w:t>15 февраля 2019 г. Утвержден приказом Контрольно-счетной палаты Республики Хакасия от 15 февраля 2019 г. № 01-05/4ос. Вступает в действие со дня утверждения)</w:t>
      </w: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79DE" w:rsidRDefault="000579DE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Default="009A7DBD" w:rsidP="009A7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DBD" w:rsidRPr="000579DE" w:rsidRDefault="000579DE" w:rsidP="009A7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9DE">
        <w:rPr>
          <w:rFonts w:ascii="Times New Roman" w:hAnsi="Times New Roman" w:cs="Times New Roman"/>
          <w:sz w:val="28"/>
          <w:szCs w:val="28"/>
        </w:rPr>
        <w:t>Абакан</w:t>
      </w:r>
    </w:p>
    <w:p w:rsidR="009A7DBD" w:rsidRPr="000579DE" w:rsidRDefault="009A7DBD" w:rsidP="009A7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9DE">
        <w:rPr>
          <w:rFonts w:ascii="Times New Roman" w:hAnsi="Times New Roman" w:cs="Times New Roman"/>
          <w:sz w:val="28"/>
          <w:szCs w:val="28"/>
        </w:rPr>
        <w:t>201</w:t>
      </w:r>
      <w:r w:rsidR="00C06FC8">
        <w:rPr>
          <w:rFonts w:ascii="Times New Roman" w:hAnsi="Times New Roman" w:cs="Times New Roman"/>
          <w:sz w:val="28"/>
          <w:szCs w:val="28"/>
        </w:rPr>
        <w:t>9</w:t>
      </w:r>
    </w:p>
    <w:p w:rsidR="00F3069E" w:rsidRPr="000C148D" w:rsidRDefault="00F3069E" w:rsidP="007157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8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3069E" w:rsidRPr="000C148D" w:rsidRDefault="000C148D" w:rsidP="000C1D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48D">
        <w:rPr>
          <w:rFonts w:ascii="Times New Roman" w:hAnsi="Times New Roman" w:cs="Times New Roman"/>
          <w:sz w:val="28"/>
          <w:szCs w:val="28"/>
        </w:rPr>
        <w:t>Общие положения………………………</w:t>
      </w:r>
      <w:r w:rsidR="00E53A0F">
        <w:rPr>
          <w:rFonts w:ascii="Times New Roman" w:hAnsi="Times New Roman" w:cs="Times New Roman"/>
          <w:sz w:val="28"/>
          <w:szCs w:val="28"/>
        </w:rPr>
        <w:t>………………………………….3</w:t>
      </w:r>
    </w:p>
    <w:p w:rsidR="000C148D" w:rsidRDefault="000C148D" w:rsidP="000C1D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48D">
        <w:rPr>
          <w:rFonts w:ascii="Times New Roman" w:hAnsi="Times New Roman" w:cs="Times New Roman"/>
          <w:sz w:val="28"/>
          <w:szCs w:val="28"/>
        </w:rPr>
        <w:t xml:space="preserve">Основы осуществления финансово-экономической экспертизы </w:t>
      </w:r>
      <w:r w:rsidR="008421DF">
        <w:rPr>
          <w:rFonts w:ascii="Times New Roman" w:hAnsi="Times New Roman" w:cs="Times New Roman"/>
          <w:sz w:val="28"/>
          <w:szCs w:val="28"/>
        </w:rPr>
        <w:t>проекта закона</w:t>
      </w:r>
      <w:r w:rsidRPr="000C148D">
        <w:rPr>
          <w:rFonts w:ascii="Times New Roman" w:hAnsi="Times New Roman" w:cs="Times New Roman"/>
          <w:sz w:val="28"/>
          <w:szCs w:val="28"/>
        </w:rPr>
        <w:t xml:space="preserve"> Республики Хакасия «О республиканском бюджете Республики Хакасия»………</w:t>
      </w:r>
      <w:r w:rsidR="00715762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7B0968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B31CA2">
        <w:rPr>
          <w:rFonts w:ascii="Times New Roman" w:hAnsi="Times New Roman" w:cs="Times New Roman"/>
          <w:sz w:val="28"/>
          <w:szCs w:val="28"/>
        </w:rPr>
        <w:t>4</w:t>
      </w:r>
    </w:p>
    <w:p w:rsidR="00715762" w:rsidRDefault="00437813" w:rsidP="000C1D3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основы финансо</w:t>
      </w:r>
      <w:r w:rsidR="002260C1">
        <w:rPr>
          <w:rFonts w:ascii="Times New Roman" w:hAnsi="Times New Roman" w:cs="Times New Roman"/>
          <w:sz w:val="28"/>
          <w:szCs w:val="28"/>
        </w:rPr>
        <w:t>во-экономической экспертизы……….</w:t>
      </w:r>
      <w:r w:rsidR="00B31CA2">
        <w:rPr>
          <w:rFonts w:ascii="Times New Roman" w:hAnsi="Times New Roman" w:cs="Times New Roman"/>
          <w:sz w:val="28"/>
          <w:szCs w:val="28"/>
        </w:rPr>
        <w:t>4</w:t>
      </w:r>
    </w:p>
    <w:p w:rsidR="00437813" w:rsidRDefault="00437813" w:rsidP="000C1D3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основы проведения финансово-экономической экспертизы……………………………</w:t>
      </w:r>
      <w:r w:rsidR="00EA7245">
        <w:rPr>
          <w:rFonts w:ascii="Times New Roman" w:hAnsi="Times New Roman" w:cs="Times New Roman"/>
          <w:sz w:val="28"/>
          <w:szCs w:val="28"/>
        </w:rPr>
        <w:t>…………………………….</w:t>
      </w:r>
      <w:r w:rsidR="002260C1">
        <w:rPr>
          <w:rFonts w:ascii="Times New Roman" w:hAnsi="Times New Roman" w:cs="Times New Roman"/>
          <w:sz w:val="28"/>
          <w:szCs w:val="28"/>
        </w:rPr>
        <w:t>1</w:t>
      </w:r>
      <w:r w:rsidR="00B31CA2">
        <w:rPr>
          <w:rFonts w:ascii="Times New Roman" w:hAnsi="Times New Roman" w:cs="Times New Roman"/>
          <w:sz w:val="28"/>
          <w:szCs w:val="28"/>
        </w:rPr>
        <w:t>1</w:t>
      </w:r>
    </w:p>
    <w:p w:rsidR="00437813" w:rsidRDefault="00437813" w:rsidP="000C1D3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основы проведения финансово-экономической экспертизы…………</w:t>
      </w:r>
      <w:r w:rsidR="002260C1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r w:rsidR="00B31CA2">
        <w:rPr>
          <w:rFonts w:ascii="Times New Roman" w:hAnsi="Times New Roman" w:cs="Times New Roman"/>
          <w:sz w:val="28"/>
          <w:szCs w:val="28"/>
        </w:rPr>
        <w:t>14</w:t>
      </w:r>
    </w:p>
    <w:p w:rsidR="00437813" w:rsidRDefault="00CC57EB" w:rsidP="000C1D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содержания заключения Контрольно-счетной палаты Республики Хакасия по результатам финансово-экономической экспертизы…………………………</w:t>
      </w:r>
      <w:r w:rsidR="008103CF">
        <w:rPr>
          <w:rFonts w:ascii="Times New Roman" w:hAnsi="Times New Roman" w:cs="Times New Roman"/>
          <w:sz w:val="28"/>
          <w:szCs w:val="28"/>
        </w:rPr>
        <w:t>……………………………………...</w:t>
      </w:r>
      <w:r w:rsidR="00B31CA2">
        <w:rPr>
          <w:rFonts w:ascii="Times New Roman" w:hAnsi="Times New Roman" w:cs="Times New Roman"/>
          <w:sz w:val="28"/>
          <w:szCs w:val="28"/>
        </w:rPr>
        <w:t>1</w:t>
      </w:r>
      <w:r w:rsidR="00305C86">
        <w:rPr>
          <w:rFonts w:ascii="Times New Roman" w:hAnsi="Times New Roman" w:cs="Times New Roman"/>
          <w:sz w:val="28"/>
          <w:szCs w:val="28"/>
        </w:rPr>
        <w:t>6</w:t>
      </w:r>
    </w:p>
    <w:p w:rsidR="00CC57EB" w:rsidRDefault="00CC57EB" w:rsidP="000C1D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между аудитором и инспекторами Контрольно-счетной палаты Республики Хакасия в ходе проведения финансово-экономической экспертизы и подготовки заключения по результатам финансово-экономической экспертизы………</w:t>
      </w:r>
      <w:r w:rsidR="00D81CAF">
        <w:rPr>
          <w:rFonts w:ascii="Times New Roman" w:hAnsi="Times New Roman" w:cs="Times New Roman"/>
          <w:sz w:val="28"/>
          <w:szCs w:val="28"/>
        </w:rPr>
        <w:t>…………...</w:t>
      </w:r>
      <w:r w:rsidR="00B31CA2">
        <w:rPr>
          <w:rFonts w:ascii="Times New Roman" w:hAnsi="Times New Roman" w:cs="Times New Roman"/>
          <w:sz w:val="28"/>
          <w:szCs w:val="28"/>
        </w:rPr>
        <w:t>17</w:t>
      </w: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885826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D37" w:rsidRDefault="000C1D37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D37" w:rsidRDefault="000C1D37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D37" w:rsidRDefault="000C1D37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D37" w:rsidRDefault="000C1D37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D37" w:rsidRDefault="000C1D37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D37" w:rsidRDefault="000C1D37" w:rsidP="00885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Default="00F63091" w:rsidP="00F6309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885826" w:rsidRPr="0088582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84E7B" w:rsidRPr="00384E7B" w:rsidRDefault="003C6FFB" w:rsidP="00384E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917F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40B74">
        <w:rPr>
          <w:rFonts w:ascii="Times New Roman" w:hAnsi="Times New Roman" w:cs="Times New Roman"/>
          <w:sz w:val="28"/>
          <w:szCs w:val="28"/>
        </w:rPr>
        <w:t xml:space="preserve">Стандарт внешнего </w:t>
      </w:r>
      <w:r w:rsidRPr="003C6FFB">
        <w:rPr>
          <w:rFonts w:ascii="Times New Roman" w:hAnsi="Times New Roman" w:cs="Times New Roman"/>
          <w:bCs/>
          <w:sz w:val="28"/>
          <w:szCs w:val="28"/>
        </w:rPr>
        <w:t xml:space="preserve">государственного финансового контроля </w:t>
      </w:r>
      <w:r w:rsidR="009917FF">
        <w:rPr>
          <w:rFonts w:ascii="Times New Roman" w:hAnsi="Times New Roman" w:cs="Times New Roman"/>
          <w:bCs/>
          <w:sz w:val="28"/>
          <w:szCs w:val="28"/>
        </w:rPr>
        <w:t xml:space="preserve">СФК 2.1-1 </w:t>
      </w:r>
      <w:r w:rsidRPr="003C6FFB">
        <w:rPr>
          <w:rFonts w:ascii="Times New Roman" w:hAnsi="Times New Roman" w:cs="Times New Roman"/>
          <w:bCs/>
          <w:sz w:val="28"/>
          <w:szCs w:val="28"/>
        </w:rPr>
        <w:t xml:space="preserve">«Финансово-экономическая </w:t>
      </w:r>
      <w:r w:rsidRPr="009917FF">
        <w:rPr>
          <w:rFonts w:ascii="Times New Roman" w:hAnsi="Times New Roman" w:cs="Times New Roman"/>
          <w:bCs/>
          <w:sz w:val="28"/>
          <w:szCs w:val="28"/>
        </w:rPr>
        <w:t xml:space="preserve">экспертиза </w:t>
      </w:r>
      <w:r w:rsidR="008421DF">
        <w:rPr>
          <w:rFonts w:ascii="Times New Roman" w:hAnsi="Times New Roman" w:cs="Times New Roman"/>
          <w:bCs/>
          <w:sz w:val="28"/>
          <w:szCs w:val="28"/>
        </w:rPr>
        <w:t>проекта закона</w:t>
      </w:r>
      <w:r w:rsidR="00952D5F" w:rsidRPr="009917FF">
        <w:rPr>
          <w:rFonts w:ascii="Times New Roman" w:hAnsi="Times New Roman" w:cs="Times New Roman"/>
          <w:bCs/>
          <w:sz w:val="28"/>
          <w:szCs w:val="28"/>
        </w:rPr>
        <w:t xml:space="preserve"> Республики Хакасия «О республиканском бюджете Республики Хакасия» </w:t>
      </w:r>
      <w:r w:rsidRPr="009917FF">
        <w:rPr>
          <w:rFonts w:ascii="Times New Roman" w:hAnsi="Times New Roman" w:cs="Times New Roman"/>
          <w:bCs/>
          <w:sz w:val="28"/>
          <w:szCs w:val="28"/>
        </w:rPr>
        <w:t>(далее – Стандарт</w:t>
      </w:r>
      <w:r w:rsidR="005071B6" w:rsidRPr="009917FF">
        <w:rPr>
          <w:rFonts w:ascii="Times New Roman" w:hAnsi="Times New Roman" w:cs="Times New Roman"/>
          <w:bCs/>
          <w:sz w:val="28"/>
          <w:szCs w:val="28"/>
        </w:rPr>
        <w:t>)</w:t>
      </w:r>
      <w:r w:rsidR="00952D5F" w:rsidRPr="00991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E7B" w:rsidRPr="00384E7B">
        <w:rPr>
          <w:rFonts w:ascii="Times New Roman" w:hAnsi="Times New Roman"/>
          <w:sz w:val="28"/>
          <w:szCs w:val="28"/>
        </w:rPr>
        <w:t xml:space="preserve">разработан в соответствии с положениями </w:t>
      </w:r>
      <w:r w:rsidR="00384E7B" w:rsidRPr="00384E7B">
        <w:rPr>
          <w:rFonts w:ascii="Times New Roman" w:eastAsia="Calibri" w:hAnsi="Times New Roman"/>
          <w:sz w:val="28"/>
          <w:szCs w:val="28"/>
          <w:lang w:eastAsia="en-US"/>
        </w:rPr>
        <w:t>Бюджетного кодекса Российской Федерации,</w:t>
      </w:r>
      <w:r w:rsidR="00384E7B" w:rsidRPr="00384E7B">
        <w:rPr>
          <w:rFonts w:ascii="Times New Roman" w:hAnsi="Times New Roman"/>
          <w:sz w:val="28"/>
          <w:szCs w:val="28"/>
        </w:rPr>
        <w:t xml:space="preserve"> Федерального закона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384E7B" w:rsidRPr="009917FF">
        <w:rPr>
          <w:rFonts w:ascii="Times New Roman" w:hAnsi="Times New Roman" w:cs="Times New Roman"/>
          <w:sz w:val="28"/>
          <w:szCs w:val="28"/>
        </w:rPr>
        <w:t>Закона Республики Хакасия от 7</w:t>
      </w:r>
      <w:r w:rsidR="00384E7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84E7B" w:rsidRPr="009917FF">
        <w:rPr>
          <w:rFonts w:ascii="Times New Roman" w:hAnsi="Times New Roman" w:cs="Times New Roman"/>
          <w:sz w:val="28"/>
          <w:szCs w:val="28"/>
        </w:rPr>
        <w:t>2007</w:t>
      </w:r>
      <w:r w:rsidR="00384E7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="00384E7B">
        <w:rPr>
          <w:rFonts w:ascii="Times New Roman" w:hAnsi="Times New Roman" w:cs="Times New Roman"/>
          <w:sz w:val="28"/>
          <w:szCs w:val="28"/>
        </w:rPr>
        <w:t>.</w:t>
      </w:r>
      <w:r w:rsidR="00384E7B" w:rsidRPr="009917FF">
        <w:rPr>
          <w:rFonts w:ascii="Times New Roman" w:hAnsi="Times New Roman" w:cs="Times New Roman"/>
          <w:sz w:val="28"/>
          <w:szCs w:val="28"/>
        </w:rPr>
        <w:t> № </w:t>
      </w:r>
      <w:proofErr w:type="gramStart"/>
      <w:r w:rsidR="00384E7B" w:rsidRPr="009917FF">
        <w:rPr>
          <w:rFonts w:ascii="Times New Roman" w:hAnsi="Times New Roman" w:cs="Times New Roman"/>
          <w:sz w:val="28"/>
          <w:szCs w:val="28"/>
        </w:rPr>
        <w:t xml:space="preserve">93-ЗРХ «О бюджетном процессе и межбюджетных отношениях в Республике Хакасия», </w:t>
      </w:r>
      <w:r w:rsidR="00384E7B" w:rsidRPr="00384E7B">
        <w:rPr>
          <w:rFonts w:ascii="Times New Roman" w:hAnsi="Times New Roman"/>
          <w:sz w:val="28"/>
          <w:szCs w:val="28"/>
        </w:rPr>
        <w:t>Закона Республики Хакасия от 30 сентября 2011 г. № 82-ЗРХ «О Контрольно-счетной палате Республики Хакасия», Регламента  Контрольно-счетной палаты Республики Хакасия с учетом Общих требований к стандартам внешнего государственного и муниципального контроля</w:t>
      </w:r>
      <w:r w:rsidR="00384E7B" w:rsidRPr="00384E7B">
        <w:rPr>
          <w:rFonts w:ascii="Times New Roman" w:hAnsi="Times New Roman"/>
          <w:bCs/>
          <w:sz w:val="28"/>
          <w:szCs w:val="28"/>
        </w:rPr>
        <w:t xml:space="preserve">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384E7B" w:rsidRPr="00384E7B">
        <w:rPr>
          <w:rFonts w:ascii="Times New Roman" w:hAnsi="Times New Roman"/>
          <w:sz w:val="28"/>
          <w:szCs w:val="28"/>
        </w:rPr>
        <w:t>, утвержденных Коллегией Счетной палаты Российской Федерации</w:t>
      </w:r>
      <w:proofErr w:type="gramEnd"/>
      <w:r w:rsidR="00384E7B" w:rsidRPr="00384E7B">
        <w:rPr>
          <w:rFonts w:ascii="Times New Roman" w:hAnsi="Times New Roman"/>
          <w:sz w:val="28"/>
          <w:szCs w:val="28"/>
        </w:rPr>
        <w:t xml:space="preserve"> (протокол от 17 октября 2014 г. № 47К (993</w:t>
      </w:r>
      <w:r w:rsidR="00384E7B" w:rsidRPr="00384E7B">
        <w:rPr>
          <w:rFonts w:ascii="Times New Roman" w:hAnsi="Times New Roman"/>
          <w:sz w:val="28"/>
          <w:szCs w:val="28"/>
          <w:shd w:val="clear" w:color="auto" w:fill="FFFFFF"/>
        </w:rPr>
        <w:t xml:space="preserve">)), </w:t>
      </w:r>
      <w:r w:rsidR="00384E7B" w:rsidRPr="00384E7B">
        <w:rPr>
          <w:rFonts w:ascii="Times New Roman" w:hAnsi="Times New Roman"/>
          <w:sz w:val="28"/>
          <w:szCs w:val="28"/>
        </w:rPr>
        <w:t xml:space="preserve">положений Стандарта внешнего </w:t>
      </w:r>
      <w:r w:rsidR="00384E7B" w:rsidRPr="002F4950">
        <w:rPr>
          <w:rFonts w:ascii="Times New Roman" w:hAnsi="Times New Roman"/>
          <w:sz w:val="28"/>
          <w:szCs w:val="28"/>
        </w:rPr>
        <w:t xml:space="preserve">государственного аудита (контроля) Счетной палаты Российской Федерации </w:t>
      </w:r>
      <w:r w:rsidR="00384E7B" w:rsidRPr="002F4950">
        <w:rPr>
          <w:rFonts w:ascii="Times New Roman" w:hAnsi="Times New Roman" w:cs="Times New Roman"/>
          <w:bCs/>
          <w:sz w:val="28"/>
          <w:szCs w:val="28"/>
        </w:rPr>
        <w:t>СГА 201 «Предварительный аудит формирования федерального бюджета»</w:t>
      </w:r>
      <w:r w:rsidR="00384E7B" w:rsidRPr="002F4950">
        <w:rPr>
          <w:rFonts w:ascii="Times New Roman" w:hAnsi="Times New Roman"/>
          <w:sz w:val="28"/>
          <w:szCs w:val="28"/>
        </w:rPr>
        <w:t xml:space="preserve"> (</w:t>
      </w:r>
      <w:r w:rsidR="00384E7B" w:rsidRPr="00384E7B">
        <w:rPr>
          <w:rFonts w:ascii="Times New Roman" w:hAnsi="Times New Roman"/>
          <w:sz w:val="28"/>
          <w:szCs w:val="28"/>
        </w:rPr>
        <w:t>утв. постановлением Коллегии Счетной палаты Российской Федерации от 2</w:t>
      </w:r>
      <w:r w:rsidR="00384E7B">
        <w:rPr>
          <w:rFonts w:ascii="Times New Roman" w:hAnsi="Times New Roman"/>
          <w:sz w:val="28"/>
          <w:szCs w:val="28"/>
        </w:rPr>
        <w:t>1</w:t>
      </w:r>
      <w:r w:rsidR="00384E7B" w:rsidRPr="00384E7B">
        <w:rPr>
          <w:rFonts w:ascii="Times New Roman" w:hAnsi="Times New Roman"/>
          <w:sz w:val="28"/>
          <w:szCs w:val="28"/>
        </w:rPr>
        <w:t xml:space="preserve"> </w:t>
      </w:r>
      <w:r w:rsidR="00384E7B">
        <w:rPr>
          <w:rFonts w:ascii="Times New Roman" w:hAnsi="Times New Roman"/>
          <w:sz w:val="28"/>
          <w:szCs w:val="28"/>
        </w:rPr>
        <w:t>сент</w:t>
      </w:r>
      <w:r w:rsidR="00384E7B" w:rsidRPr="00384E7B">
        <w:rPr>
          <w:rFonts w:ascii="Times New Roman" w:hAnsi="Times New Roman"/>
          <w:sz w:val="28"/>
          <w:szCs w:val="28"/>
        </w:rPr>
        <w:t>ября 2017 г. № 1</w:t>
      </w:r>
      <w:r w:rsidR="00384E7B">
        <w:rPr>
          <w:rFonts w:ascii="Times New Roman" w:hAnsi="Times New Roman"/>
          <w:sz w:val="28"/>
          <w:szCs w:val="28"/>
        </w:rPr>
        <w:t>1</w:t>
      </w:r>
      <w:r w:rsidR="00384E7B" w:rsidRPr="00384E7B">
        <w:rPr>
          <w:rFonts w:ascii="Times New Roman" w:hAnsi="Times New Roman"/>
          <w:sz w:val="28"/>
          <w:szCs w:val="28"/>
        </w:rPr>
        <w:t>ПК</w:t>
      </w:r>
      <w:r w:rsidR="00384E7B">
        <w:rPr>
          <w:rFonts w:ascii="Times New Roman" w:hAnsi="Times New Roman"/>
          <w:sz w:val="28"/>
          <w:szCs w:val="28"/>
        </w:rPr>
        <w:t xml:space="preserve"> с изменениями от 29</w:t>
      </w:r>
      <w:r w:rsidR="002F4950">
        <w:rPr>
          <w:rFonts w:ascii="Times New Roman" w:hAnsi="Times New Roman"/>
          <w:sz w:val="28"/>
          <w:szCs w:val="28"/>
        </w:rPr>
        <w:t xml:space="preserve"> июня </w:t>
      </w:r>
      <w:r w:rsidR="00384E7B">
        <w:rPr>
          <w:rFonts w:ascii="Times New Roman" w:hAnsi="Times New Roman"/>
          <w:sz w:val="28"/>
          <w:szCs w:val="28"/>
        </w:rPr>
        <w:t xml:space="preserve">2018 </w:t>
      </w:r>
      <w:r w:rsidR="002F4950">
        <w:rPr>
          <w:rFonts w:ascii="Times New Roman" w:hAnsi="Times New Roman"/>
          <w:sz w:val="28"/>
          <w:szCs w:val="28"/>
        </w:rPr>
        <w:t xml:space="preserve">г. </w:t>
      </w:r>
      <w:r w:rsidR="00384E7B">
        <w:rPr>
          <w:rFonts w:ascii="Times New Roman" w:hAnsi="Times New Roman"/>
          <w:sz w:val="28"/>
          <w:szCs w:val="28"/>
        </w:rPr>
        <w:t>№</w:t>
      </w:r>
      <w:r w:rsidR="002F4950">
        <w:rPr>
          <w:rFonts w:ascii="Times New Roman" w:hAnsi="Times New Roman"/>
          <w:sz w:val="28"/>
          <w:szCs w:val="28"/>
        </w:rPr>
        <w:t xml:space="preserve"> 8ПК</w:t>
      </w:r>
      <w:r w:rsidR="00384E7B" w:rsidRPr="00384E7B">
        <w:rPr>
          <w:rFonts w:ascii="Times New Roman" w:hAnsi="Times New Roman"/>
          <w:sz w:val="28"/>
          <w:szCs w:val="28"/>
        </w:rPr>
        <w:t xml:space="preserve">). </w:t>
      </w:r>
    </w:p>
    <w:p w:rsidR="003C6FFB" w:rsidRPr="003C6FFB" w:rsidRDefault="003C6FFB" w:rsidP="005C0549">
      <w:pPr>
        <w:pStyle w:val="a8"/>
        <w:ind w:firstLine="709"/>
        <w:jc w:val="both"/>
        <w:rPr>
          <w:b w:val="0"/>
          <w:szCs w:val="28"/>
        </w:rPr>
      </w:pPr>
      <w:r w:rsidRPr="009917FF">
        <w:rPr>
          <w:b w:val="0"/>
          <w:bCs/>
          <w:szCs w:val="28"/>
        </w:rPr>
        <w:t>1.2.</w:t>
      </w:r>
      <w:r w:rsidR="00C116BB">
        <w:rPr>
          <w:b w:val="0"/>
          <w:bCs/>
          <w:szCs w:val="28"/>
        </w:rPr>
        <w:t> </w:t>
      </w:r>
      <w:proofErr w:type="gramStart"/>
      <w:r w:rsidRPr="009917FF">
        <w:rPr>
          <w:b w:val="0"/>
          <w:bCs/>
          <w:szCs w:val="28"/>
        </w:rPr>
        <w:t xml:space="preserve">Стандарт разработан для использования должностными лицами </w:t>
      </w:r>
      <w:r w:rsidR="00C7175F" w:rsidRPr="009917FF">
        <w:rPr>
          <w:b w:val="0"/>
          <w:bCs/>
          <w:szCs w:val="28"/>
        </w:rPr>
        <w:t>Контрольно-с</w:t>
      </w:r>
      <w:r w:rsidRPr="009917FF">
        <w:rPr>
          <w:b w:val="0"/>
          <w:bCs/>
          <w:szCs w:val="28"/>
        </w:rPr>
        <w:t xml:space="preserve">четной палаты </w:t>
      </w:r>
      <w:r w:rsidR="00C7175F" w:rsidRPr="009917FF">
        <w:rPr>
          <w:b w:val="0"/>
          <w:bCs/>
          <w:szCs w:val="28"/>
        </w:rPr>
        <w:t>Республики Хакасия</w:t>
      </w:r>
      <w:r w:rsidRPr="009917FF">
        <w:rPr>
          <w:b w:val="0"/>
          <w:bCs/>
          <w:szCs w:val="28"/>
        </w:rPr>
        <w:t xml:space="preserve"> и иными работниками аппарата </w:t>
      </w:r>
      <w:r w:rsidR="00C7175F" w:rsidRPr="009917FF">
        <w:rPr>
          <w:b w:val="0"/>
          <w:bCs/>
          <w:szCs w:val="28"/>
        </w:rPr>
        <w:t>Контрольно-счетной палаты Республики</w:t>
      </w:r>
      <w:r w:rsidR="00C7175F">
        <w:rPr>
          <w:b w:val="0"/>
          <w:bCs/>
          <w:szCs w:val="28"/>
        </w:rPr>
        <w:t xml:space="preserve"> Хакасия</w:t>
      </w:r>
      <w:r w:rsidRPr="003C6FFB">
        <w:rPr>
          <w:b w:val="0"/>
          <w:bCs/>
          <w:szCs w:val="28"/>
        </w:rPr>
        <w:t xml:space="preserve"> </w:t>
      </w:r>
      <w:r w:rsidRPr="003C6FFB">
        <w:rPr>
          <w:b w:val="0"/>
          <w:szCs w:val="28"/>
        </w:rPr>
        <w:t xml:space="preserve">при проведении финансово-экономической экспертизы </w:t>
      </w:r>
      <w:r w:rsidR="008421DF">
        <w:rPr>
          <w:bCs/>
          <w:szCs w:val="28"/>
        </w:rPr>
        <w:t>проекта закона</w:t>
      </w:r>
      <w:r w:rsidRPr="003C6FFB">
        <w:rPr>
          <w:bCs/>
          <w:szCs w:val="28"/>
        </w:rPr>
        <w:t xml:space="preserve"> </w:t>
      </w:r>
      <w:r w:rsidR="00C7175F">
        <w:rPr>
          <w:bCs/>
          <w:szCs w:val="28"/>
        </w:rPr>
        <w:t xml:space="preserve">Республики Хакасия «О республиканском бюджете Республики Хакасия на очередной финансовый год и </w:t>
      </w:r>
      <w:r w:rsidR="009A2203">
        <w:rPr>
          <w:bCs/>
          <w:szCs w:val="28"/>
        </w:rPr>
        <w:t xml:space="preserve">на </w:t>
      </w:r>
      <w:r w:rsidR="00C7175F">
        <w:rPr>
          <w:bCs/>
          <w:szCs w:val="28"/>
        </w:rPr>
        <w:t>плановый период</w:t>
      </w:r>
      <w:r w:rsidR="009A2203">
        <w:rPr>
          <w:bCs/>
          <w:szCs w:val="28"/>
        </w:rPr>
        <w:t>»</w:t>
      </w:r>
      <w:r w:rsidRPr="003C6FFB">
        <w:rPr>
          <w:bCs/>
          <w:szCs w:val="28"/>
        </w:rPr>
        <w:t xml:space="preserve"> </w:t>
      </w:r>
      <w:r w:rsidRPr="003C6FFB">
        <w:rPr>
          <w:b w:val="0"/>
          <w:bCs/>
          <w:szCs w:val="28"/>
        </w:rPr>
        <w:t xml:space="preserve">и подготовки заключения </w:t>
      </w:r>
      <w:r w:rsidR="00C7175F">
        <w:rPr>
          <w:b w:val="0"/>
          <w:bCs/>
          <w:szCs w:val="28"/>
        </w:rPr>
        <w:t>Контрольно-с</w:t>
      </w:r>
      <w:r w:rsidR="00C7175F" w:rsidRPr="003C6FFB">
        <w:rPr>
          <w:b w:val="0"/>
          <w:bCs/>
          <w:szCs w:val="28"/>
        </w:rPr>
        <w:t xml:space="preserve">четной палаты </w:t>
      </w:r>
      <w:r w:rsidR="00C7175F">
        <w:rPr>
          <w:b w:val="0"/>
          <w:bCs/>
          <w:szCs w:val="28"/>
        </w:rPr>
        <w:t>Республики Хакасия</w:t>
      </w:r>
      <w:r w:rsidRPr="003C6FFB">
        <w:rPr>
          <w:b w:val="0"/>
          <w:bCs/>
          <w:szCs w:val="28"/>
        </w:rPr>
        <w:t xml:space="preserve"> на </w:t>
      </w:r>
      <w:r w:rsidR="008421DF">
        <w:rPr>
          <w:b w:val="0"/>
          <w:bCs/>
          <w:szCs w:val="28"/>
        </w:rPr>
        <w:t>проект закона</w:t>
      </w:r>
      <w:r w:rsidRPr="003C6FFB">
        <w:rPr>
          <w:b w:val="0"/>
          <w:bCs/>
          <w:szCs w:val="28"/>
        </w:rPr>
        <w:t xml:space="preserve"> о </w:t>
      </w:r>
      <w:r w:rsidR="00C7175F">
        <w:rPr>
          <w:b w:val="0"/>
          <w:bCs/>
          <w:szCs w:val="28"/>
        </w:rPr>
        <w:t>республиканском</w:t>
      </w:r>
      <w:r w:rsidRPr="003C6FFB">
        <w:rPr>
          <w:b w:val="0"/>
          <w:bCs/>
          <w:szCs w:val="28"/>
        </w:rPr>
        <w:t xml:space="preserve"> бюджете</w:t>
      </w:r>
      <w:r w:rsidR="00C7175F">
        <w:rPr>
          <w:b w:val="0"/>
          <w:bCs/>
          <w:szCs w:val="28"/>
        </w:rPr>
        <w:t xml:space="preserve"> Республики Хакасия</w:t>
      </w:r>
      <w:r w:rsidRPr="003C6FFB">
        <w:rPr>
          <w:b w:val="0"/>
          <w:bCs/>
          <w:szCs w:val="28"/>
        </w:rPr>
        <w:t>.</w:t>
      </w:r>
      <w:proofErr w:type="gramEnd"/>
    </w:p>
    <w:p w:rsidR="003C6FFB" w:rsidRPr="003C6FFB" w:rsidRDefault="003C6FFB" w:rsidP="005C0549">
      <w:pPr>
        <w:pStyle w:val="21"/>
        <w:spacing w:line="240" w:lineRule="auto"/>
        <w:rPr>
          <w:szCs w:val="28"/>
        </w:rPr>
      </w:pPr>
      <w:r w:rsidRPr="003C6FFB">
        <w:rPr>
          <w:szCs w:val="28"/>
        </w:rPr>
        <w:t>1.3</w:t>
      </w:r>
      <w:r w:rsidRPr="003C6FFB">
        <w:rPr>
          <w:bCs/>
          <w:szCs w:val="28"/>
        </w:rPr>
        <w:t>.</w:t>
      </w:r>
      <w:r w:rsidR="009A2203">
        <w:rPr>
          <w:bCs/>
          <w:szCs w:val="28"/>
        </w:rPr>
        <w:t> </w:t>
      </w:r>
      <w:r w:rsidRPr="003C6FFB">
        <w:rPr>
          <w:bCs/>
          <w:szCs w:val="28"/>
        </w:rPr>
        <w:t>Целью Стандарта является</w:t>
      </w:r>
      <w:r w:rsidRPr="003C6FFB">
        <w:rPr>
          <w:szCs w:val="28"/>
        </w:rPr>
        <w:t xml:space="preserve"> установление единых принципов, правил и процедур проведения финансово-экономической экспертизы </w:t>
      </w:r>
      <w:r w:rsidR="008421DF">
        <w:rPr>
          <w:szCs w:val="28"/>
        </w:rPr>
        <w:t>проекта закона</w:t>
      </w:r>
      <w:r w:rsidRPr="003C6FFB">
        <w:rPr>
          <w:szCs w:val="28"/>
        </w:rPr>
        <w:t xml:space="preserve"> о</w:t>
      </w:r>
      <w:r w:rsidRPr="003C6FFB">
        <w:rPr>
          <w:szCs w:val="28"/>
          <w:lang w:val="en-US"/>
        </w:rPr>
        <w:t> </w:t>
      </w:r>
      <w:r w:rsidR="00566867" w:rsidRPr="00566867">
        <w:rPr>
          <w:bCs/>
          <w:szCs w:val="28"/>
        </w:rPr>
        <w:t>республиканском бюджете Республики Хакасия</w:t>
      </w:r>
      <w:r w:rsidRPr="003C6FFB">
        <w:rPr>
          <w:szCs w:val="28"/>
        </w:rPr>
        <w:t>.</w:t>
      </w:r>
    </w:p>
    <w:p w:rsidR="003C6FFB" w:rsidRPr="003C6FFB" w:rsidRDefault="003C6FFB" w:rsidP="005C0549">
      <w:pPr>
        <w:pStyle w:val="a8"/>
        <w:tabs>
          <w:tab w:val="left" w:pos="426"/>
        </w:tabs>
        <w:ind w:firstLine="709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1.4. </w:t>
      </w:r>
      <w:r w:rsidRPr="003C6FFB">
        <w:rPr>
          <w:b w:val="0"/>
          <w:bCs/>
          <w:szCs w:val="28"/>
        </w:rPr>
        <w:t>В число задач, решаемых указанным Стандартом, входит</w:t>
      </w:r>
      <w:r w:rsidRPr="003C6FFB">
        <w:rPr>
          <w:b w:val="0"/>
          <w:szCs w:val="28"/>
        </w:rPr>
        <w:t xml:space="preserve">: </w:t>
      </w:r>
    </w:p>
    <w:p w:rsidR="003C6FFB" w:rsidRPr="003C6FFB" w:rsidRDefault="003C6FFB" w:rsidP="005C0549">
      <w:pPr>
        <w:pStyle w:val="21"/>
        <w:spacing w:line="240" w:lineRule="auto"/>
        <w:rPr>
          <w:bCs/>
          <w:szCs w:val="28"/>
        </w:rPr>
      </w:pPr>
      <w:r w:rsidRPr="003C6FFB">
        <w:rPr>
          <w:bCs/>
          <w:szCs w:val="28"/>
        </w:rPr>
        <w:t>определение</w:t>
      </w:r>
      <w:r w:rsidRPr="003C6FFB">
        <w:rPr>
          <w:szCs w:val="28"/>
        </w:rPr>
        <w:t xml:space="preserve"> основных принципов и этапов проведения финансово-экономической экспертизы </w:t>
      </w:r>
      <w:r w:rsidR="008421DF">
        <w:rPr>
          <w:szCs w:val="28"/>
        </w:rPr>
        <w:t>проекта закона</w:t>
      </w:r>
      <w:r w:rsidRPr="003C6FFB">
        <w:rPr>
          <w:szCs w:val="28"/>
        </w:rPr>
        <w:t xml:space="preserve"> о </w:t>
      </w:r>
      <w:r w:rsidR="0041576C">
        <w:rPr>
          <w:szCs w:val="28"/>
        </w:rPr>
        <w:t xml:space="preserve">республиканском </w:t>
      </w:r>
      <w:r w:rsidRPr="003C6FFB">
        <w:rPr>
          <w:szCs w:val="28"/>
        </w:rPr>
        <w:t>бюджете</w:t>
      </w:r>
      <w:r w:rsidR="0041576C">
        <w:rPr>
          <w:szCs w:val="28"/>
        </w:rPr>
        <w:t xml:space="preserve"> Республики Хакасия</w:t>
      </w:r>
      <w:r w:rsidRPr="003C6FFB">
        <w:rPr>
          <w:bCs/>
          <w:szCs w:val="28"/>
        </w:rPr>
        <w:t>;</w:t>
      </w:r>
    </w:p>
    <w:p w:rsidR="003C6FFB" w:rsidRPr="003C6FFB" w:rsidRDefault="003C6FFB" w:rsidP="005C0549">
      <w:pPr>
        <w:pStyle w:val="a8"/>
        <w:tabs>
          <w:tab w:val="left" w:pos="426"/>
        </w:tabs>
        <w:ind w:firstLine="709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определение структуры, содержания и основных требований к заключению </w:t>
      </w:r>
      <w:r w:rsidR="0041576C">
        <w:rPr>
          <w:b w:val="0"/>
          <w:szCs w:val="28"/>
        </w:rPr>
        <w:t>Контрольно-с</w:t>
      </w:r>
      <w:r w:rsidRPr="003C6FFB">
        <w:rPr>
          <w:b w:val="0"/>
          <w:szCs w:val="28"/>
        </w:rPr>
        <w:t xml:space="preserve">четной палаты </w:t>
      </w:r>
      <w:r w:rsidR="0041576C">
        <w:rPr>
          <w:b w:val="0"/>
          <w:szCs w:val="28"/>
        </w:rPr>
        <w:t xml:space="preserve">Республики Хакасия </w:t>
      </w:r>
      <w:r w:rsidRPr="003C6FFB">
        <w:rPr>
          <w:b w:val="0"/>
          <w:szCs w:val="28"/>
        </w:rPr>
        <w:t xml:space="preserve">на </w:t>
      </w:r>
      <w:r w:rsidR="008421DF">
        <w:rPr>
          <w:b w:val="0"/>
          <w:szCs w:val="28"/>
        </w:rPr>
        <w:t>проект закона</w:t>
      </w:r>
      <w:r w:rsidRPr="003C6FFB">
        <w:rPr>
          <w:b w:val="0"/>
          <w:szCs w:val="28"/>
        </w:rPr>
        <w:t xml:space="preserve"> о </w:t>
      </w:r>
      <w:r w:rsidR="0041576C">
        <w:rPr>
          <w:b w:val="0"/>
          <w:szCs w:val="28"/>
        </w:rPr>
        <w:t>республиканском</w:t>
      </w:r>
      <w:r w:rsidRPr="003C6FFB">
        <w:rPr>
          <w:b w:val="0"/>
          <w:szCs w:val="28"/>
        </w:rPr>
        <w:t xml:space="preserve"> бюджете</w:t>
      </w:r>
      <w:r w:rsidR="0041576C">
        <w:rPr>
          <w:b w:val="0"/>
          <w:szCs w:val="28"/>
        </w:rPr>
        <w:t xml:space="preserve"> Республики Хакасия</w:t>
      </w:r>
      <w:r w:rsidRPr="003C6FFB">
        <w:rPr>
          <w:b w:val="0"/>
          <w:szCs w:val="28"/>
        </w:rPr>
        <w:t>;</w:t>
      </w:r>
    </w:p>
    <w:p w:rsidR="003C6FFB" w:rsidRPr="003C6FFB" w:rsidRDefault="003C6FFB" w:rsidP="005C0549">
      <w:pPr>
        <w:pStyle w:val="a8"/>
        <w:tabs>
          <w:tab w:val="left" w:pos="426"/>
        </w:tabs>
        <w:ind w:firstLine="709"/>
        <w:jc w:val="both"/>
        <w:rPr>
          <w:b w:val="0"/>
          <w:bCs/>
          <w:szCs w:val="28"/>
        </w:rPr>
      </w:pPr>
      <w:r w:rsidRPr="003C6FFB">
        <w:rPr>
          <w:b w:val="0"/>
          <w:szCs w:val="28"/>
        </w:rPr>
        <w:t xml:space="preserve">установление взаимодействия между аудиторами и </w:t>
      </w:r>
      <w:r w:rsidR="00B47F1A">
        <w:rPr>
          <w:b w:val="0"/>
          <w:szCs w:val="28"/>
        </w:rPr>
        <w:t>инспекторами Контрольно-с</w:t>
      </w:r>
      <w:r w:rsidRPr="003C6FFB">
        <w:rPr>
          <w:b w:val="0"/>
          <w:szCs w:val="28"/>
        </w:rPr>
        <w:t>четной палаты</w:t>
      </w:r>
      <w:r w:rsidR="00B47F1A">
        <w:rPr>
          <w:b w:val="0"/>
          <w:szCs w:val="28"/>
        </w:rPr>
        <w:t xml:space="preserve"> Республики Хакасия</w:t>
      </w:r>
      <w:r w:rsidRPr="003C6FFB">
        <w:rPr>
          <w:b w:val="0"/>
          <w:szCs w:val="28"/>
        </w:rPr>
        <w:t xml:space="preserve"> в ходе проведения финансово-экономической экспертизы </w:t>
      </w:r>
      <w:r w:rsidR="008421DF">
        <w:rPr>
          <w:b w:val="0"/>
          <w:szCs w:val="28"/>
        </w:rPr>
        <w:t>проекта закона</w:t>
      </w:r>
      <w:r w:rsidRPr="003C6FFB">
        <w:rPr>
          <w:b w:val="0"/>
          <w:szCs w:val="28"/>
        </w:rPr>
        <w:t xml:space="preserve"> о </w:t>
      </w:r>
      <w:r w:rsidR="00B47F1A">
        <w:rPr>
          <w:b w:val="0"/>
          <w:szCs w:val="28"/>
        </w:rPr>
        <w:t>республиканском</w:t>
      </w:r>
      <w:r w:rsidRPr="003C6FFB">
        <w:rPr>
          <w:b w:val="0"/>
          <w:szCs w:val="28"/>
        </w:rPr>
        <w:t xml:space="preserve"> бюджете</w:t>
      </w:r>
      <w:r w:rsidR="00B47F1A">
        <w:rPr>
          <w:b w:val="0"/>
          <w:szCs w:val="28"/>
        </w:rPr>
        <w:t xml:space="preserve"> Республики Хакасия</w:t>
      </w:r>
      <w:r w:rsidRPr="003C6FFB">
        <w:rPr>
          <w:b w:val="0"/>
          <w:bCs/>
          <w:szCs w:val="28"/>
        </w:rPr>
        <w:t>.</w:t>
      </w:r>
    </w:p>
    <w:p w:rsidR="003C6FFB" w:rsidRPr="003C6FFB" w:rsidRDefault="003C6FFB" w:rsidP="005C0549">
      <w:pPr>
        <w:pStyle w:val="a8"/>
        <w:tabs>
          <w:tab w:val="left" w:pos="426"/>
        </w:tabs>
        <w:ind w:firstLine="709"/>
        <w:jc w:val="both"/>
        <w:rPr>
          <w:b w:val="0"/>
          <w:szCs w:val="28"/>
        </w:rPr>
      </w:pPr>
      <w:r w:rsidRPr="003C6FFB">
        <w:rPr>
          <w:b w:val="0"/>
          <w:szCs w:val="28"/>
        </w:rPr>
        <w:lastRenderedPageBreak/>
        <w:t>1.5.</w:t>
      </w:r>
      <w:r w:rsidR="009A2203">
        <w:rPr>
          <w:b w:val="0"/>
          <w:szCs w:val="28"/>
        </w:rPr>
        <w:t> </w:t>
      </w:r>
      <w:proofErr w:type="gramStart"/>
      <w:r w:rsidRPr="003C6FFB">
        <w:rPr>
          <w:b w:val="0"/>
          <w:szCs w:val="28"/>
        </w:rPr>
        <w:t xml:space="preserve">При организации и проведении финансово-экономической экспертизы </w:t>
      </w:r>
      <w:r w:rsidR="008421DF">
        <w:rPr>
          <w:b w:val="0"/>
          <w:szCs w:val="28"/>
        </w:rPr>
        <w:t>проекта закона</w:t>
      </w:r>
      <w:r w:rsidRPr="003C6FFB">
        <w:rPr>
          <w:b w:val="0"/>
          <w:szCs w:val="28"/>
        </w:rPr>
        <w:t xml:space="preserve"> о </w:t>
      </w:r>
      <w:r w:rsidR="007B46DA">
        <w:rPr>
          <w:b w:val="0"/>
          <w:szCs w:val="28"/>
        </w:rPr>
        <w:t>республиканском</w:t>
      </w:r>
      <w:r w:rsidRPr="003C6FFB">
        <w:rPr>
          <w:b w:val="0"/>
          <w:szCs w:val="28"/>
        </w:rPr>
        <w:t xml:space="preserve"> бюджете </w:t>
      </w:r>
      <w:r w:rsidR="009A2203">
        <w:rPr>
          <w:b w:val="0"/>
          <w:szCs w:val="28"/>
        </w:rPr>
        <w:t xml:space="preserve">Республики Хакасия </w:t>
      </w:r>
      <w:r w:rsidRPr="003C6FFB">
        <w:rPr>
          <w:b w:val="0"/>
          <w:szCs w:val="28"/>
        </w:rPr>
        <w:t xml:space="preserve">должностные лица и иные работники аппарата </w:t>
      </w:r>
      <w:r w:rsidR="007B46DA">
        <w:rPr>
          <w:b w:val="0"/>
          <w:szCs w:val="28"/>
        </w:rPr>
        <w:t>Контрольно-с</w:t>
      </w:r>
      <w:r w:rsidRPr="003C6FFB">
        <w:rPr>
          <w:b w:val="0"/>
          <w:szCs w:val="28"/>
        </w:rPr>
        <w:t>четной палаты</w:t>
      </w:r>
      <w:r w:rsidR="007B46DA">
        <w:rPr>
          <w:b w:val="0"/>
          <w:szCs w:val="28"/>
        </w:rPr>
        <w:t xml:space="preserve"> Республики Хакасия</w:t>
      </w:r>
      <w:r w:rsidRPr="003C6FFB">
        <w:rPr>
          <w:b w:val="0"/>
          <w:szCs w:val="28"/>
        </w:rPr>
        <w:t xml:space="preserve"> </w:t>
      </w:r>
      <w:r w:rsidRPr="003C6FFB">
        <w:rPr>
          <w:b w:val="0"/>
          <w:bCs/>
          <w:szCs w:val="28"/>
        </w:rPr>
        <w:t>обязаны руководствоваться</w:t>
      </w:r>
      <w:r w:rsidRPr="003C6FFB">
        <w:rPr>
          <w:b w:val="0"/>
          <w:szCs w:val="28"/>
        </w:rPr>
        <w:t xml:space="preserve"> Конституцией Российской Федерации, Бюджетным кодексом</w:t>
      </w:r>
      <w:hyperlink r:id="rId7" w:history="1"/>
      <w:r w:rsidRPr="003C6FFB">
        <w:rPr>
          <w:b w:val="0"/>
          <w:szCs w:val="28"/>
        </w:rPr>
        <w:t xml:space="preserve"> Р</w:t>
      </w:r>
      <w:r w:rsidR="009A2203">
        <w:rPr>
          <w:b w:val="0"/>
          <w:szCs w:val="28"/>
        </w:rPr>
        <w:t xml:space="preserve">оссийской </w:t>
      </w:r>
      <w:r w:rsidRPr="003C6FFB">
        <w:rPr>
          <w:b w:val="0"/>
          <w:szCs w:val="28"/>
        </w:rPr>
        <w:t>Ф</w:t>
      </w:r>
      <w:r w:rsidR="009A2203">
        <w:rPr>
          <w:b w:val="0"/>
          <w:szCs w:val="28"/>
        </w:rPr>
        <w:t>едерации</w:t>
      </w:r>
      <w:r w:rsidRPr="003C6FFB">
        <w:rPr>
          <w:b w:val="0"/>
          <w:szCs w:val="28"/>
        </w:rPr>
        <w:t xml:space="preserve">, федеральными законами, иными нормативными правовыми актами Российской Федерации, </w:t>
      </w:r>
      <w:r w:rsidR="009A2203" w:rsidRPr="003C6FFB">
        <w:rPr>
          <w:b w:val="0"/>
          <w:szCs w:val="28"/>
        </w:rPr>
        <w:t>Конституцией</w:t>
      </w:r>
      <w:r w:rsidR="009A2203" w:rsidRPr="009A2203">
        <w:rPr>
          <w:b w:val="0"/>
          <w:szCs w:val="28"/>
        </w:rPr>
        <w:t xml:space="preserve"> </w:t>
      </w:r>
      <w:r w:rsidR="009A2203">
        <w:rPr>
          <w:b w:val="0"/>
          <w:szCs w:val="28"/>
        </w:rPr>
        <w:t>Республики Хакасия,</w:t>
      </w:r>
      <w:r w:rsidR="009A2203" w:rsidRPr="007B46DA">
        <w:rPr>
          <w:b w:val="0"/>
        </w:rPr>
        <w:t xml:space="preserve"> </w:t>
      </w:r>
      <w:r w:rsidR="009A2203" w:rsidRPr="003C6FFB">
        <w:rPr>
          <w:b w:val="0"/>
          <w:szCs w:val="28"/>
        </w:rPr>
        <w:t xml:space="preserve">Законом </w:t>
      </w:r>
      <w:r w:rsidR="009A2203">
        <w:rPr>
          <w:b w:val="0"/>
          <w:szCs w:val="28"/>
        </w:rPr>
        <w:t>Республики Хакасия</w:t>
      </w:r>
      <w:r w:rsidR="009A2203" w:rsidRPr="003C6FFB">
        <w:rPr>
          <w:b w:val="0"/>
          <w:szCs w:val="28"/>
        </w:rPr>
        <w:t xml:space="preserve"> «О бюджетном процессе </w:t>
      </w:r>
      <w:r w:rsidR="009A2203">
        <w:rPr>
          <w:b w:val="0"/>
          <w:szCs w:val="28"/>
        </w:rPr>
        <w:t>и межбюджетных отношениях в Республике Хакасия</w:t>
      </w:r>
      <w:r w:rsidR="009A2203" w:rsidRPr="003C6FFB">
        <w:rPr>
          <w:b w:val="0"/>
          <w:szCs w:val="28"/>
        </w:rPr>
        <w:t>»,</w:t>
      </w:r>
      <w:r w:rsidR="009A2203">
        <w:rPr>
          <w:b w:val="0"/>
          <w:szCs w:val="28"/>
        </w:rPr>
        <w:t xml:space="preserve"> </w:t>
      </w:r>
      <w:r w:rsidR="007B46DA" w:rsidRPr="007B46DA">
        <w:rPr>
          <w:b w:val="0"/>
        </w:rPr>
        <w:t>З</w:t>
      </w:r>
      <w:r w:rsidRPr="003C6FFB">
        <w:rPr>
          <w:b w:val="0"/>
          <w:szCs w:val="28"/>
        </w:rPr>
        <w:t>аконом</w:t>
      </w:r>
      <w:r w:rsidR="007B46DA">
        <w:rPr>
          <w:b w:val="0"/>
          <w:szCs w:val="28"/>
        </w:rPr>
        <w:t xml:space="preserve"> Республики Хакасия </w:t>
      </w:r>
      <w:r w:rsidRPr="003C6FFB">
        <w:rPr>
          <w:b w:val="0"/>
          <w:szCs w:val="28"/>
        </w:rPr>
        <w:t>«О</w:t>
      </w:r>
      <w:r w:rsidRPr="003C6FFB">
        <w:rPr>
          <w:b w:val="0"/>
          <w:szCs w:val="28"/>
          <w:lang w:val="en-US"/>
        </w:rPr>
        <w:t> </w:t>
      </w:r>
      <w:r w:rsidR="007B46DA">
        <w:rPr>
          <w:b w:val="0"/>
          <w:szCs w:val="28"/>
        </w:rPr>
        <w:t>Контрольно-с</w:t>
      </w:r>
      <w:r w:rsidRPr="003C6FFB">
        <w:rPr>
          <w:b w:val="0"/>
          <w:szCs w:val="28"/>
        </w:rPr>
        <w:t>четной</w:t>
      </w:r>
      <w:proofErr w:type="gramEnd"/>
      <w:r w:rsidRPr="003C6FFB">
        <w:rPr>
          <w:b w:val="0"/>
          <w:szCs w:val="28"/>
        </w:rPr>
        <w:t xml:space="preserve"> палате </w:t>
      </w:r>
      <w:r w:rsidR="007B46DA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», другими нормативными правовыми актами </w:t>
      </w:r>
      <w:r w:rsidR="007B46DA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>, Регламентом и настоящим Стандартом.</w:t>
      </w:r>
    </w:p>
    <w:p w:rsidR="003C6FFB" w:rsidRPr="003C6FFB" w:rsidRDefault="003C6FFB" w:rsidP="005C0549">
      <w:pPr>
        <w:pStyle w:val="a8"/>
        <w:tabs>
          <w:tab w:val="left" w:pos="426"/>
        </w:tabs>
        <w:ind w:firstLine="709"/>
        <w:jc w:val="both"/>
        <w:rPr>
          <w:b w:val="0"/>
          <w:szCs w:val="28"/>
        </w:rPr>
      </w:pPr>
      <w:r w:rsidRPr="003C6FFB">
        <w:rPr>
          <w:b w:val="0"/>
          <w:bCs/>
          <w:szCs w:val="28"/>
        </w:rPr>
        <w:t>1.6.</w:t>
      </w:r>
      <w:r w:rsidR="009A2203">
        <w:rPr>
          <w:b w:val="0"/>
          <w:bCs/>
          <w:szCs w:val="28"/>
        </w:rPr>
        <w:t> </w:t>
      </w:r>
      <w:r w:rsidRPr="003C6FFB">
        <w:rPr>
          <w:b w:val="0"/>
          <w:bCs/>
          <w:szCs w:val="28"/>
        </w:rPr>
        <w:t>Внесение изменений и дополнений</w:t>
      </w:r>
      <w:r w:rsidRPr="003C6FFB">
        <w:rPr>
          <w:b w:val="0"/>
          <w:szCs w:val="28"/>
        </w:rPr>
        <w:t xml:space="preserve"> </w:t>
      </w:r>
      <w:r w:rsidRPr="003C6FFB">
        <w:rPr>
          <w:b w:val="0"/>
          <w:bCs/>
          <w:szCs w:val="28"/>
        </w:rPr>
        <w:t>в настоящий Стандарт</w:t>
      </w:r>
      <w:r w:rsidRPr="003C6FFB">
        <w:rPr>
          <w:b w:val="0"/>
          <w:szCs w:val="28"/>
        </w:rPr>
        <w:t xml:space="preserve"> осуществляется на основании решений </w:t>
      </w:r>
      <w:r w:rsidR="006F6461">
        <w:rPr>
          <w:b w:val="0"/>
          <w:szCs w:val="28"/>
        </w:rPr>
        <w:t>К</w:t>
      </w:r>
      <w:r w:rsidRPr="003C6FFB">
        <w:rPr>
          <w:b w:val="0"/>
          <w:szCs w:val="28"/>
        </w:rPr>
        <w:t xml:space="preserve">оллегии </w:t>
      </w:r>
      <w:r w:rsidR="006F6461">
        <w:rPr>
          <w:b w:val="0"/>
          <w:szCs w:val="28"/>
        </w:rPr>
        <w:t>Контрольно-с</w:t>
      </w:r>
      <w:r w:rsidRPr="003C6FFB">
        <w:rPr>
          <w:b w:val="0"/>
          <w:szCs w:val="28"/>
        </w:rPr>
        <w:t>четной палаты</w:t>
      </w:r>
      <w:r w:rsidR="006F6461">
        <w:rPr>
          <w:b w:val="0"/>
          <w:szCs w:val="28"/>
        </w:rPr>
        <w:t xml:space="preserve"> Республики Хакасия</w:t>
      </w:r>
      <w:r w:rsidRPr="003C6FFB">
        <w:rPr>
          <w:b w:val="0"/>
          <w:szCs w:val="28"/>
        </w:rPr>
        <w:t xml:space="preserve"> (далее - Коллегия). Решение вопросов, не урегулированных настоящим Стандартом, осуществляется </w:t>
      </w:r>
      <w:r w:rsidR="00893EA6">
        <w:rPr>
          <w:b w:val="0"/>
          <w:szCs w:val="28"/>
        </w:rPr>
        <w:t>п</w:t>
      </w:r>
      <w:r w:rsidRPr="003C6FFB">
        <w:rPr>
          <w:b w:val="0"/>
          <w:szCs w:val="28"/>
        </w:rPr>
        <w:t xml:space="preserve">редседателем </w:t>
      </w:r>
      <w:r w:rsidR="006F6461">
        <w:rPr>
          <w:b w:val="0"/>
          <w:szCs w:val="28"/>
        </w:rPr>
        <w:t>Контрольно-с</w:t>
      </w:r>
      <w:r w:rsidRPr="003C6FFB">
        <w:rPr>
          <w:b w:val="0"/>
          <w:szCs w:val="28"/>
        </w:rPr>
        <w:t>четной палаты</w:t>
      </w:r>
      <w:r w:rsidR="006F6461">
        <w:rPr>
          <w:b w:val="0"/>
          <w:szCs w:val="28"/>
        </w:rPr>
        <w:t xml:space="preserve"> Республики Хакасия</w:t>
      </w:r>
      <w:r w:rsidRPr="003C6FFB">
        <w:rPr>
          <w:b w:val="0"/>
          <w:szCs w:val="28"/>
        </w:rPr>
        <w:t xml:space="preserve"> (по его поручению заместителем </w:t>
      </w:r>
      <w:r w:rsidR="009A2203" w:rsidRPr="00C77A17">
        <w:rPr>
          <w:b w:val="0"/>
          <w:szCs w:val="28"/>
        </w:rPr>
        <w:t>п</w:t>
      </w:r>
      <w:r w:rsidRPr="00C77A17">
        <w:rPr>
          <w:b w:val="0"/>
          <w:szCs w:val="28"/>
        </w:rPr>
        <w:t xml:space="preserve">редседателя </w:t>
      </w:r>
      <w:r w:rsidR="006F6461" w:rsidRPr="00C77A17">
        <w:rPr>
          <w:b w:val="0"/>
          <w:szCs w:val="28"/>
        </w:rPr>
        <w:t>Контрольно-счетной палаты Республики Хакасия</w:t>
      </w:r>
      <w:r w:rsidRPr="00C77A17">
        <w:rPr>
          <w:b w:val="0"/>
          <w:szCs w:val="28"/>
        </w:rPr>
        <w:t xml:space="preserve">) и вводится в действие </w:t>
      </w:r>
      <w:r w:rsidR="006F6461" w:rsidRPr="00C77A17">
        <w:rPr>
          <w:b w:val="0"/>
          <w:szCs w:val="28"/>
        </w:rPr>
        <w:t>распоряжением</w:t>
      </w:r>
      <w:r w:rsidRPr="00C77A17">
        <w:rPr>
          <w:b w:val="0"/>
          <w:szCs w:val="28"/>
        </w:rPr>
        <w:t xml:space="preserve"> </w:t>
      </w:r>
      <w:r w:rsidR="00893EA6" w:rsidRPr="00C77A17">
        <w:rPr>
          <w:b w:val="0"/>
          <w:szCs w:val="28"/>
        </w:rPr>
        <w:t>п</w:t>
      </w:r>
      <w:r w:rsidRPr="00C77A17">
        <w:rPr>
          <w:b w:val="0"/>
          <w:szCs w:val="28"/>
        </w:rPr>
        <w:t xml:space="preserve">редседателя </w:t>
      </w:r>
      <w:r w:rsidR="006F6461" w:rsidRPr="00C77A17">
        <w:rPr>
          <w:b w:val="0"/>
          <w:szCs w:val="28"/>
        </w:rPr>
        <w:t>Контрольно-счетной палаты Республики Хакасия</w:t>
      </w:r>
      <w:r w:rsidRPr="00C77A17">
        <w:rPr>
          <w:b w:val="0"/>
          <w:szCs w:val="28"/>
        </w:rPr>
        <w:t>.</w:t>
      </w:r>
    </w:p>
    <w:p w:rsidR="00B71B66" w:rsidRDefault="00B71B66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ind w:left="360"/>
        <w:jc w:val="center"/>
        <w:rPr>
          <w:sz w:val="28"/>
          <w:szCs w:val="28"/>
        </w:rPr>
      </w:pPr>
      <w:bookmarkStart w:id="0" w:name="_Toc317238583"/>
    </w:p>
    <w:p w:rsidR="005A19CF" w:rsidRDefault="00E15590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893EA6">
        <w:rPr>
          <w:sz w:val="28"/>
          <w:szCs w:val="28"/>
        </w:rPr>
        <w:t> </w:t>
      </w:r>
      <w:r w:rsidR="003C6FFB" w:rsidRPr="003C6FFB">
        <w:rPr>
          <w:sz w:val="28"/>
          <w:szCs w:val="28"/>
        </w:rPr>
        <w:t xml:space="preserve">Основы осуществления финансово-экономической экспертизы </w:t>
      </w:r>
    </w:p>
    <w:p w:rsidR="003C6FFB" w:rsidRDefault="008421DF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проекта закона</w:t>
      </w:r>
      <w:r w:rsidR="003C6FFB" w:rsidRPr="003C6FFB">
        <w:rPr>
          <w:sz w:val="28"/>
          <w:szCs w:val="28"/>
        </w:rPr>
        <w:t xml:space="preserve"> </w:t>
      </w:r>
      <w:r w:rsidR="00F76CD1">
        <w:rPr>
          <w:sz w:val="28"/>
          <w:szCs w:val="28"/>
        </w:rPr>
        <w:t>Республики Хакасия</w:t>
      </w:r>
      <w:r w:rsidR="003C6FFB" w:rsidRPr="003C6FFB">
        <w:rPr>
          <w:sz w:val="28"/>
          <w:szCs w:val="28"/>
        </w:rPr>
        <w:t xml:space="preserve"> </w:t>
      </w:r>
      <w:r w:rsidR="00F76CD1">
        <w:rPr>
          <w:sz w:val="28"/>
          <w:szCs w:val="28"/>
        </w:rPr>
        <w:t>«О</w:t>
      </w:r>
      <w:r w:rsidR="003C6FFB" w:rsidRPr="003C6FFB">
        <w:rPr>
          <w:sz w:val="28"/>
          <w:szCs w:val="28"/>
        </w:rPr>
        <w:t xml:space="preserve"> </w:t>
      </w:r>
      <w:r w:rsidR="00F76CD1">
        <w:rPr>
          <w:sz w:val="28"/>
          <w:szCs w:val="28"/>
        </w:rPr>
        <w:t xml:space="preserve">республиканском </w:t>
      </w:r>
      <w:r w:rsidR="003C6FFB" w:rsidRPr="003C6FFB">
        <w:rPr>
          <w:sz w:val="28"/>
          <w:szCs w:val="28"/>
        </w:rPr>
        <w:t>бюджете</w:t>
      </w:r>
      <w:bookmarkEnd w:id="0"/>
      <w:r w:rsidR="00F76CD1">
        <w:rPr>
          <w:sz w:val="28"/>
          <w:szCs w:val="28"/>
        </w:rPr>
        <w:t xml:space="preserve"> Республики Хакасия»</w:t>
      </w:r>
    </w:p>
    <w:p w:rsidR="004619B3" w:rsidRPr="004619B3" w:rsidRDefault="004619B3" w:rsidP="005C0549">
      <w:pPr>
        <w:spacing w:line="240" w:lineRule="auto"/>
        <w:ind w:left="720"/>
      </w:pPr>
    </w:p>
    <w:p w:rsidR="003C6FFB" w:rsidRPr="003C6FFB" w:rsidRDefault="003C6FFB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ind w:left="360"/>
        <w:jc w:val="center"/>
        <w:rPr>
          <w:sz w:val="28"/>
          <w:szCs w:val="28"/>
        </w:rPr>
      </w:pPr>
      <w:bookmarkStart w:id="1" w:name="_Toc317238584"/>
      <w:r w:rsidRPr="003C6FFB">
        <w:rPr>
          <w:sz w:val="28"/>
          <w:szCs w:val="28"/>
        </w:rPr>
        <w:t xml:space="preserve">2.1. Правовые основы финансово-экономической экспертизы </w:t>
      </w:r>
      <w:bookmarkEnd w:id="1"/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>2.1.1.</w:t>
      </w:r>
      <w:r w:rsidR="00893EA6">
        <w:rPr>
          <w:b w:val="0"/>
          <w:szCs w:val="28"/>
        </w:rPr>
        <w:t> </w:t>
      </w:r>
      <w:proofErr w:type="gramStart"/>
      <w:r w:rsidRPr="003C6FFB">
        <w:rPr>
          <w:b w:val="0"/>
          <w:szCs w:val="28"/>
        </w:rPr>
        <w:t xml:space="preserve">Финансово-экономическая экспертиза </w:t>
      </w:r>
      <w:r w:rsidR="008421DF">
        <w:rPr>
          <w:b w:val="0"/>
          <w:szCs w:val="28"/>
        </w:rPr>
        <w:t>проекта закона</w:t>
      </w:r>
      <w:r w:rsidRPr="003C6FFB">
        <w:rPr>
          <w:b w:val="0"/>
          <w:szCs w:val="28"/>
        </w:rPr>
        <w:t xml:space="preserve"> </w:t>
      </w:r>
      <w:r w:rsidR="003A1C23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о </w:t>
      </w:r>
      <w:r w:rsidR="003A1C23">
        <w:rPr>
          <w:b w:val="0"/>
          <w:szCs w:val="28"/>
        </w:rPr>
        <w:t>республиканском</w:t>
      </w:r>
      <w:r w:rsidRPr="003C6FFB">
        <w:rPr>
          <w:b w:val="0"/>
          <w:szCs w:val="28"/>
        </w:rPr>
        <w:t xml:space="preserve"> бюджете </w:t>
      </w:r>
      <w:r w:rsidR="003A1C23">
        <w:rPr>
          <w:b w:val="0"/>
          <w:szCs w:val="28"/>
        </w:rPr>
        <w:t xml:space="preserve">Республики Хакасия </w:t>
      </w:r>
      <w:r w:rsidRPr="003C6FFB">
        <w:rPr>
          <w:b w:val="0"/>
          <w:szCs w:val="28"/>
        </w:rPr>
        <w:t xml:space="preserve">является формой государственного финансового контроля, осуществляемого </w:t>
      </w:r>
      <w:r w:rsidR="00C23521">
        <w:rPr>
          <w:b w:val="0"/>
          <w:szCs w:val="28"/>
        </w:rPr>
        <w:t>Контрольно-с</w:t>
      </w:r>
      <w:r w:rsidRPr="003C6FFB">
        <w:rPr>
          <w:b w:val="0"/>
          <w:szCs w:val="28"/>
        </w:rPr>
        <w:t>четной палатой</w:t>
      </w:r>
      <w:r w:rsidR="00C23521">
        <w:rPr>
          <w:b w:val="0"/>
          <w:szCs w:val="28"/>
        </w:rPr>
        <w:t xml:space="preserve"> Республики Хакасия</w:t>
      </w:r>
      <w:r w:rsidRPr="003C6FFB">
        <w:rPr>
          <w:b w:val="0"/>
          <w:szCs w:val="28"/>
        </w:rPr>
        <w:t xml:space="preserve"> на </w:t>
      </w:r>
      <w:r w:rsidRPr="009C7398">
        <w:rPr>
          <w:b w:val="0"/>
          <w:szCs w:val="28"/>
        </w:rPr>
        <w:t xml:space="preserve">основании статей </w:t>
      </w:r>
      <w:r w:rsidR="00C23521" w:rsidRPr="009C7398">
        <w:rPr>
          <w:b w:val="0"/>
          <w:szCs w:val="28"/>
        </w:rPr>
        <w:t>7</w:t>
      </w:r>
      <w:r w:rsidRPr="009C7398">
        <w:rPr>
          <w:b w:val="0"/>
          <w:szCs w:val="28"/>
        </w:rPr>
        <w:t xml:space="preserve">, </w:t>
      </w:r>
      <w:r w:rsidR="00C23521" w:rsidRPr="009C7398">
        <w:rPr>
          <w:b w:val="0"/>
          <w:szCs w:val="28"/>
        </w:rPr>
        <w:t>23</w:t>
      </w:r>
      <w:r w:rsidRPr="009C7398">
        <w:rPr>
          <w:b w:val="0"/>
          <w:szCs w:val="28"/>
        </w:rPr>
        <w:t xml:space="preserve">, </w:t>
      </w:r>
      <w:r w:rsidR="00C23521" w:rsidRPr="009C7398">
        <w:rPr>
          <w:b w:val="0"/>
          <w:szCs w:val="28"/>
        </w:rPr>
        <w:t>32</w:t>
      </w:r>
      <w:r w:rsidRPr="009C7398">
        <w:rPr>
          <w:b w:val="0"/>
          <w:szCs w:val="28"/>
        </w:rPr>
        <w:t xml:space="preserve"> </w:t>
      </w:r>
      <w:r w:rsidR="00C23521" w:rsidRPr="009C7398">
        <w:rPr>
          <w:b w:val="0"/>
          <w:szCs w:val="28"/>
        </w:rPr>
        <w:t>Закона</w:t>
      </w:r>
      <w:r w:rsidR="00C23521" w:rsidRPr="003C6FFB">
        <w:rPr>
          <w:b w:val="0"/>
          <w:szCs w:val="28"/>
        </w:rPr>
        <w:t xml:space="preserve"> </w:t>
      </w:r>
      <w:r w:rsidR="00C23521">
        <w:rPr>
          <w:b w:val="0"/>
          <w:szCs w:val="28"/>
        </w:rPr>
        <w:t>Республики Хакасия</w:t>
      </w:r>
      <w:r w:rsidR="00C23521" w:rsidRPr="003C6FFB">
        <w:rPr>
          <w:b w:val="0"/>
          <w:szCs w:val="28"/>
        </w:rPr>
        <w:t xml:space="preserve"> </w:t>
      </w:r>
      <w:r w:rsidR="00C23521">
        <w:rPr>
          <w:b w:val="0"/>
          <w:szCs w:val="28"/>
        </w:rPr>
        <w:t>«О</w:t>
      </w:r>
      <w:r w:rsidR="00C23521" w:rsidRPr="003C6FFB">
        <w:rPr>
          <w:b w:val="0"/>
          <w:szCs w:val="28"/>
        </w:rPr>
        <w:t xml:space="preserve"> </w:t>
      </w:r>
      <w:r w:rsidR="00C23521">
        <w:rPr>
          <w:b w:val="0"/>
          <w:szCs w:val="28"/>
        </w:rPr>
        <w:t>бюджетном процессе и межбюджетных отношениях в Республик</w:t>
      </w:r>
      <w:r w:rsidR="00547E90">
        <w:rPr>
          <w:b w:val="0"/>
          <w:szCs w:val="28"/>
        </w:rPr>
        <w:t>е</w:t>
      </w:r>
      <w:r w:rsidR="00C23521">
        <w:rPr>
          <w:b w:val="0"/>
          <w:szCs w:val="28"/>
        </w:rPr>
        <w:t xml:space="preserve"> Хакасия»</w:t>
      </w:r>
      <w:r w:rsidRPr="003C6FFB">
        <w:rPr>
          <w:b w:val="0"/>
          <w:szCs w:val="28"/>
        </w:rPr>
        <w:t xml:space="preserve">, а </w:t>
      </w:r>
      <w:r w:rsidRPr="009C7398">
        <w:rPr>
          <w:b w:val="0"/>
          <w:szCs w:val="28"/>
        </w:rPr>
        <w:t>также стат</w:t>
      </w:r>
      <w:r w:rsidR="00547E90">
        <w:rPr>
          <w:b w:val="0"/>
          <w:szCs w:val="28"/>
        </w:rPr>
        <w:t>ьи</w:t>
      </w:r>
      <w:r w:rsidRPr="009C7398">
        <w:rPr>
          <w:b w:val="0"/>
          <w:szCs w:val="28"/>
        </w:rPr>
        <w:t xml:space="preserve"> </w:t>
      </w:r>
      <w:r w:rsidR="004F04AB" w:rsidRPr="009C7398">
        <w:rPr>
          <w:b w:val="0"/>
          <w:szCs w:val="28"/>
        </w:rPr>
        <w:t>9</w:t>
      </w:r>
      <w:r w:rsidRPr="009C7398">
        <w:rPr>
          <w:b w:val="0"/>
          <w:szCs w:val="28"/>
        </w:rPr>
        <w:t xml:space="preserve"> </w:t>
      </w:r>
      <w:r w:rsidR="00C23521" w:rsidRPr="009C7398">
        <w:rPr>
          <w:b w:val="0"/>
          <w:szCs w:val="28"/>
        </w:rPr>
        <w:t>З</w:t>
      </w:r>
      <w:r w:rsidRPr="009C7398">
        <w:rPr>
          <w:b w:val="0"/>
          <w:szCs w:val="28"/>
        </w:rPr>
        <w:t>акона</w:t>
      </w:r>
      <w:r w:rsidRPr="003C6FFB">
        <w:rPr>
          <w:b w:val="0"/>
          <w:szCs w:val="28"/>
        </w:rPr>
        <w:t xml:space="preserve"> </w:t>
      </w:r>
      <w:r w:rsidR="00C23521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</w:t>
      </w:r>
      <w:r w:rsidR="009C7398">
        <w:rPr>
          <w:b w:val="0"/>
          <w:szCs w:val="28"/>
        </w:rPr>
        <w:t>от 30</w:t>
      </w:r>
      <w:r w:rsidR="00547E90">
        <w:rPr>
          <w:b w:val="0"/>
          <w:szCs w:val="28"/>
        </w:rPr>
        <w:t xml:space="preserve"> сентября </w:t>
      </w:r>
      <w:r w:rsidR="009C7398">
        <w:rPr>
          <w:b w:val="0"/>
          <w:szCs w:val="28"/>
        </w:rPr>
        <w:t>2011</w:t>
      </w:r>
      <w:r w:rsidR="00547E90">
        <w:rPr>
          <w:b w:val="0"/>
          <w:szCs w:val="28"/>
        </w:rPr>
        <w:t xml:space="preserve"> г.</w:t>
      </w:r>
      <w:r w:rsidR="009C7398">
        <w:rPr>
          <w:b w:val="0"/>
          <w:szCs w:val="28"/>
        </w:rPr>
        <w:t xml:space="preserve"> № 82-ЗРХ </w:t>
      </w:r>
      <w:r w:rsidRPr="003C6FFB">
        <w:rPr>
          <w:b w:val="0"/>
          <w:szCs w:val="28"/>
        </w:rPr>
        <w:t xml:space="preserve">«О </w:t>
      </w:r>
      <w:r w:rsidR="00C23521">
        <w:rPr>
          <w:b w:val="0"/>
          <w:szCs w:val="28"/>
        </w:rPr>
        <w:t>Контрольно-с</w:t>
      </w:r>
      <w:r w:rsidRPr="003C6FFB">
        <w:rPr>
          <w:b w:val="0"/>
          <w:szCs w:val="28"/>
        </w:rPr>
        <w:t xml:space="preserve">четной палате </w:t>
      </w:r>
      <w:r w:rsidR="00C23521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>».</w:t>
      </w:r>
      <w:proofErr w:type="gramEnd"/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>2.1.2.</w:t>
      </w:r>
      <w:r w:rsidR="004F04AB">
        <w:rPr>
          <w:b w:val="0"/>
          <w:szCs w:val="28"/>
        </w:rPr>
        <w:t> </w:t>
      </w:r>
      <w:r w:rsidRPr="003C6FFB">
        <w:rPr>
          <w:b w:val="0"/>
          <w:szCs w:val="28"/>
        </w:rPr>
        <w:t xml:space="preserve">Финансово-экономическая экспертиза </w:t>
      </w:r>
      <w:r w:rsidR="008421DF">
        <w:rPr>
          <w:b w:val="0"/>
          <w:szCs w:val="28"/>
        </w:rPr>
        <w:t>проекта закона</w:t>
      </w:r>
      <w:r w:rsidR="007778CC" w:rsidRPr="003C6FFB">
        <w:rPr>
          <w:b w:val="0"/>
          <w:szCs w:val="28"/>
        </w:rPr>
        <w:t xml:space="preserve"> </w:t>
      </w:r>
      <w:r w:rsidR="007778CC">
        <w:rPr>
          <w:b w:val="0"/>
          <w:szCs w:val="28"/>
        </w:rPr>
        <w:t>Республики Хакасия</w:t>
      </w:r>
      <w:r w:rsidR="007778CC" w:rsidRPr="003C6FFB">
        <w:rPr>
          <w:b w:val="0"/>
          <w:szCs w:val="28"/>
        </w:rPr>
        <w:t xml:space="preserve"> о </w:t>
      </w:r>
      <w:r w:rsidR="007778CC">
        <w:rPr>
          <w:b w:val="0"/>
          <w:szCs w:val="28"/>
        </w:rPr>
        <w:t>республиканском</w:t>
      </w:r>
      <w:r w:rsidR="007778CC" w:rsidRPr="003C6FFB">
        <w:rPr>
          <w:b w:val="0"/>
          <w:szCs w:val="28"/>
        </w:rPr>
        <w:t xml:space="preserve"> бюджете </w:t>
      </w:r>
      <w:r w:rsidR="007778CC">
        <w:rPr>
          <w:b w:val="0"/>
          <w:szCs w:val="28"/>
        </w:rPr>
        <w:t xml:space="preserve">Республики Хакасия </w:t>
      </w:r>
      <w:r w:rsidRPr="003C6FFB">
        <w:rPr>
          <w:b w:val="0"/>
          <w:szCs w:val="28"/>
        </w:rPr>
        <w:t xml:space="preserve">состоит из анализа обоснованности показателей </w:t>
      </w:r>
      <w:r w:rsidR="008421DF">
        <w:rPr>
          <w:b w:val="0"/>
          <w:szCs w:val="28"/>
        </w:rPr>
        <w:t>проекта закона</w:t>
      </w:r>
      <w:r w:rsidRPr="003C6FFB">
        <w:rPr>
          <w:b w:val="0"/>
          <w:szCs w:val="28"/>
        </w:rPr>
        <w:t xml:space="preserve"> и подготовки заключения </w:t>
      </w:r>
      <w:r w:rsidR="007778CC">
        <w:rPr>
          <w:b w:val="0"/>
          <w:szCs w:val="28"/>
        </w:rPr>
        <w:t>Контрольно-с</w:t>
      </w:r>
      <w:r w:rsidRPr="003C6FFB">
        <w:rPr>
          <w:b w:val="0"/>
          <w:szCs w:val="28"/>
        </w:rPr>
        <w:t>четной палаты</w:t>
      </w:r>
      <w:r w:rsidR="007778CC">
        <w:rPr>
          <w:b w:val="0"/>
          <w:szCs w:val="28"/>
        </w:rPr>
        <w:t xml:space="preserve"> Республики Хакасия</w:t>
      </w:r>
      <w:r w:rsidRPr="003C6FFB">
        <w:rPr>
          <w:b w:val="0"/>
          <w:szCs w:val="28"/>
        </w:rPr>
        <w:t xml:space="preserve"> на </w:t>
      </w:r>
      <w:r w:rsidR="008421DF">
        <w:rPr>
          <w:b w:val="0"/>
          <w:szCs w:val="28"/>
        </w:rPr>
        <w:t xml:space="preserve">проект </w:t>
      </w:r>
      <w:r w:rsidR="008421DF" w:rsidRPr="008421DF">
        <w:rPr>
          <w:b w:val="0"/>
          <w:szCs w:val="28"/>
        </w:rPr>
        <w:t>закона</w:t>
      </w:r>
      <w:r w:rsidRPr="008421DF">
        <w:rPr>
          <w:b w:val="0"/>
          <w:szCs w:val="28"/>
        </w:rPr>
        <w:t>,</w:t>
      </w:r>
      <w:r w:rsidRPr="003C6FFB">
        <w:rPr>
          <w:b w:val="0"/>
          <w:szCs w:val="28"/>
        </w:rPr>
        <w:t xml:space="preserve"> а также участия </w:t>
      </w:r>
      <w:r w:rsidR="007778CC">
        <w:rPr>
          <w:b w:val="0"/>
          <w:szCs w:val="28"/>
        </w:rPr>
        <w:t xml:space="preserve">Контрольно-счетной </w:t>
      </w:r>
      <w:r w:rsidRPr="003C6FFB">
        <w:rPr>
          <w:b w:val="0"/>
          <w:szCs w:val="28"/>
        </w:rPr>
        <w:t>палаты</w:t>
      </w:r>
      <w:r w:rsidR="007778CC">
        <w:rPr>
          <w:b w:val="0"/>
          <w:szCs w:val="28"/>
        </w:rPr>
        <w:t xml:space="preserve"> Республики Хакасия</w:t>
      </w:r>
      <w:r w:rsidRPr="003C6FFB">
        <w:rPr>
          <w:b w:val="0"/>
          <w:szCs w:val="28"/>
        </w:rPr>
        <w:t xml:space="preserve"> в рассмотрении </w:t>
      </w:r>
      <w:r w:rsidR="008421DF">
        <w:rPr>
          <w:b w:val="0"/>
          <w:szCs w:val="28"/>
        </w:rPr>
        <w:t>проекта закона</w:t>
      </w:r>
      <w:r w:rsidRPr="003C6FFB">
        <w:rPr>
          <w:b w:val="0"/>
          <w:szCs w:val="28"/>
        </w:rPr>
        <w:t xml:space="preserve"> в </w:t>
      </w:r>
      <w:r w:rsidR="007778CC">
        <w:rPr>
          <w:b w:val="0"/>
          <w:szCs w:val="28"/>
        </w:rPr>
        <w:t>Верховном Совете Республики Хакасия</w:t>
      </w:r>
      <w:r w:rsidRPr="003C6FFB">
        <w:rPr>
          <w:b w:val="0"/>
          <w:szCs w:val="28"/>
        </w:rPr>
        <w:t>.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>2.1.3.</w:t>
      </w:r>
      <w:r w:rsidR="004F04AB">
        <w:rPr>
          <w:b w:val="0"/>
          <w:szCs w:val="28"/>
        </w:rPr>
        <w:t> </w:t>
      </w:r>
      <w:r w:rsidRPr="003C6FFB">
        <w:rPr>
          <w:b w:val="0"/>
          <w:szCs w:val="28"/>
        </w:rPr>
        <w:t xml:space="preserve">Целью финансово-экономической экспертизы </w:t>
      </w:r>
      <w:r w:rsidR="008421DF">
        <w:rPr>
          <w:b w:val="0"/>
          <w:szCs w:val="28"/>
        </w:rPr>
        <w:t>проекта закона</w:t>
      </w:r>
      <w:r w:rsidR="00A665F5" w:rsidRPr="003C6FFB">
        <w:rPr>
          <w:b w:val="0"/>
          <w:szCs w:val="28"/>
        </w:rPr>
        <w:t xml:space="preserve"> </w:t>
      </w:r>
      <w:r w:rsidR="00A665F5">
        <w:rPr>
          <w:b w:val="0"/>
          <w:szCs w:val="28"/>
        </w:rPr>
        <w:t>Республики Хакасия</w:t>
      </w:r>
      <w:r w:rsidR="00A665F5" w:rsidRPr="003C6FFB">
        <w:rPr>
          <w:b w:val="0"/>
          <w:szCs w:val="28"/>
        </w:rPr>
        <w:t xml:space="preserve"> о </w:t>
      </w:r>
      <w:r w:rsidR="00A665F5">
        <w:rPr>
          <w:b w:val="0"/>
          <w:szCs w:val="28"/>
        </w:rPr>
        <w:t>республиканском</w:t>
      </w:r>
      <w:r w:rsidR="00A665F5" w:rsidRPr="003C6FFB">
        <w:rPr>
          <w:b w:val="0"/>
          <w:szCs w:val="28"/>
        </w:rPr>
        <w:t xml:space="preserve"> бюджете </w:t>
      </w:r>
      <w:r w:rsidR="00A665F5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является определение </w:t>
      </w:r>
      <w:proofErr w:type="gramStart"/>
      <w:r w:rsidRPr="003C6FFB">
        <w:rPr>
          <w:b w:val="0"/>
          <w:szCs w:val="28"/>
        </w:rPr>
        <w:t xml:space="preserve">обоснованности показателей формирования </w:t>
      </w:r>
      <w:r w:rsidR="008421DF">
        <w:rPr>
          <w:b w:val="0"/>
          <w:szCs w:val="28"/>
        </w:rPr>
        <w:t>проекта закона</w:t>
      </w:r>
      <w:proofErr w:type="gramEnd"/>
      <w:r w:rsidRPr="003C6FFB">
        <w:rPr>
          <w:b w:val="0"/>
          <w:szCs w:val="28"/>
        </w:rPr>
        <w:t>.</w:t>
      </w:r>
    </w:p>
    <w:p w:rsidR="003C6FFB" w:rsidRPr="003C6FFB" w:rsidRDefault="003C6FFB" w:rsidP="005C0549">
      <w:pPr>
        <w:pStyle w:val="a8"/>
        <w:widowControl w:val="0"/>
        <w:ind w:firstLine="720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Задачами финансово-экономической экспертизы </w:t>
      </w:r>
      <w:r w:rsidR="008421DF">
        <w:rPr>
          <w:b w:val="0"/>
          <w:szCs w:val="28"/>
        </w:rPr>
        <w:t>проекта закона</w:t>
      </w:r>
      <w:r w:rsidR="00093E81" w:rsidRPr="003C6FFB">
        <w:rPr>
          <w:b w:val="0"/>
          <w:szCs w:val="28"/>
        </w:rPr>
        <w:t xml:space="preserve"> </w:t>
      </w:r>
      <w:r w:rsidR="00093E81">
        <w:rPr>
          <w:b w:val="0"/>
          <w:szCs w:val="28"/>
        </w:rPr>
        <w:t>Республики Хакасия</w:t>
      </w:r>
      <w:r w:rsidR="00093E81" w:rsidRPr="003C6FFB">
        <w:rPr>
          <w:b w:val="0"/>
          <w:szCs w:val="28"/>
        </w:rPr>
        <w:t xml:space="preserve"> о </w:t>
      </w:r>
      <w:r w:rsidR="00093E81">
        <w:rPr>
          <w:b w:val="0"/>
          <w:szCs w:val="28"/>
        </w:rPr>
        <w:t>республиканском</w:t>
      </w:r>
      <w:r w:rsidR="00093E81" w:rsidRPr="003C6FFB">
        <w:rPr>
          <w:b w:val="0"/>
          <w:szCs w:val="28"/>
        </w:rPr>
        <w:t xml:space="preserve"> бюджете </w:t>
      </w:r>
      <w:r w:rsidR="00093E81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</w:t>
      </w:r>
      <w:r w:rsidRPr="003C6FFB">
        <w:rPr>
          <w:b w:val="0"/>
          <w:szCs w:val="28"/>
        </w:rPr>
        <w:lastRenderedPageBreak/>
        <w:t>являются: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определение </w:t>
      </w:r>
      <w:r w:rsidRPr="008421DF">
        <w:rPr>
          <w:b w:val="0"/>
          <w:szCs w:val="28"/>
        </w:rPr>
        <w:t xml:space="preserve">соответствия действующему законодательству </w:t>
      </w:r>
      <w:r w:rsidR="008421DF" w:rsidRPr="008421DF">
        <w:rPr>
          <w:b w:val="0"/>
          <w:szCs w:val="28"/>
        </w:rPr>
        <w:t>проекта закона</w:t>
      </w:r>
      <w:r w:rsidRPr="008421DF">
        <w:rPr>
          <w:b w:val="0"/>
          <w:szCs w:val="28"/>
        </w:rPr>
        <w:t>, а также док</w:t>
      </w:r>
      <w:r w:rsidRPr="003C6FFB">
        <w:rPr>
          <w:b w:val="0"/>
          <w:szCs w:val="28"/>
        </w:rPr>
        <w:t>ументов</w:t>
      </w:r>
      <w:r w:rsidRPr="003C6FFB">
        <w:rPr>
          <w:b w:val="0"/>
          <w:color w:val="000000"/>
          <w:szCs w:val="28"/>
        </w:rPr>
        <w:t xml:space="preserve"> и материалов, представляемых одновременно с ним в </w:t>
      </w:r>
      <w:r w:rsidR="00B71B66">
        <w:rPr>
          <w:b w:val="0"/>
          <w:color w:val="000000"/>
          <w:szCs w:val="28"/>
        </w:rPr>
        <w:t>Верховный Совет Республики Хакасия</w:t>
      </w:r>
      <w:r w:rsidRPr="003C6FFB">
        <w:rPr>
          <w:b w:val="0"/>
          <w:szCs w:val="28"/>
        </w:rPr>
        <w:t>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определение обоснованности показателей, содержащихся в </w:t>
      </w:r>
      <w:r w:rsidR="008421DF">
        <w:rPr>
          <w:b w:val="0"/>
          <w:szCs w:val="28"/>
        </w:rPr>
        <w:t>проекте закона</w:t>
      </w:r>
      <w:r w:rsidRPr="003C6FFB">
        <w:rPr>
          <w:b w:val="0"/>
          <w:szCs w:val="28"/>
        </w:rPr>
        <w:t xml:space="preserve">, документах и материалах, представляемых одновременно с ним в </w:t>
      </w:r>
      <w:r w:rsidR="00547DCE">
        <w:rPr>
          <w:b w:val="0"/>
          <w:szCs w:val="28"/>
        </w:rPr>
        <w:t>Верховный Совет Республики Хакасия</w:t>
      </w:r>
      <w:r w:rsidRPr="003C6FFB">
        <w:rPr>
          <w:b w:val="0"/>
          <w:szCs w:val="28"/>
        </w:rPr>
        <w:t>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оценка </w:t>
      </w:r>
      <w:r w:rsidR="008421DF">
        <w:rPr>
          <w:b w:val="0"/>
          <w:szCs w:val="28"/>
        </w:rPr>
        <w:t>проекта закона</w:t>
      </w:r>
      <w:r w:rsidRPr="003C6FFB">
        <w:rPr>
          <w:b w:val="0"/>
          <w:szCs w:val="28"/>
        </w:rPr>
        <w:t xml:space="preserve"> как инструмента социально-экономической политики, его соответствия </w:t>
      </w:r>
      <w:r w:rsidRPr="0033535B">
        <w:rPr>
          <w:b w:val="0"/>
          <w:szCs w:val="28"/>
        </w:rPr>
        <w:t>положениям послания</w:t>
      </w:r>
      <w:r w:rsidRPr="003C6FFB">
        <w:rPr>
          <w:b w:val="0"/>
          <w:szCs w:val="28"/>
        </w:rPr>
        <w:t xml:space="preserve"> Президента Российской Федерации, прогнозу социально-экономического развития </w:t>
      </w:r>
      <w:r w:rsidR="00547DCE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и основным направлениям бюджетной и налоговой политики </w:t>
      </w:r>
      <w:r w:rsidR="00547DCE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на очередной финансовый год и </w:t>
      </w:r>
      <w:r w:rsidR="00AE1CEC">
        <w:rPr>
          <w:b w:val="0"/>
          <w:szCs w:val="28"/>
        </w:rPr>
        <w:t xml:space="preserve">на </w:t>
      </w:r>
      <w:r w:rsidRPr="003C6FFB">
        <w:rPr>
          <w:b w:val="0"/>
          <w:szCs w:val="28"/>
        </w:rPr>
        <w:t>плановый период;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оценка качества прогнозирования доходов </w:t>
      </w:r>
      <w:r w:rsidR="006C18B6">
        <w:rPr>
          <w:b w:val="0"/>
          <w:szCs w:val="28"/>
        </w:rPr>
        <w:t>республиканского</w:t>
      </w:r>
      <w:r w:rsidRPr="003C6FFB">
        <w:rPr>
          <w:b w:val="0"/>
          <w:szCs w:val="28"/>
        </w:rPr>
        <w:t xml:space="preserve"> бюджета, расходования бюджетных средств, инвестиционной и долговой политики, а также межбюджетных отношений.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>2.1.4.</w:t>
      </w:r>
      <w:r w:rsidR="004F04AB">
        <w:rPr>
          <w:b w:val="0"/>
          <w:szCs w:val="28"/>
        </w:rPr>
        <w:t> </w:t>
      </w:r>
      <w:r w:rsidRPr="003C6FFB">
        <w:rPr>
          <w:b w:val="0"/>
          <w:szCs w:val="28"/>
        </w:rPr>
        <w:t xml:space="preserve">Предметом финансово-экономической экспертизы </w:t>
      </w:r>
      <w:r w:rsidR="008421DF">
        <w:rPr>
          <w:b w:val="0"/>
          <w:szCs w:val="28"/>
        </w:rPr>
        <w:t>проекта закона</w:t>
      </w:r>
      <w:r w:rsidRPr="003C6FFB">
        <w:rPr>
          <w:b w:val="0"/>
          <w:szCs w:val="28"/>
        </w:rPr>
        <w:t xml:space="preserve"> </w:t>
      </w:r>
      <w:r w:rsidR="00806431">
        <w:rPr>
          <w:b w:val="0"/>
          <w:szCs w:val="28"/>
        </w:rPr>
        <w:t>Республики Хакасия о республиканском бюджете Республики Хакасия</w:t>
      </w:r>
      <w:r w:rsidRPr="003C6FFB">
        <w:rPr>
          <w:b w:val="0"/>
          <w:szCs w:val="28"/>
        </w:rPr>
        <w:t xml:space="preserve"> являются:</w:t>
      </w:r>
      <w:r w:rsidR="002569B4">
        <w:rPr>
          <w:b w:val="0"/>
          <w:szCs w:val="28"/>
        </w:rPr>
        <w:t xml:space="preserve"> </w:t>
      </w:r>
    </w:p>
    <w:p w:rsidR="003C6FFB" w:rsidRPr="003C6FFB" w:rsidRDefault="008421DF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>
        <w:rPr>
          <w:b w:val="0"/>
          <w:szCs w:val="28"/>
        </w:rPr>
        <w:t>проект закона</w:t>
      </w:r>
      <w:r w:rsidR="003C6FFB" w:rsidRPr="003C6FFB">
        <w:rPr>
          <w:b w:val="0"/>
          <w:szCs w:val="28"/>
        </w:rPr>
        <w:t xml:space="preserve"> </w:t>
      </w:r>
      <w:r w:rsidR="00806431">
        <w:rPr>
          <w:b w:val="0"/>
          <w:szCs w:val="28"/>
        </w:rPr>
        <w:t>Республики Хакасия</w:t>
      </w:r>
      <w:r w:rsidR="00806431" w:rsidRPr="003C6FFB">
        <w:rPr>
          <w:b w:val="0"/>
          <w:szCs w:val="28"/>
        </w:rPr>
        <w:t xml:space="preserve"> о </w:t>
      </w:r>
      <w:r w:rsidR="00806431">
        <w:rPr>
          <w:b w:val="0"/>
          <w:szCs w:val="28"/>
        </w:rPr>
        <w:t>республиканском</w:t>
      </w:r>
      <w:r w:rsidR="00806431" w:rsidRPr="003C6FFB">
        <w:rPr>
          <w:b w:val="0"/>
          <w:szCs w:val="28"/>
        </w:rPr>
        <w:t xml:space="preserve"> бюджете </w:t>
      </w:r>
      <w:r w:rsidR="00806431">
        <w:rPr>
          <w:b w:val="0"/>
          <w:szCs w:val="28"/>
        </w:rPr>
        <w:t>Республики Хакасия</w:t>
      </w:r>
      <w:r w:rsidR="003C6FFB" w:rsidRPr="003C6FFB">
        <w:rPr>
          <w:b w:val="0"/>
          <w:szCs w:val="28"/>
        </w:rPr>
        <w:t>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>документы и материалы, представляемые одновременно с ним в </w:t>
      </w:r>
      <w:r w:rsidR="00806431">
        <w:rPr>
          <w:b w:val="0"/>
          <w:szCs w:val="28"/>
        </w:rPr>
        <w:t>Верховный Совет Республики Хакасия</w:t>
      </w:r>
      <w:r w:rsidRPr="003C6FFB">
        <w:rPr>
          <w:b w:val="0"/>
          <w:szCs w:val="28"/>
        </w:rPr>
        <w:t xml:space="preserve">, </w:t>
      </w:r>
      <w:proofErr w:type="gramStart"/>
      <w:r w:rsidRPr="003C6FFB">
        <w:rPr>
          <w:b w:val="0"/>
          <w:szCs w:val="28"/>
        </w:rPr>
        <w:t xml:space="preserve">включая прогноз социально-экономического развития </w:t>
      </w:r>
      <w:r w:rsidR="000933E0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на очередной</w:t>
      </w:r>
      <w:proofErr w:type="gramEnd"/>
      <w:r w:rsidRPr="003C6FFB">
        <w:rPr>
          <w:b w:val="0"/>
          <w:szCs w:val="28"/>
        </w:rPr>
        <w:t xml:space="preserve"> финансовый год и </w:t>
      </w:r>
      <w:r w:rsidR="00AE1CEC">
        <w:rPr>
          <w:b w:val="0"/>
          <w:szCs w:val="28"/>
        </w:rPr>
        <w:t xml:space="preserve">на </w:t>
      </w:r>
      <w:r w:rsidRPr="003C6FFB">
        <w:rPr>
          <w:b w:val="0"/>
          <w:szCs w:val="28"/>
        </w:rPr>
        <w:t>плановый период;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предварительные итоги социально-экономического развития </w:t>
      </w:r>
      <w:r w:rsidR="002B6E74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9051F3">
        <w:rPr>
          <w:b w:val="0"/>
          <w:szCs w:val="28"/>
        </w:rPr>
        <w:t>республики</w:t>
      </w:r>
      <w:r w:rsidRPr="003C6FFB">
        <w:rPr>
          <w:b w:val="0"/>
          <w:szCs w:val="28"/>
        </w:rPr>
        <w:t xml:space="preserve"> за текущий финансовый год;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основные направления бюджетной и налоговой политики </w:t>
      </w:r>
      <w:r w:rsidR="005E3A54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на очередной финансовый год и </w:t>
      </w:r>
      <w:r w:rsidR="00AE1CEC">
        <w:rPr>
          <w:b w:val="0"/>
          <w:szCs w:val="28"/>
        </w:rPr>
        <w:t xml:space="preserve">на </w:t>
      </w:r>
      <w:r w:rsidRPr="003C6FFB">
        <w:rPr>
          <w:b w:val="0"/>
          <w:szCs w:val="28"/>
        </w:rPr>
        <w:t>плановый период;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оценка ожидаемого исполнения </w:t>
      </w:r>
      <w:r w:rsidR="00E504BF">
        <w:rPr>
          <w:b w:val="0"/>
          <w:szCs w:val="28"/>
        </w:rPr>
        <w:t>республиканского</w:t>
      </w:r>
      <w:r w:rsidRPr="003C6FFB">
        <w:rPr>
          <w:b w:val="0"/>
          <w:szCs w:val="28"/>
        </w:rPr>
        <w:t xml:space="preserve"> бюджета</w:t>
      </w:r>
      <w:r w:rsidR="00E504BF">
        <w:rPr>
          <w:b w:val="0"/>
          <w:szCs w:val="28"/>
        </w:rPr>
        <w:t xml:space="preserve"> Республики Хакасия</w:t>
      </w:r>
      <w:r w:rsidRPr="003C6FFB">
        <w:rPr>
          <w:b w:val="0"/>
          <w:szCs w:val="28"/>
        </w:rPr>
        <w:t xml:space="preserve"> и консолидированного бюджета </w:t>
      </w:r>
      <w:r w:rsidR="00E504BF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за текущий финансовый год;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прогноз основных </w:t>
      </w:r>
      <w:r w:rsidRPr="008421DF">
        <w:rPr>
          <w:b w:val="0"/>
          <w:szCs w:val="28"/>
        </w:rPr>
        <w:t>характеристик (общий объем доходов, общий объ</w:t>
      </w:r>
      <w:r w:rsidR="002569B4" w:rsidRPr="008421DF">
        <w:rPr>
          <w:b w:val="0"/>
          <w:szCs w:val="28"/>
        </w:rPr>
        <w:t>ем расходов, дефицит (</w:t>
      </w:r>
      <w:proofErr w:type="spellStart"/>
      <w:r w:rsidR="002569B4" w:rsidRPr="008421DF">
        <w:rPr>
          <w:b w:val="0"/>
          <w:szCs w:val="28"/>
        </w:rPr>
        <w:t>профицит</w:t>
      </w:r>
      <w:proofErr w:type="spellEnd"/>
      <w:r w:rsidR="002569B4" w:rsidRPr="008421DF">
        <w:rPr>
          <w:b w:val="0"/>
          <w:szCs w:val="28"/>
        </w:rPr>
        <w:t>)</w:t>
      </w:r>
      <w:r w:rsidRPr="008421DF">
        <w:rPr>
          <w:b w:val="0"/>
          <w:szCs w:val="28"/>
        </w:rPr>
        <w:t>) консолидированного бюджета</w:t>
      </w:r>
      <w:r w:rsidRPr="003C6FFB">
        <w:rPr>
          <w:b w:val="0"/>
          <w:szCs w:val="28"/>
        </w:rPr>
        <w:t xml:space="preserve"> </w:t>
      </w:r>
      <w:r w:rsidR="00AE1CEC">
        <w:rPr>
          <w:b w:val="0"/>
          <w:szCs w:val="28"/>
        </w:rPr>
        <w:t>Р</w:t>
      </w:r>
      <w:r w:rsidR="00AE3190">
        <w:rPr>
          <w:b w:val="0"/>
          <w:szCs w:val="28"/>
        </w:rPr>
        <w:t>еспублики</w:t>
      </w:r>
      <w:r w:rsidRPr="003C6FFB">
        <w:rPr>
          <w:b w:val="0"/>
          <w:szCs w:val="28"/>
        </w:rPr>
        <w:t xml:space="preserve"> </w:t>
      </w:r>
      <w:r w:rsidR="002569B4">
        <w:rPr>
          <w:b w:val="0"/>
          <w:szCs w:val="28"/>
        </w:rPr>
        <w:t xml:space="preserve">Хакасия </w:t>
      </w:r>
      <w:r w:rsidRPr="003C6FFB">
        <w:rPr>
          <w:b w:val="0"/>
          <w:szCs w:val="28"/>
        </w:rPr>
        <w:t xml:space="preserve">на очередной финансовый год и </w:t>
      </w:r>
      <w:r w:rsidR="002569B4">
        <w:rPr>
          <w:b w:val="0"/>
          <w:szCs w:val="28"/>
        </w:rPr>
        <w:t xml:space="preserve">на </w:t>
      </w:r>
      <w:r w:rsidRPr="003C6FFB">
        <w:rPr>
          <w:b w:val="0"/>
          <w:szCs w:val="28"/>
        </w:rPr>
        <w:t>плановый период;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пояснительная записка к </w:t>
      </w:r>
      <w:r w:rsidR="008421DF">
        <w:rPr>
          <w:b w:val="0"/>
          <w:szCs w:val="28"/>
        </w:rPr>
        <w:t>проекту закона</w:t>
      </w:r>
      <w:r w:rsidRPr="003C6FFB">
        <w:rPr>
          <w:b w:val="0"/>
          <w:szCs w:val="28"/>
        </w:rPr>
        <w:t xml:space="preserve"> </w:t>
      </w:r>
      <w:r w:rsidR="002E0F64">
        <w:rPr>
          <w:b w:val="0"/>
          <w:szCs w:val="28"/>
        </w:rPr>
        <w:t>Республики Хакасия</w:t>
      </w:r>
      <w:r w:rsidR="002E0F64" w:rsidRPr="003C6FFB">
        <w:rPr>
          <w:b w:val="0"/>
          <w:szCs w:val="28"/>
        </w:rPr>
        <w:t xml:space="preserve"> о </w:t>
      </w:r>
      <w:r w:rsidR="002E0F64">
        <w:rPr>
          <w:b w:val="0"/>
          <w:szCs w:val="28"/>
        </w:rPr>
        <w:t>республиканском</w:t>
      </w:r>
      <w:r w:rsidR="002E0F64" w:rsidRPr="003C6FFB">
        <w:rPr>
          <w:b w:val="0"/>
          <w:szCs w:val="28"/>
        </w:rPr>
        <w:t xml:space="preserve"> бюджете </w:t>
      </w:r>
      <w:r w:rsidR="002E0F64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на очередной финансовый год и </w:t>
      </w:r>
      <w:r w:rsidR="002569B4">
        <w:rPr>
          <w:b w:val="0"/>
          <w:szCs w:val="28"/>
        </w:rPr>
        <w:t xml:space="preserve">на </w:t>
      </w:r>
      <w:r w:rsidRPr="003C6FFB">
        <w:rPr>
          <w:b w:val="0"/>
          <w:szCs w:val="28"/>
        </w:rPr>
        <w:t>плановый период;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>верхний предел государственного долга на конец очередного финансового года и конец каждого года планового периода;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проект программы государственных внутренних заимствований на очередной финансовый год и </w:t>
      </w:r>
      <w:r w:rsidR="002569B4">
        <w:rPr>
          <w:b w:val="0"/>
          <w:szCs w:val="28"/>
        </w:rPr>
        <w:t xml:space="preserve">на </w:t>
      </w:r>
      <w:r w:rsidRPr="003C6FFB">
        <w:rPr>
          <w:b w:val="0"/>
          <w:szCs w:val="28"/>
        </w:rPr>
        <w:t>плановый период;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 xml:space="preserve">проект программы государственных </w:t>
      </w:r>
      <w:r w:rsidRPr="008421DF">
        <w:rPr>
          <w:b w:val="0"/>
          <w:szCs w:val="28"/>
        </w:rPr>
        <w:t>внешних</w:t>
      </w:r>
      <w:r w:rsidRPr="003C6FFB">
        <w:rPr>
          <w:b w:val="0"/>
          <w:szCs w:val="28"/>
        </w:rPr>
        <w:t xml:space="preserve"> заимствований на очередной финансовый год и </w:t>
      </w:r>
      <w:r w:rsidR="002569B4">
        <w:rPr>
          <w:b w:val="0"/>
          <w:szCs w:val="28"/>
        </w:rPr>
        <w:t xml:space="preserve">на </w:t>
      </w:r>
      <w:r w:rsidRPr="003C6FFB">
        <w:rPr>
          <w:b w:val="0"/>
          <w:szCs w:val="28"/>
        </w:rPr>
        <w:t>плановый период;</w:t>
      </w:r>
    </w:p>
    <w:p w:rsidR="003C6FFB" w:rsidRPr="003C6FF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3535B">
        <w:rPr>
          <w:b w:val="0"/>
          <w:szCs w:val="28"/>
        </w:rPr>
        <w:lastRenderedPageBreak/>
        <w:t>проект программ</w:t>
      </w:r>
      <w:r w:rsidR="0033535B" w:rsidRPr="0033535B">
        <w:rPr>
          <w:b w:val="0"/>
          <w:szCs w:val="28"/>
        </w:rPr>
        <w:t>ы</w:t>
      </w:r>
      <w:r w:rsidRPr="0033535B">
        <w:rPr>
          <w:b w:val="0"/>
          <w:szCs w:val="28"/>
        </w:rPr>
        <w:t xml:space="preserve"> государственных гарантий </w:t>
      </w:r>
      <w:r w:rsidR="00987832" w:rsidRPr="0033535B">
        <w:rPr>
          <w:b w:val="0"/>
          <w:szCs w:val="28"/>
        </w:rPr>
        <w:t>Республики Хакасия</w:t>
      </w:r>
      <w:r w:rsidRPr="0033535B">
        <w:rPr>
          <w:b w:val="0"/>
          <w:szCs w:val="28"/>
        </w:rPr>
        <w:t xml:space="preserve"> на очередной финансовый год</w:t>
      </w:r>
      <w:r w:rsidRPr="003C6FFB">
        <w:rPr>
          <w:b w:val="0"/>
          <w:szCs w:val="28"/>
        </w:rPr>
        <w:t xml:space="preserve"> и </w:t>
      </w:r>
      <w:r w:rsidR="002569B4">
        <w:rPr>
          <w:b w:val="0"/>
          <w:szCs w:val="28"/>
        </w:rPr>
        <w:t xml:space="preserve">на </w:t>
      </w:r>
      <w:r w:rsidRPr="003C6FFB">
        <w:rPr>
          <w:b w:val="0"/>
          <w:szCs w:val="28"/>
        </w:rPr>
        <w:t>плановый период;</w:t>
      </w:r>
    </w:p>
    <w:p w:rsidR="004F04AB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>методики (проекты методик) и расчеты распределения межбюджетных трансфертов в очередном финансовом году и плановом периоде</w:t>
      </w:r>
      <w:r w:rsidR="004F04AB">
        <w:rPr>
          <w:b w:val="0"/>
          <w:szCs w:val="28"/>
        </w:rPr>
        <w:t>.</w:t>
      </w:r>
    </w:p>
    <w:p w:rsidR="003C6FFB" w:rsidRPr="00C77A17" w:rsidRDefault="003C6FFB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3C6FFB">
        <w:rPr>
          <w:b w:val="0"/>
          <w:szCs w:val="28"/>
        </w:rPr>
        <w:t>2.1.5.</w:t>
      </w:r>
      <w:r w:rsidR="002569B4">
        <w:rPr>
          <w:b w:val="0"/>
          <w:szCs w:val="28"/>
        </w:rPr>
        <w:t> </w:t>
      </w:r>
      <w:r w:rsidRPr="003C6FFB">
        <w:rPr>
          <w:b w:val="0"/>
          <w:szCs w:val="28"/>
        </w:rPr>
        <w:t xml:space="preserve">При осуществлении финансово-экономической экспертизы </w:t>
      </w:r>
      <w:r w:rsidR="008421DF">
        <w:rPr>
          <w:b w:val="0"/>
          <w:szCs w:val="28"/>
        </w:rPr>
        <w:t>проекта закона</w:t>
      </w:r>
      <w:r w:rsidRPr="003C6FFB">
        <w:rPr>
          <w:b w:val="0"/>
          <w:szCs w:val="28"/>
        </w:rPr>
        <w:t xml:space="preserve"> </w:t>
      </w:r>
      <w:r w:rsidR="0032215C">
        <w:rPr>
          <w:b w:val="0"/>
          <w:szCs w:val="28"/>
        </w:rPr>
        <w:t>Республики Хакасия</w:t>
      </w:r>
      <w:r w:rsidR="0032215C" w:rsidRPr="003C6FFB">
        <w:rPr>
          <w:b w:val="0"/>
          <w:szCs w:val="28"/>
        </w:rPr>
        <w:t xml:space="preserve"> о </w:t>
      </w:r>
      <w:r w:rsidR="0032215C">
        <w:rPr>
          <w:b w:val="0"/>
          <w:szCs w:val="28"/>
        </w:rPr>
        <w:t>республиканском</w:t>
      </w:r>
      <w:r w:rsidR="0032215C" w:rsidRPr="003C6FFB">
        <w:rPr>
          <w:b w:val="0"/>
          <w:szCs w:val="28"/>
        </w:rPr>
        <w:t xml:space="preserve"> бюджете </w:t>
      </w:r>
      <w:r w:rsidR="0032215C">
        <w:rPr>
          <w:b w:val="0"/>
          <w:szCs w:val="28"/>
        </w:rPr>
        <w:t>Республики Хакасия</w:t>
      </w:r>
      <w:r w:rsidRPr="003C6FFB">
        <w:rPr>
          <w:b w:val="0"/>
          <w:szCs w:val="28"/>
        </w:rPr>
        <w:t xml:space="preserve"> необходимо определить соответствие </w:t>
      </w:r>
      <w:r w:rsidR="008421DF">
        <w:rPr>
          <w:b w:val="0"/>
          <w:szCs w:val="28"/>
        </w:rPr>
        <w:t>проекта закона</w:t>
      </w:r>
      <w:r w:rsidRPr="003C6FFB">
        <w:rPr>
          <w:b w:val="0"/>
          <w:szCs w:val="28"/>
        </w:rPr>
        <w:t xml:space="preserve"> и процедур по его формированию, документов и материалов, представляемых одновременно с ним в </w:t>
      </w:r>
      <w:r w:rsidR="0032215C">
        <w:rPr>
          <w:b w:val="0"/>
          <w:szCs w:val="28"/>
        </w:rPr>
        <w:t>Верховный Совет Республики Хакасия</w:t>
      </w:r>
      <w:r w:rsidRPr="003C6FFB">
        <w:rPr>
          <w:b w:val="0"/>
          <w:szCs w:val="28"/>
        </w:rPr>
        <w:t xml:space="preserve">, действующему </w:t>
      </w:r>
      <w:r w:rsidRPr="00C77A17">
        <w:rPr>
          <w:b w:val="0"/>
          <w:szCs w:val="28"/>
        </w:rPr>
        <w:t xml:space="preserve">законодательству, а также нормативным правовым актам, планируемым к изменению. </w:t>
      </w:r>
    </w:p>
    <w:p w:rsidR="003C6FFB" w:rsidRPr="00C77A17" w:rsidRDefault="003C6FFB" w:rsidP="005C0549">
      <w:pPr>
        <w:pStyle w:val="a6"/>
        <w:ind w:firstLine="720"/>
        <w:jc w:val="both"/>
        <w:rPr>
          <w:szCs w:val="28"/>
        </w:rPr>
      </w:pPr>
      <w:r w:rsidRPr="003C6FFB">
        <w:rPr>
          <w:szCs w:val="28"/>
        </w:rPr>
        <w:t>2.1.6.</w:t>
      </w:r>
      <w:r w:rsidR="00CC4012">
        <w:rPr>
          <w:szCs w:val="28"/>
        </w:rPr>
        <w:t> </w:t>
      </w:r>
      <w:proofErr w:type="gramStart"/>
      <w:r w:rsidRPr="003C6FFB">
        <w:rPr>
          <w:szCs w:val="28"/>
        </w:rPr>
        <w:t xml:space="preserve">При осуществлении финансово-экономической экспертизы </w:t>
      </w:r>
      <w:r w:rsidR="008421DF">
        <w:rPr>
          <w:szCs w:val="28"/>
        </w:rPr>
        <w:t>проекта закона</w:t>
      </w:r>
      <w:r w:rsidRPr="003C6FFB">
        <w:rPr>
          <w:szCs w:val="28"/>
        </w:rPr>
        <w:t xml:space="preserve"> </w:t>
      </w:r>
      <w:r w:rsidR="00041FC6">
        <w:rPr>
          <w:szCs w:val="28"/>
        </w:rPr>
        <w:t>Республики Хакасия</w:t>
      </w:r>
      <w:r w:rsidR="00041FC6" w:rsidRPr="003C6FFB">
        <w:rPr>
          <w:szCs w:val="28"/>
        </w:rPr>
        <w:t xml:space="preserve"> о </w:t>
      </w:r>
      <w:r w:rsidR="00041FC6">
        <w:rPr>
          <w:szCs w:val="28"/>
        </w:rPr>
        <w:t>республиканском</w:t>
      </w:r>
      <w:r w:rsidR="00041FC6" w:rsidRPr="003C6FFB">
        <w:rPr>
          <w:szCs w:val="28"/>
        </w:rPr>
        <w:t xml:space="preserve"> бюджете </w:t>
      </w:r>
      <w:r w:rsidR="00041FC6">
        <w:rPr>
          <w:szCs w:val="28"/>
        </w:rPr>
        <w:t>Республики Хакасия</w:t>
      </w:r>
      <w:r w:rsidRPr="003C6FFB">
        <w:rPr>
          <w:szCs w:val="28"/>
        </w:rPr>
        <w:t xml:space="preserve"> должно быть проверено и проанализировано соответствие </w:t>
      </w:r>
      <w:r w:rsidR="008421DF">
        <w:rPr>
          <w:szCs w:val="28"/>
        </w:rPr>
        <w:t>проекта закона</w:t>
      </w:r>
      <w:r w:rsidRPr="003C6FFB">
        <w:rPr>
          <w:szCs w:val="28"/>
        </w:rPr>
        <w:t xml:space="preserve"> и документов, представляемых одновременно с ним в </w:t>
      </w:r>
      <w:r w:rsidR="00041FC6">
        <w:rPr>
          <w:szCs w:val="28"/>
        </w:rPr>
        <w:t>Верховный Совет Республики Хакасия</w:t>
      </w:r>
      <w:r w:rsidRPr="003C6FFB">
        <w:rPr>
          <w:szCs w:val="28"/>
        </w:rPr>
        <w:t xml:space="preserve">, </w:t>
      </w:r>
      <w:r w:rsidRPr="003C6FFB">
        <w:rPr>
          <w:bCs/>
          <w:szCs w:val="28"/>
        </w:rPr>
        <w:t>положениям Бюджетного кодекса Р</w:t>
      </w:r>
      <w:r w:rsidR="00CC4012">
        <w:rPr>
          <w:bCs/>
          <w:szCs w:val="28"/>
        </w:rPr>
        <w:t xml:space="preserve">оссийской </w:t>
      </w:r>
      <w:r w:rsidRPr="00C77A17">
        <w:rPr>
          <w:bCs/>
          <w:szCs w:val="28"/>
        </w:rPr>
        <w:t>Ф</w:t>
      </w:r>
      <w:r w:rsidR="00CC4012" w:rsidRPr="00C77A17">
        <w:rPr>
          <w:bCs/>
          <w:szCs w:val="28"/>
        </w:rPr>
        <w:t>едерации</w:t>
      </w:r>
      <w:r w:rsidRPr="00C77A17">
        <w:rPr>
          <w:bCs/>
          <w:szCs w:val="28"/>
        </w:rPr>
        <w:t xml:space="preserve"> и Закона </w:t>
      </w:r>
      <w:r w:rsidR="00A776CE" w:rsidRPr="00C77A17">
        <w:rPr>
          <w:szCs w:val="28"/>
        </w:rPr>
        <w:t>Республики Хакасия «О бюджетном процессе и межбюджетных отношениях в Республике Хакасия»</w:t>
      </w:r>
      <w:r w:rsidRPr="00C77A17">
        <w:rPr>
          <w:bCs/>
          <w:szCs w:val="28"/>
        </w:rPr>
        <w:t>,</w:t>
      </w:r>
      <w:r w:rsidRPr="00C77A17">
        <w:rPr>
          <w:szCs w:val="28"/>
        </w:rPr>
        <w:t xml:space="preserve"> в том числе:</w:t>
      </w:r>
      <w:proofErr w:type="gramEnd"/>
    </w:p>
    <w:p w:rsidR="003C6FFB" w:rsidRPr="003C6FFB" w:rsidRDefault="00ED55A5" w:rsidP="005C0549">
      <w:pPr>
        <w:pStyle w:val="a6"/>
        <w:ind w:firstLine="720"/>
        <w:jc w:val="both"/>
        <w:rPr>
          <w:szCs w:val="28"/>
        </w:rPr>
      </w:pPr>
      <w:r w:rsidRPr="00C77A17">
        <w:rPr>
          <w:bCs/>
          <w:szCs w:val="28"/>
        </w:rPr>
        <w:t>2</w:t>
      </w:r>
      <w:r w:rsidR="003C6FFB" w:rsidRPr="00C77A17">
        <w:rPr>
          <w:bCs/>
          <w:szCs w:val="28"/>
        </w:rPr>
        <w:t>.</w:t>
      </w:r>
      <w:r w:rsidRPr="00C77A17">
        <w:rPr>
          <w:bCs/>
          <w:szCs w:val="28"/>
        </w:rPr>
        <w:t>1.6.1. </w:t>
      </w:r>
      <w:proofErr w:type="gramStart"/>
      <w:r w:rsidR="003C6FFB" w:rsidRPr="00C77A17">
        <w:rPr>
          <w:bCs/>
          <w:szCs w:val="28"/>
        </w:rPr>
        <w:t>При оценке</w:t>
      </w:r>
      <w:r w:rsidR="003C6FFB" w:rsidRPr="003C6FFB">
        <w:rPr>
          <w:bCs/>
          <w:szCs w:val="28"/>
        </w:rPr>
        <w:t xml:space="preserve"> прогноза макроэкономических показателей необходимо проверить соблюдение </w:t>
      </w:r>
      <w:r w:rsidR="003C6FFB" w:rsidRPr="003C6FFB">
        <w:rPr>
          <w:szCs w:val="28"/>
        </w:rPr>
        <w:t>принципа достоверности бюджета, закрепленного в статье 37</w:t>
      </w:r>
      <w:r>
        <w:rPr>
          <w:szCs w:val="28"/>
        </w:rPr>
        <w:t xml:space="preserve"> </w:t>
      </w:r>
      <w:r w:rsidR="003C6FFB" w:rsidRPr="003C6FFB">
        <w:rPr>
          <w:szCs w:val="28"/>
        </w:rPr>
        <w:t>Бюджетного кодекса Р</w:t>
      </w:r>
      <w:r>
        <w:rPr>
          <w:szCs w:val="28"/>
        </w:rPr>
        <w:t xml:space="preserve">оссийской </w:t>
      </w:r>
      <w:r w:rsidR="003C6FFB" w:rsidRPr="003C6FFB">
        <w:rPr>
          <w:szCs w:val="28"/>
        </w:rPr>
        <w:t>Ф</w:t>
      </w:r>
      <w:r>
        <w:rPr>
          <w:szCs w:val="28"/>
        </w:rPr>
        <w:t>едерации</w:t>
      </w:r>
      <w:r w:rsidR="003C6FFB" w:rsidRPr="003C6FFB">
        <w:rPr>
          <w:szCs w:val="28"/>
        </w:rPr>
        <w:t xml:space="preserve">, который означает надежность показателей </w:t>
      </w:r>
      <w:r w:rsidR="003C6FFB" w:rsidRPr="00ED55A5">
        <w:rPr>
          <w:szCs w:val="28"/>
        </w:rPr>
        <w:t xml:space="preserve">прогноза социально-экономического развития соответствующей территории, информацию, необходимую при уточнении параметров планового периода и добавления параметров второго года планового периода в соответствии с пунктом 4 статьи 173 Бюджетного кодекса </w:t>
      </w:r>
      <w:r w:rsidRPr="003C6FFB">
        <w:rPr>
          <w:szCs w:val="28"/>
        </w:rPr>
        <w:t>Р</w:t>
      </w:r>
      <w:r>
        <w:rPr>
          <w:szCs w:val="28"/>
        </w:rPr>
        <w:t xml:space="preserve">оссийской </w:t>
      </w:r>
      <w:r w:rsidRPr="003C6FFB">
        <w:rPr>
          <w:szCs w:val="28"/>
        </w:rPr>
        <w:t>Ф</w:t>
      </w:r>
      <w:r>
        <w:rPr>
          <w:szCs w:val="28"/>
        </w:rPr>
        <w:t>едерации</w:t>
      </w:r>
      <w:r w:rsidR="003C6FFB" w:rsidRPr="00ED55A5">
        <w:rPr>
          <w:szCs w:val="28"/>
        </w:rPr>
        <w:t xml:space="preserve"> и прогнозировании доходов бюджета в соответствии с</w:t>
      </w:r>
      <w:proofErr w:type="gramEnd"/>
      <w:r w:rsidR="003C6FFB" w:rsidRPr="00ED55A5">
        <w:rPr>
          <w:szCs w:val="28"/>
        </w:rPr>
        <w:t xml:space="preserve"> пунктом 1 статьи 174</w:t>
      </w:r>
      <w:r w:rsidR="003C6FFB" w:rsidRPr="00ED55A5">
        <w:rPr>
          <w:szCs w:val="28"/>
          <w:vertAlign w:val="superscript"/>
        </w:rPr>
        <w:t>1</w:t>
      </w:r>
      <w:r w:rsidR="003C6FFB" w:rsidRPr="00ED55A5">
        <w:rPr>
          <w:szCs w:val="28"/>
        </w:rPr>
        <w:t xml:space="preserve"> Бюджетного кодекса </w:t>
      </w:r>
      <w:r w:rsidRPr="003C6FFB">
        <w:rPr>
          <w:szCs w:val="28"/>
        </w:rPr>
        <w:t>Р</w:t>
      </w:r>
      <w:r>
        <w:rPr>
          <w:szCs w:val="28"/>
        </w:rPr>
        <w:t xml:space="preserve">оссийской </w:t>
      </w:r>
      <w:r w:rsidRPr="003C6FFB">
        <w:rPr>
          <w:szCs w:val="28"/>
        </w:rPr>
        <w:t>Ф</w:t>
      </w:r>
      <w:r>
        <w:rPr>
          <w:szCs w:val="28"/>
        </w:rPr>
        <w:t>едерации</w:t>
      </w:r>
      <w:r w:rsidR="003C6FFB" w:rsidRPr="00ED55A5">
        <w:rPr>
          <w:szCs w:val="28"/>
        </w:rPr>
        <w:t>.</w:t>
      </w:r>
      <w:r w:rsidR="003C6FFB" w:rsidRPr="003C6FFB">
        <w:rPr>
          <w:szCs w:val="28"/>
        </w:rPr>
        <w:t xml:space="preserve"> </w:t>
      </w:r>
    </w:p>
    <w:p w:rsidR="003C6FFB" w:rsidRPr="003C6FFB" w:rsidRDefault="00ED55A5" w:rsidP="005C0549">
      <w:pPr>
        <w:pStyle w:val="a6"/>
        <w:ind w:firstLine="720"/>
        <w:jc w:val="both"/>
        <w:rPr>
          <w:szCs w:val="28"/>
          <w:highlight w:val="yellow"/>
        </w:rPr>
      </w:pPr>
      <w:r>
        <w:rPr>
          <w:bCs/>
          <w:szCs w:val="28"/>
        </w:rPr>
        <w:t>2</w:t>
      </w:r>
      <w:r w:rsidRPr="003C6FFB">
        <w:rPr>
          <w:bCs/>
          <w:szCs w:val="28"/>
        </w:rPr>
        <w:t>.</w:t>
      </w:r>
      <w:r>
        <w:rPr>
          <w:bCs/>
          <w:szCs w:val="28"/>
        </w:rPr>
        <w:t>1.6.2. </w:t>
      </w:r>
      <w:proofErr w:type="gramStart"/>
      <w:r w:rsidR="003C6FFB" w:rsidRPr="003C6FFB">
        <w:rPr>
          <w:bCs/>
          <w:szCs w:val="28"/>
        </w:rPr>
        <w:t>Соблюдение принципов бюджетной системы Российской Федерации,</w:t>
      </w:r>
      <w:r w:rsidR="003C6FFB" w:rsidRPr="003C6FFB">
        <w:rPr>
          <w:b/>
          <w:bCs/>
          <w:szCs w:val="28"/>
        </w:rPr>
        <w:t xml:space="preserve"> </w:t>
      </w:r>
      <w:r w:rsidR="003C6FFB" w:rsidRPr="003C6FFB">
        <w:rPr>
          <w:szCs w:val="28"/>
        </w:rPr>
        <w:t>определенных статьей 28 и установленных статьями 29, 30, 31, 31</w:t>
      </w:r>
      <w:r w:rsidR="003C6FFB" w:rsidRPr="003C6FFB">
        <w:rPr>
          <w:szCs w:val="28"/>
          <w:vertAlign w:val="superscript"/>
        </w:rPr>
        <w:t>1</w:t>
      </w:r>
      <w:r w:rsidR="003C6FFB" w:rsidRPr="003C6FFB">
        <w:rPr>
          <w:szCs w:val="28"/>
        </w:rPr>
        <w:t>, 32, 33, 34, 35, 36, 38, 38</w:t>
      </w:r>
      <w:r w:rsidR="003C6FFB" w:rsidRPr="003C6FFB">
        <w:rPr>
          <w:szCs w:val="28"/>
          <w:vertAlign w:val="superscript"/>
        </w:rPr>
        <w:t>1</w:t>
      </w:r>
      <w:r w:rsidR="003C6FFB" w:rsidRPr="003C6FFB">
        <w:rPr>
          <w:szCs w:val="28"/>
        </w:rPr>
        <w:t>,</w:t>
      </w:r>
      <w:r w:rsidR="003C6FFB" w:rsidRPr="003C6FFB">
        <w:rPr>
          <w:szCs w:val="28"/>
          <w:vertAlign w:val="superscript"/>
        </w:rPr>
        <w:t xml:space="preserve"> </w:t>
      </w:r>
      <w:r w:rsidR="003C6FFB" w:rsidRPr="003C6FFB">
        <w:rPr>
          <w:szCs w:val="28"/>
        </w:rPr>
        <w:t>38</w:t>
      </w:r>
      <w:r w:rsidR="003C6FFB" w:rsidRPr="003C6FFB">
        <w:rPr>
          <w:szCs w:val="28"/>
          <w:vertAlign w:val="superscript"/>
        </w:rPr>
        <w:t>2</w:t>
      </w:r>
      <w:r w:rsidR="003C6FFB" w:rsidRPr="003C6FFB">
        <w:rPr>
          <w:szCs w:val="28"/>
        </w:rPr>
        <w:t xml:space="preserve"> Бюджетного кодекса </w:t>
      </w:r>
      <w:r w:rsidR="007D2948" w:rsidRPr="003C6FFB">
        <w:rPr>
          <w:szCs w:val="28"/>
        </w:rPr>
        <w:t>Р</w:t>
      </w:r>
      <w:r w:rsidR="007D2948">
        <w:rPr>
          <w:szCs w:val="28"/>
        </w:rPr>
        <w:t xml:space="preserve">оссийской </w:t>
      </w:r>
      <w:r w:rsidR="007D2948" w:rsidRPr="003C6FFB">
        <w:rPr>
          <w:szCs w:val="28"/>
        </w:rPr>
        <w:t>Ф</w:t>
      </w:r>
      <w:r w:rsidR="007D2948">
        <w:rPr>
          <w:szCs w:val="28"/>
        </w:rPr>
        <w:t>едерации</w:t>
      </w:r>
      <w:r w:rsidR="003C6FFB" w:rsidRPr="003C6FFB">
        <w:rPr>
          <w:szCs w:val="28"/>
        </w:rPr>
        <w:t>: единства бюджетной системы</w:t>
      </w:r>
      <w:r w:rsidR="007D2948">
        <w:rPr>
          <w:szCs w:val="28"/>
        </w:rPr>
        <w:t>,</w:t>
      </w:r>
      <w:r w:rsidR="003C6FFB" w:rsidRPr="003C6FFB">
        <w:rPr>
          <w:szCs w:val="28"/>
        </w:rPr>
        <w:t xml:space="preserve"> разграничения доходов, расходов и источников финансирования дефицитов бюджетов между бюджетами бюджетной системы Российской Федерации</w:t>
      </w:r>
      <w:r w:rsidR="007D2948">
        <w:rPr>
          <w:szCs w:val="28"/>
        </w:rPr>
        <w:t>,</w:t>
      </w:r>
      <w:r w:rsidR="003C6FFB" w:rsidRPr="003C6FFB">
        <w:rPr>
          <w:szCs w:val="28"/>
        </w:rPr>
        <w:t xml:space="preserve"> самостоятельности бюджетов</w:t>
      </w:r>
      <w:r w:rsidR="007D2948">
        <w:rPr>
          <w:szCs w:val="28"/>
        </w:rPr>
        <w:t>,</w:t>
      </w:r>
      <w:r w:rsidR="003C6FFB" w:rsidRPr="003C6FFB">
        <w:rPr>
          <w:szCs w:val="28"/>
        </w:rPr>
        <w:t xml:space="preserve"> равенства бюджетных прав субъектов Российской Федерации, муниципальных образований</w:t>
      </w:r>
      <w:r w:rsidR="007D2948">
        <w:rPr>
          <w:szCs w:val="28"/>
        </w:rPr>
        <w:t>,</w:t>
      </w:r>
      <w:r w:rsidR="003C6FFB" w:rsidRPr="003C6FFB">
        <w:rPr>
          <w:szCs w:val="28"/>
        </w:rPr>
        <w:t xml:space="preserve"> полноты отражения доходов, расходов и</w:t>
      </w:r>
      <w:proofErr w:type="gramEnd"/>
      <w:r w:rsidR="003C6FFB" w:rsidRPr="003C6FFB">
        <w:rPr>
          <w:szCs w:val="28"/>
        </w:rPr>
        <w:t xml:space="preserve"> источников финансирования дефицитов бюджетов</w:t>
      </w:r>
      <w:r w:rsidR="007D2948">
        <w:rPr>
          <w:szCs w:val="28"/>
        </w:rPr>
        <w:t>,</w:t>
      </w:r>
      <w:r w:rsidR="003C6FFB" w:rsidRPr="003C6FFB">
        <w:rPr>
          <w:szCs w:val="28"/>
        </w:rPr>
        <w:t xml:space="preserve"> сбалансированности бюджета</w:t>
      </w:r>
      <w:r w:rsidR="007D2948">
        <w:rPr>
          <w:szCs w:val="28"/>
        </w:rPr>
        <w:t>,</w:t>
      </w:r>
      <w:r w:rsidR="003C6FFB" w:rsidRPr="003C6FFB">
        <w:rPr>
          <w:szCs w:val="28"/>
        </w:rPr>
        <w:t xml:space="preserve"> результативности и эффективности использования бюджетных средств</w:t>
      </w:r>
      <w:r w:rsidR="007D2948">
        <w:rPr>
          <w:szCs w:val="28"/>
        </w:rPr>
        <w:t>,</w:t>
      </w:r>
      <w:r w:rsidR="003C6FFB" w:rsidRPr="003C6FFB">
        <w:rPr>
          <w:szCs w:val="28"/>
        </w:rPr>
        <w:t xml:space="preserve"> общего (совокупного) покрытия расходов бюджетов</w:t>
      </w:r>
      <w:r w:rsidR="007D2948">
        <w:rPr>
          <w:szCs w:val="28"/>
        </w:rPr>
        <w:t>,</w:t>
      </w:r>
      <w:r w:rsidR="003C6FFB" w:rsidRPr="003C6FFB">
        <w:rPr>
          <w:szCs w:val="28"/>
        </w:rPr>
        <w:t xml:space="preserve"> прозрачности</w:t>
      </w:r>
      <w:r w:rsidR="007D2948">
        <w:rPr>
          <w:szCs w:val="28"/>
        </w:rPr>
        <w:t>,</w:t>
      </w:r>
      <w:r w:rsidR="003C6FFB" w:rsidRPr="003C6FFB">
        <w:rPr>
          <w:szCs w:val="28"/>
        </w:rPr>
        <w:t xml:space="preserve"> </w:t>
      </w:r>
      <w:proofErr w:type="spellStart"/>
      <w:r w:rsidR="003C6FFB" w:rsidRPr="003C6FFB">
        <w:rPr>
          <w:szCs w:val="28"/>
        </w:rPr>
        <w:t>адресности</w:t>
      </w:r>
      <w:proofErr w:type="spellEnd"/>
      <w:r w:rsidR="003C6FFB" w:rsidRPr="003C6FFB">
        <w:rPr>
          <w:szCs w:val="28"/>
        </w:rPr>
        <w:t xml:space="preserve"> и целевого характера бюджетных средств</w:t>
      </w:r>
      <w:r w:rsidR="00B332F8">
        <w:rPr>
          <w:szCs w:val="28"/>
        </w:rPr>
        <w:t>,</w:t>
      </w:r>
      <w:r w:rsidR="003C6FFB" w:rsidRPr="003C6FFB">
        <w:rPr>
          <w:szCs w:val="28"/>
        </w:rPr>
        <w:t xml:space="preserve"> подведомственности расходов бюджетов</w:t>
      </w:r>
      <w:r w:rsidR="00B332F8">
        <w:rPr>
          <w:szCs w:val="28"/>
        </w:rPr>
        <w:t>,</w:t>
      </w:r>
      <w:r w:rsidR="003C6FFB" w:rsidRPr="003C6FFB">
        <w:rPr>
          <w:szCs w:val="28"/>
        </w:rPr>
        <w:t xml:space="preserve"> единства кассы.</w:t>
      </w:r>
    </w:p>
    <w:p w:rsidR="00C52DFE" w:rsidRDefault="00ED55A5" w:rsidP="005C0549">
      <w:pPr>
        <w:pStyle w:val="a6"/>
        <w:ind w:firstLine="720"/>
        <w:jc w:val="both"/>
        <w:rPr>
          <w:szCs w:val="28"/>
        </w:rPr>
      </w:pPr>
      <w:r>
        <w:rPr>
          <w:bCs/>
          <w:szCs w:val="28"/>
        </w:rPr>
        <w:t>2</w:t>
      </w:r>
      <w:r w:rsidRPr="003C6FFB">
        <w:rPr>
          <w:bCs/>
          <w:szCs w:val="28"/>
        </w:rPr>
        <w:t>.</w:t>
      </w:r>
      <w:r>
        <w:rPr>
          <w:bCs/>
          <w:szCs w:val="28"/>
        </w:rPr>
        <w:t>1.6.</w:t>
      </w:r>
      <w:r w:rsidR="00B332F8">
        <w:rPr>
          <w:bCs/>
          <w:szCs w:val="28"/>
        </w:rPr>
        <w:t>3</w:t>
      </w:r>
      <w:r>
        <w:rPr>
          <w:bCs/>
          <w:szCs w:val="28"/>
        </w:rPr>
        <w:t>.</w:t>
      </w:r>
      <w:r w:rsidR="00B332F8">
        <w:rPr>
          <w:bCs/>
          <w:szCs w:val="28"/>
        </w:rPr>
        <w:t> </w:t>
      </w:r>
      <w:proofErr w:type="gramStart"/>
      <w:r w:rsidR="003C6FFB" w:rsidRPr="003C6FFB">
        <w:rPr>
          <w:bCs/>
          <w:szCs w:val="28"/>
        </w:rPr>
        <w:t xml:space="preserve">При оценке и анализе доходов </w:t>
      </w:r>
      <w:r w:rsidR="003B69AD">
        <w:rPr>
          <w:bCs/>
          <w:szCs w:val="28"/>
        </w:rPr>
        <w:t>республиканского</w:t>
      </w:r>
      <w:r w:rsidR="003C6FFB" w:rsidRPr="003C6FFB">
        <w:rPr>
          <w:bCs/>
          <w:szCs w:val="28"/>
        </w:rPr>
        <w:t xml:space="preserve"> бюджета</w:t>
      </w:r>
      <w:r w:rsidR="003B69AD">
        <w:rPr>
          <w:bCs/>
          <w:szCs w:val="28"/>
        </w:rPr>
        <w:t xml:space="preserve"> Республики Хакасия</w:t>
      </w:r>
      <w:r w:rsidR="003C6FFB" w:rsidRPr="003C6FFB">
        <w:rPr>
          <w:bCs/>
          <w:szCs w:val="28"/>
        </w:rPr>
        <w:t xml:space="preserve"> проверить </w:t>
      </w:r>
      <w:r w:rsidR="00C52DFE" w:rsidRPr="003C6FFB">
        <w:rPr>
          <w:szCs w:val="28"/>
        </w:rPr>
        <w:t xml:space="preserve">обеспечение закрепленного в статье 37 Бюджетного </w:t>
      </w:r>
      <w:r w:rsidR="00C52DFE">
        <w:rPr>
          <w:szCs w:val="28"/>
        </w:rPr>
        <w:t>кодекса Российской Федерации</w:t>
      </w:r>
      <w:r w:rsidR="00C52DFE" w:rsidRPr="003C6FFB">
        <w:rPr>
          <w:szCs w:val="28"/>
        </w:rPr>
        <w:t xml:space="preserve"> принципа достоверности бюджета, который означает реалистичность расчета </w:t>
      </w:r>
      <w:r w:rsidR="00C52DFE">
        <w:rPr>
          <w:szCs w:val="28"/>
        </w:rPr>
        <w:t>до</w:t>
      </w:r>
      <w:r w:rsidR="00C52DFE" w:rsidRPr="003C6FFB">
        <w:rPr>
          <w:szCs w:val="28"/>
        </w:rPr>
        <w:t>ходов бюджета</w:t>
      </w:r>
      <w:r w:rsidR="00C52DFE">
        <w:rPr>
          <w:szCs w:val="28"/>
        </w:rPr>
        <w:t xml:space="preserve">, </w:t>
      </w:r>
      <w:r w:rsidR="003C6FFB" w:rsidRPr="003C6FFB">
        <w:rPr>
          <w:szCs w:val="28"/>
        </w:rPr>
        <w:lastRenderedPageBreak/>
        <w:t xml:space="preserve">порядок зачисления доходов в бюджет, </w:t>
      </w:r>
      <w:r w:rsidR="00C52DFE">
        <w:rPr>
          <w:szCs w:val="28"/>
        </w:rPr>
        <w:t xml:space="preserve">состав и структуру </w:t>
      </w:r>
      <w:r w:rsidR="003C6FFB" w:rsidRPr="003C6FFB">
        <w:rPr>
          <w:szCs w:val="28"/>
        </w:rPr>
        <w:t>налоговы</w:t>
      </w:r>
      <w:r w:rsidR="00C52DFE">
        <w:rPr>
          <w:szCs w:val="28"/>
        </w:rPr>
        <w:t>х</w:t>
      </w:r>
      <w:r w:rsidR="003C6FFB" w:rsidRPr="003C6FFB">
        <w:rPr>
          <w:szCs w:val="28"/>
        </w:rPr>
        <w:t xml:space="preserve"> и неналоговы</w:t>
      </w:r>
      <w:r w:rsidR="00C52DFE">
        <w:rPr>
          <w:szCs w:val="28"/>
        </w:rPr>
        <w:t>х</w:t>
      </w:r>
      <w:r w:rsidR="003C6FFB" w:rsidRPr="003C6FFB">
        <w:rPr>
          <w:szCs w:val="28"/>
        </w:rPr>
        <w:t xml:space="preserve"> доход</w:t>
      </w:r>
      <w:r w:rsidR="00C52DFE">
        <w:rPr>
          <w:szCs w:val="28"/>
        </w:rPr>
        <w:t>ов</w:t>
      </w:r>
      <w:r w:rsidR="003C6FFB" w:rsidRPr="003C6FFB">
        <w:rPr>
          <w:szCs w:val="28"/>
        </w:rPr>
        <w:t xml:space="preserve"> </w:t>
      </w:r>
      <w:r w:rsidR="003B69AD">
        <w:rPr>
          <w:szCs w:val="28"/>
        </w:rPr>
        <w:t>республиканского</w:t>
      </w:r>
      <w:r w:rsidR="003C6FFB" w:rsidRPr="003C6FFB">
        <w:rPr>
          <w:szCs w:val="28"/>
        </w:rPr>
        <w:t xml:space="preserve"> бюджета</w:t>
      </w:r>
      <w:r w:rsidR="00C52DFE">
        <w:rPr>
          <w:szCs w:val="28"/>
        </w:rPr>
        <w:t xml:space="preserve"> </w:t>
      </w:r>
      <w:r w:rsidR="00C52DFE">
        <w:rPr>
          <w:bCs/>
          <w:szCs w:val="28"/>
        </w:rPr>
        <w:t>Республики Хакасия</w:t>
      </w:r>
      <w:r w:rsidR="003C6FFB" w:rsidRPr="003C6FFB">
        <w:rPr>
          <w:szCs w:val="28"/>
        </w:rPr>
        <w:t>, определенные в статьях 40, 41, 42, 46, 56, 57, 58 и 59</w:t>
      </w:r>
      <w:r w:rsidR="00C52DFE">
        <w:rPr>
          <w:szCs w:val="28"/>
        </w:rPr>
        <w:t xml:space="preserve"> </w:t>
      </w:r>
      <w:r w:rsidR="003C6FFB" w:rsidRPr="003C6FFB">
        <w:rPr>
          <w:szCs w:val="28"/>
        </w:rPr>
        <w:t xml:space="preserve">Бюджетного кодекса </w:t>
      </w:r>
      <w:r w:rsidR="007D2948" w:rsidRPr="003C6FFB">
        <w:rPr>
          <w:szCs w:val="28"/>
        </w:rPr>
        <w:t>Р</w:t>
      </w:r>
      <w:r w:rsidR="007D2948">
        <w:rPr>
          <w:szCs w:val="28"/>
        </w:rPr>
        <w:t xml:space="preserve">оссийской </w:t>
      </w:r>
      <w:r w:rsidR="007D2948" w:rsidRPr="003C6FFB">
        <w:rPr>
          <w:szCs w:val="28"/>
        </w:rPr>
        <w:t>Ф</w:t>
      </w:r>
      <w:r w:rsidR="007D2948">
        <w:rPr>
          <w:szCs w:val="28"/>
        </w:rPr>
        <w:t>едерации</w:t>
      </w:r>
      <w:proofErr w:type="gramEnd"/>
      <w:r w:rsidR="00C52DFE">
        <w:rPr>
          <w:szCs w:val="28"/>
        </w:rPr>
        <w:t xml:space="preserve">, </w:t>
      </w:r>
      <w:r w:rsidR="00C52DFE" w:rsidRPr="00C52DFE">
        <w:rPr>
          <w:szCs w:val="28"/>
        </w:rPr>
        <w:t>исследовать</w:t>
      </w:r>
      <w:r w:rsidR="00B332F8" w:rsidRPr="00C52DFE">
        <w:rPr>
          <w:szCs w:val="28"/>
        </w:rPr>
        <w:t xml:space="preserve"> реестр источников доходов</w:t>
      </w:r>
      <w:r w:rsidR="00C52DFE">
        <w:rPr>
          <w:szCs w:val="28"/>
        </w:rPr>
        <w:t xml:space="preserve"> республиканского</w:t>
      </w:r>
      <w:r w:rsidR="00C52DFE" w:rsidRPr="003C6FFB">
        <w:rPr>
          <w:szCs w:val="28"/>
        </w:rPr>
        <w:t xml:space="preserve"> бюджета</w:t>
      </w:r>
      <w:r w:rsidR="00C52DFE">
        <w:rPr>
          <w:szCs w:val="28"/>
        </w:rPr>
        <w:t xml:space="preserve"> </w:t>
      </w:r>
      <w:r w:rsidR="00C52DFE">
        <w:rPr>
          <w:bCs/>
          <w:szCs w:val="28"/>
        </w:rPr>
        <w:t>Республики Хакасия</w:t>
      </w:r>
      <w:r w:rsidR="00C52DFE" w:rsidRPr="00C52DFE">
        <w:rPr>
          <w:szCs w:val="28"/>
        </w:rPr>
        <w:t>.</w:t>
      </w:r>
      <w:r w:rsidR="00B332F8">
        <w:rPr>
          <w:szCs w:val="28"/>
        </w:rPr>
        <w:t xml:space="preserve"> </w:t>
      </w:r>
    </w:p>
    <w:p w:rsidR="003C6FFB" w:rsidRPr="003C6FFB" w:rsidRDefault="00ED55A5" w:rsidP="005C0549">
      <w:pPr>
        <w:pStyle w:val="a6"/>
        <w:ind w:firstLine="720"/>
        <w:jc w:val="both"/>
        <w:rPr>
          <w:bCs/>
          <w:szCs w:val="28"/>
        </w:rPr>
      </w:pPr>
      <w:r>
        <w:rPr>
          <w:bCs/>
          <w:szCs w:val="28"/>
        </w:rPr>
        <w:t>2</w:t>
      </w:r>
      <w:r w:rsidRPr="003C6FFB">
        <w:rPr>
          <w:bCs/>
          <w:szCs w:val="28"/>
        </w:rPr>
        <w:t>.</w:t>
      </w:r>
      <w:r>
        <w:rPr>
          <w:bCs/>
          <w:szCs w:val="28"/>
        </w:rPr>
        <w:t>1.6.</w:t>
      </w:r>
      <w:r w:rsidR="00B332F8">
        <w:rPr>
          <w:bCs/>
          <w:szCs w:val="28"/>
        </w:rPr>
        <w:t>4</w:t>
      </w:r>
      <w:r>
        <w:rPr>
          <w:bCs/>
          <w:szCs w:val="28"/>
        </w:rPr>
        <w:t>.</w:t>
      </w:r>
      <w:r w:rsidR="00B332F8">
        <w:rPr>
          <w:bCs/>
          <w:szCs w:val="28"/>
        </w:rPr>
        <w:t> </w:t>
      </w:r>
      <w:r w:rsidR="003C6FFB" w:rsidRPr="003C6FFB">
        <w:rPr>
          <w:bCs/>
          <w:szCs w:val="28"/>
        </w:rPr>
        <w:t xml:space="preserve">При оценке и анализе расходов </w:t>
      </w:r>
      <w:r w:rsidR="00145F7F">
        <w:rPr>
          <w:bCs/>
          <w:szCs w:val="28"/>
        </w:rPr>
        <w:t>республиканского</w:t>
      </w:r>
      <w:r w:rsidR="003C6FFB" w:rsidRPr="003C6FFB">
        <w:rPr>
          <w:bCs/>
          <w:szCs w:val="28"/>
        </w:rPr>
        <w:t xml:space="preserve"> бюджета</w:t>
      </w:r>
      <w:r w:rsidR="00145F7F">
        <w:rPr>
          <w:bCs/>
          <w:szCs w:val="28"/>
        </w:rPr>
        <w:t xml:space="preserve"> Республики Хакасия</w:t>
      </w:r>
      <w:r w:rsidR="003C6FFB" w:rsidRPr="003C6FFB">
        <w:rPr>
          <w:bCs/>
          <w:szCs w:val="28"/>
        </w:rPr>
        <w:t xml:space="preserve"> проверить:</w:t>
      </w:r>
    </w:p>
    <w:p w:rsidR="003C6FFB" w:rsidRPr="003C6FFB" w:rsidRDefault="003C6FFB" w:rsidP="005C0549">
      <w:pPr>
        <w:pStyle w:val="a6"/>
        <w:ind w:firstLine="720"/>
        <w:jc w:val="both"/>
        <w:rPr>
          <w:szCs w:val="28"/>
        </w:rPr>
      </w:pPr>
      <w:r w:rsidRPr="003C6FFB">
        <w:rPr>
          <w:szCs w:val="28"/>
        </w:rPr>
        <w:t xml:space="preserve">обеспечение закрепленного в статье 37 Бюджетного </w:t>
      </w:r>
      <w:r w:rsidR="007D2948">
        <w:rPr>
          <w:szCs w:val="28"/>
        </w:rPr>
        <w:t>кодекса Российской Федерации</w:t>
      </w:r>
      <w:r w:rsidRPr="003C6FFB">
        <w:rPr>
          <w:szCs w:val="28"/>
        </w:rPr>
        <w:t xml:space="preserve"> принципа достоверности бюджета, который означает реалистичность расчета расходов бюджета;</w:t>
      </w:r>
    </w:p>
    <w:p w:rsidR="003C6FFB" w:rsidRPr="003C6FFB" w:rsidRDefault="003C6FFB" w:rsidP="005C0549">
      <w:pPr>
        <w:pStyle w:val="a6"/>
        <w:ind w:firstLine="720"/>
        <w:jc w:val="both"/>
        <w:rPr>
          <w:szCs w:val="28"/>
        </w:rPr>
      </w:pPr>
      <w:proofErr w:type="gramStart"/>
      <w:r w:rsidRPr="003C6FFB">
        <w:rPr>
          <w:szCs w:val="28"/>
        </w:rPr>
        <w:t xml:space="preserve">соблюдение положений формирования расходов бюджетов, установленных в статье 65 Бюджетного </w:t>
      </w:r>
      <w:r w:rsidR="007D2948">
        <w:rPr>
          <w:szCs w:val="28"/>
        </w:rPr>
        <w:t>кодекса Российской Федерации</w:t>
      </w:r>
      <w:r w:rsidRPr="003C6FFB">
        <w:rPr>
          <w:szCs w:val="28"/>
        </w:rPr>
        <w:t>, согласно которым формирование расходов бюджетов бюджетной системы Российской Федерации осуществляется в 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 исполнение которых должно происходить в очередном финансовом году и плановом</w:t>
      </w:r>
      <w:proofErr w:type="gramEnd"/>
      <w:r w:rsidRPr="003C6FFB">
        <w:rPr>
          <w:szCs w:val="28"/>
        </w:rPr>
        <w:t xml:space="preserve"> </w:t>
      </w:r>
      <w:proofErr w:type="gramStart"/>
      <w:r w:rsidRPr="003C6FFB">
        <w:rPr>
          <w:szCs w:val="28"/>
        </w:rPr>
        <w:t>периоде</w:t>
      </w:r>
      <w:proofErr w:type="gramEnd"/>
      <w:r w:rsidRPr="003C6FFB">
        <w:rPr>
          <w:szCs w:val="28"/>
        </w:rPr>
        <w:t xml:space="preserve"> за счет средств соответствующих бюджетов; </w:t>
      </w:r>
    </w:p>
    <w:p w:rsidR="003C6FFB" w:rsidRPr="003C6FFB" w:rsidRDefault="003C6FFB" w:rsidP="005C0549">
      <w:pPr>
        <w:pStyle w:val="a6"/>
        <w:ind w:firstLine="720"/>
        <w:jc w:val="both"/>
        <w:rPr>
          <w:szCs w:val="28"/>
        </w:rPr>
      </w:pPr>
      <w:r w:rsidRPr="003C6FFB">
        <w:rPr>
          <w:szCs w:val="28"/>
        </w:rPr>
        <w:t>обоснование бюджетных ассигнований в соответствии со статьями 69, 69</w:t>
      </w:r>
      <w:r w:rsidRPr="003C6FFB">
        <w:rPr>
          <w:szCs w:val="28"/>
          <w:vertAlign w:val="superscript"/>
        </w:rPr>
        <w:t>1</w:t>
      </w:r>
      <w:r w:rsidRPr="003C6FFB">
        <w:rPr>
          <w:szCs w:val="28"/>
        </w:rPr>
        <w:t>, 70, 74, 74</w:t>
      </w:r>
      <w:r w:rsidRPr="003C6FFB">
        <w:rPr>
          <w:szCs w:val="28"/>
          <w:vertAlign w:val="superscript"/>
        </w:rPr>
        <w:t>1</w:t>
      </w:r>
      <w:r w:rsidRPr="003C6FFB">
        <w:rPr>
          <w:szCs w:val="28"/>
        </w:rPr>
        <w:t>, 78, 78</w:t>
      </w:r>
      <w:r w:rsidRPr="003C6FFB">
        <w:rPr>
          <w:szCs w:val="28"/>
          <w:vertAlign w:val="superscript"/>
        </w:rPr>
        <w:t>1</w:t>
      </w:r>
      <w:r w:rsidRPr="003C6FFB">
        <w:rPr>
          <w:szCs w:val="28"/>
        </w:rPr>
        <w:t xml:space="preserve">, </w:t>
      </w:r>
      <w:r w:rsidR="00C52DFE" w:rsidRPr="003C6FFB">
        <w:rPr>
          <w:szCs w:val="28"/>
        </w:rPr>
        <w:t>78</w:t>
      </w:r>
      <w:r w:rsidR="00C52DFE" w:rsidRPr="00C52DFE">
        <w:rPr>
          <w:szCs w:val="28"/>
          <w:vertAlign w:val="superscript"/>
        </w:rPr>
        <w:t>2</w:t>
      </w:r>
      <w:r w:rsidR="00C52DFE" w:rsidRPr="003C6FFB">
        <w:rPr>
          <w:szCs w:val="28"/>
        </w:rPr>
        <w:t>,</w:t>
      </w:r>
      <w:r w:rsidR="00C52DFE">
        <w:rPr>
          <w:szCs w:val="28"/>
        </w:rPr>
        <w:t xml:space="preserve"> </w:t>
      </w:r>
      <w:r w:rsidRPr="003C6FFB">
        <w:rPr>
          <w:szCs w:val="28"/>
        </w:rPr>
        <w:t>79</w:t>
      </w:r>
      <w:r w:rsidRPr="00E54BA5">
        <w:rPr>
          <w:szCs w:val="28"/>
        </w:rPr>
        <w:t xml:space="preserve">, </w:t>
      </w:r>
      <w:r w:rsidR="00C52DFE" w:rsidRPr="00E54BA5">
        <w:rPr>
          <w:szCs w:val="28"/>
        </w:rPr>
        <w:t>79</w:t>
      </w:r>
      <w:r w:rsidR="00C52DFE" w:rsidRPr="00E54BA5">
        <w:rPr>
          <w:szCs w:val="28"/>
          <w:vertAlign w:val="superscript"/>
        </w:rPr>
        <w:t>1</w:t>
      </w:r>
      <w:r w:rsidR="00C52DFE" w:rsidRPr="00E54BA5">
        <w:rPr>
          <w:szCs w:val="28"/>
        </w:rPr>
        <w:t>,</w:t>
      </w:r>
      <w:r w:rsidR="00C52DFE">
        <w:rPr>
          <w:szCs w:val="28"/>
        </w:rPr>
        <w:t xml:space="preserve"> </w:t>
      </w:r>
      <w:r w:rsidRPr="003C6FFB">
        <w:rPr>
          <w:szCs w:val="28"/>
        </w:rPr>
        <w:t>80, 81, 81</w:t>
      </w:r>
      <w:r w:rsidRPr="003C6FFB">
        <w:rPr>
          <w:szCs w:val="28"/>
          <w:vertAlign w:val="superscript"/>
        </w:rPr>
        <w:t>1</w:t>
      </w:r>
      <w:r w:rsidRPr="003C6FFB">
        <w:rPr>
          <w:szCs w:val="28"/>
        </w:rPr>
        <w:t xml:space="preserve"> и 83 Бюджетного </w:t>
      </w:r>
      <w:r w:rsidR="007D2948">
        <w:rPr>
          <w:szCs w:val="28"/>
        </w:rPr>
        <w:t>кодекса Российской Федерации</w:t>
      </w:r>
      <w:r w:rsidRPr="003C6FFB">
        <w:rPr>
          <w:szCs w:val="28"/>
        </w:rPr>
        <w:t>.</w:t>
      </w:r>
      <w:r w:rsidR="008302C1" w:rsidRPr="008302C1">
        <w:rPr>
          <w:szCs w:val="28"/>
          <w:highlight w:val="cyan"/>
        </w:rPr>
        <w:t xml:space="preserve"> </w:t>
      </w:r>
    </w:p>
    <w:p w:rsidR="003C6FFB" w:rsidRPr="003C6FFB" w:rsidRDefault="00ED55A5" w:rsidP="005C0549">
      <w:pPr>
        <w:pStyle w:val="a8"/>
        <w:widowControl w:val="0"/>
        <w:ind w:right="-6" w:firstLine="708"/>
        <w:jc w:val="both"/>
        <w:rPr>
          <w:b w:val="0"/>
          <w:szCs w:val="28"/>
        </w:rPr>
      </w:pPr>
      <w:r w:rsidRPr="00ED55A5">
        <w:rPr>
          <w:b w:val="0"/>
          <w:bCs/>
          <w:szCs w:val="28"/>
        </w:rPr>
        <w:t>2.1.6.</w:t>
      </w:r>
      <w:r w:rsidR="008302C1">
        <w:rPr>
          <w:b w:val="0"/>
          <w:bCs/>
          <w:szCs w:val="28"/>
        </w:rPr>
        <w:t>5</w:t>
      </w:r>
      <w:r w:rsidRPr="00ED55A5">
        <w:rPr>
          <w:b w:val="0"/>
          <w:bCs/>
          <w:szCs w:val="28"/>
        </w:rPr>
        <w:t>.</w:t>
      </w:r>
      <w:r>
        <w:rPr>
          <w:bCs/>
          <w:szCs w:val="28"/>
        </w:rPr>
        <w:t> </w:t>
      </w:r>
      <w:r w:rsidR="003C6FFB" w:rsidRPr="003C6FFB">
        <w:rPr>
          <w:b w:val="0"/>
          <w:szCs w:val="28"/>
        </w:rPr>
        <w:t xml:space="preserve">При оценке и анализе межбюджетных отношений следует проверить соблюдение условий предоставления межбюджетных трансфертов из </w:t>
      </w:r>
      <w:r w:rsidR="00F319E7">
        <w:rPr>
          <w:b w:val="0"/>
          <w:szCs w:val="28"/>
        </w:rPr>
        <w:t>республиканского</w:t>
      </w:r>
      <w:r w:rsidR="003C6FFB" w:rsidRPr="003C6FFB">
        <w:rPr>
          <w:b w:val="0"/>
          <w:szCs w:val="28"/>
        </w:rPr>
        <w:t xml:space="preserve"> бюджета</w:t>
      </w:r>
      <w:r w:rsidR="00803DF3">
        <w:rPr>
          <w:b w:val="0"/>
          <w:szCs w:val="28"/>
        </w:rPr>
        <w:t xml:space="preserve"> Республики Хакасия</w:t>
      </w:r>
      <w:r w:rsidR="003C6FFB" w:rsidRPr="003C6FFB">
        <w:rPr>
          <w:b w:val="0"/>
          <w:szCs w:val="28"/>
        </w:rPr>
        <w:t xml:space="preserve">, а также форм межбюджетных трансфертов, предоставляемых из </w:t>
      </w:r>
      <w:r w:rsidR="00F319E7">
        <w:rPr>
          <w:b w:val="0"/>
          <w:szCs w:val="28"/>
        </w:rPr>
        <w:t>республиканского</w:t>
      </w:r>
      <w:r w:rsidR="003C6FFB" w:rsidRPr="003C6FFB">
        <w:rPr>
          <w:b w:val="0"/>
          <w:szCs w:val="28"/>
        </w:rPr>
        <w:t xml:space="preserve"> бюджета</w:t>
      </w:r>
      <w:r w:rsidR="00803DF3">
        <w:rPr>
          <w:b w:val="0"/>
          <w:szCs w:val="28"/>
        </w:rPr>
        <w:t xml:space="preserve"> Республики Хакасия</w:t>
      </w:r>
      <w:r w:rsidR="003C6FFB" w:rsidRPr="003C6FFB">
        <w:rPr>
          <w:b w:val="0"/>
          <w:szCs w:val="28"/>
        </w:rPr>
        <w:t xml:space="preserve"> </w:t>
      </w:r>
      <w:r w:rsidR="003C6FFB" w:rsidRPr="00E54BA5">
        <w:rPr>
          <w:b w:val="0"/>
          <w:szCs w:val="28"/>
        </w:rPr>
        <w:t>бюджетам муниципальных образований</w:t>
      </w:r>
      <w:r w:rsidR="003C6FFB" w:rsidRPr="003C6FFB">
        <w:rPr>
          <w:b w:val="0"/>
          <w:szCs w:val="28"/>
        </w:rPr>
        <w:t xml:space="preserve"> в соответствии со статьями 135, 136, 137, 138, 139, 139</w:t>
      </w:r>
      <w:r w:rsidR="003C6FFB" w:rsidRPr="003C6FFB">
        <w:rPr>
          <w:b w:val="0"/>
          <w:szCs w:val="28"/>
          <w:vertAlign w:val="superscript"/>
        </w:rPr>
        <w:t>1</w:t>
      </w:r>
      <w:r w:rsidR="003C6FFB" w:rsidRPr="003C6FFB">
        <w:rPr>
          <w:b w:val="0"/>
          <w:szCs w:val="28"/>
        </w:rPr>
        <w:t>, 140</w:t>
      </w:r>
      <w:r w:rsidR="003C6FFB" w:rsidRPr="003C6FFB">
        <w:rPr>
          <w:b w:val="0"/>
          <w:szCs w:val="28"/>
          <w:vertAlign w:val="superscript"/>
        </w:rPr>
        <w:t xml:space="preserve"> </w:t>
      </w:r>
      <w:r w:rsidR="003C6FFB" w:rsidRPr="003C6FFB">
        <w:rPr>
          <w:b w:val="0"/>
          <w:szCs w:val="28"/>
        </w:rPr>
        <w:t xml:space="preserve">Бюджетного </w:t>
      </w:r>
      <w:r w:rsidR="007D2948">
        <w:rPr>
          <w:b w:val="0"/>
          <w:szCs w:val="28"/>
        </w:rPr>
        <w:t>кодекса Российской Федерации</w:t>
      </w:r>
      <w:r w:rsidR="003C6FFB" w:rsidRPr="003C6FFB">
        <w:rPr>
          <w:b w:val="0"/>
          <w:szCs w:val="28"/>
        </w:rPr>
        <w:t>.</w:t>
      </w:r>
      <w:r w:rsidR="00BC6985">
        <w:rPr>
          <w:b w:val="0"/>
          <w:szCs w:val="28"/>
        </w:rPr>
        <w:t xml:space="preserve"> </w:t>
      </w:r>
    </w:p>
    <w:p w:rsidR="003C6FFB" w:rsidRPr="003C6FFB" w:rsidRDefault="00ED55A5" w:rsidP="005C0549">
      <w:pPr>
        <w:pStyle w:val="a6"/>
        <w:ind w:firstLine="720"/>
        <w:jc w:val="both"/>
        <w:rPr>
          <w:szCs w:val="28"/>
        </w:rPr>
      </w:pPr>
      <w:r>
        <w:rPr>
          <w:bCs/>
          <w:szCs w:val="28"/>
        </w:rPr>
        <w:t>2</w:t>
      </w:r>
      <w:r w:rsidRPr="003C6FFB">
        <w:rPr>
          <w:bCs/>
          <w:szCs w:val="28"/>
        </w:rPr>
        <w:t>.</w:t>
      </w:r>
      <w:r>
        <w:rPr>
          <w:bCs/>
          <w:szCs w:val="28"/>
        </w:rPr>
        <w:t>1.6.</w:t>
      </w:r>
      <w:r w:rsidR="00BC6985">
        <w:rPr>
          <w:bCs/>
          <w:szCs w:val="28"/>
        </w:rPr>
        <w:t>6</w:t>
      </w:r>
      <w:r>
        <w:rPr>
          <w:bCs/>
          <w:szCs w:val="28"/>
        </w:rPr>
        <w:t>. </w:t>
      </w:r>
      <w:r w:rsidR="003C6FFB" w:rsidRPr="003C6FFB">
        <w:rPr>
          <w:szCs w:val="28"/>
        </w:rPr>
        <w:t xml:space="preserve">При оценке и анализе </w:t>
      </w:r>
      <w:proofErr w:type="gramStart"/>
      <w:r w:rsidR="003C6FFB" w:rsidRPr="003C6FFB">
        <w:rPr>
          <w:bCs/>
          <w:szCs w:val="28"/>
        </w:rPr>
        <w:t xml:space="preserve">источников финансирования дефицита </w:t>
      </w:r>
      <w:r w:rsidR="00F319E7" w:rsidRPr="006F58C1">
        <w:rPr>
          <w:bCs/>
          <w:szCs w:val="28"/>
        </w:rPr>
        <w:t>республиканского</w:t>
      </w:r>
      <w:r w:rsidR="003C6FFB" w:rsidRPr="006F58C1">
        <w:rPr>
          <w:bCs/>
          <w:szCs w:val="28"/>
        </w:rPr>
        <w:t xml:space="preserve"> бюджета</w:t>
      </w:r>
      <w:r w:rsidR="00BC6985" w:rsidRPr="006F58C1">
        <w:rPr>
          <w:bCs/>
          <w:szCs w:val="28"/>
        </w:rPr>
        <w:t xml:space="preserve"> Республики</w:t>
      </w:r>
      <w:proofErr w:type="gramEnd"/>
      <w:r w:rsidR="00BC6985" w:rsidRPr="006F58C1">
        <w:rPr>
          <w:bCs/>
          <w:szCs w:val="28"/>
        </w:rPr>
        <w:t xml:space="preserve"> Хакасия</w:t>
      </w:r>
      <w:r w:rsidR="003C6FFB" w:rsidRPr="006F58C1">
        <w:rPr>
          <w:bCs/>
          <w:szCs w:val="28"/>
        </w:rPr>
        <w:t>, государственного долга</w:t>
      </w:r>
      <w:r w:rsidR="0052766D" w:rsidRPr="006F58C1">
        <w:rPr>
          <w:bCs/>
          <w:szCs w:val="28"/>
        </w:rPr>
        <w:t xml:space="preserve"> Республики Хакасия</w:t>
      </w:r>
      <w:r w:rsidR="003C6FFB" w:rsidRPr="003C6FFB">
        <w:rPr>
          <w:bCs/>
          <w:szCs w:val="28"/>
        </w:rPr>
        <w:t xml:space="preserve"> отразить </w:t>
      </w:r>
      <w:r w:rsidR="003C6FFB" w:rsidRPr="003C6FFB">
        <w:rPr>
          <w:szCs w:val="28"/>
        </w:rPr>
        <w:t xml:space="preserve">соблюдение требований следующих статей Бюджетного </w:t>
      </w:r>
      <w:r w:rsidR="007D2948">
        <w:rPr>
          <w:szCs w:val="28"/>
        </w:rPr>
        <w:t>кодекса Российской Федерации</w:t>
      </w:r>
      <w:r w:rsidR="003C6FFB" w:rsidRPr="003C6FFB">
        <w:rPr>
          <w:szCs w:val="28"/>
        </w:rPr>
        <w:t xml:space="preserve">: </w:t>
      </w:r>
    </w:p>
    <w:p w:rsidR="003C6FFB" w:rsidRPr="003C6FFB" w:rsidRDefault="003C6FFB" w:rsidP="005C0549">
      <w:pPr>
        <w:pStyle w:val="a6"/>
        <w:ind w:firstLine="720"/>
        <w:jc w:val="both"/>
        <w:rPr>
          <w:szCs w:val="28"/>
        </w:rPr>
      </w:pPr>
      <w:proofErr w:type="gramStart"/>
      <w:r w:rsidRPr="003C6FFB">
        <w:rPr>
          <w:szCs w:val="28"/>
        </w:rPr>
        <w:t xml:space="preserve">статьи 32 по </w:t>
      </w:r>
      <w:r w:rsidRPr="00E54BA5">
        <w:rPr>
          <w:szCs w:val="28"/>
        </w:rPr>
        <w:t>полноте отражения источников финансирования дефицит</w:t>
      </w:r>
      <w:r w:rsidR="00E54BA5" w:rsidRPr="00E54BA5">
        <w:rPr>
          <w:szCs w:val="28"/>
        </w:rPr>
        <w:t>а</w:t>
      </w:r>
      <w:r w:rsidRPr="00E54BA5">
        <w:rPr>
          <w:szCs w:val="28"/>
        </w:rPr>
        <w:t xml:space="preserve"> бюджет</w:t>
      </w:r>
      <w:r w:rsidR="00E54BA5" w:rsidRPr="00E54BA5">
        <w:rPr>
          <w:szCs w:val="28"/>
        </w:rPr>
        <w:t>а</w:t>
      </w:r>
      <w:r w:rsidRPr="00E54BA5">
        <w:rPr>
          <w:szCs w:val="28"/>
        </w:rPr>
        <w:t>, статьи 92</w:t>
      </w:r>
      <w:r w:rsidRPr="00E54BA5">
        <w:rPr>
          <w:szCs w:val="28"/>
          <w:vertAlign w:val="superscript"/>
        </w:rPr>
        <w:t>1</w:t>
      </w:r>
      <w:r w:rsidRPr="00E54BA5">
        <w:rPr>
          <w:szCs w:val="28"/>
        </w:rPr>
        <w:t xml:space="preserve"> по установлению</w:t>
      </w:r>
      <w:r w:rsidRPr="003C6FFB">
        <w:rPr>
          <w:szCs w:val="28"/>
        </w:rPr>
        <w:t xml:space="preserve"> размера дефицита </w:t>
      </w:r>
      <w:r w:rsidR="00685095">
        <w:rPr>
          <w:szCs w:val="28"/>
        </w:rPr>
        <w:t>республиканского</w:t>
      </w:r>
      <w:r w:rsidRPr="003C6FFB">
        <w:rPr>
          <w:szCs w:val="28"/>
        </w:rPr>
        <w:t xml:space="preserve"> бюджета </w:t>
      </w:r>
      <w:r w:rsidR="0052766D">
        <w:rPr>
          <w:szCs w:val="28"/>
        </w:rPr>
        <w:t xml:space="preserve">Республики </w:t>
      </w:r>
      <w:r w:rsidR="0052766D" w:rsidRPr="00CE78CF">
        <w:rPr>
          <w:szCs w:val="28"/>
        </w:rPr>
        <w:t xml:space="preserve">Хакасия </w:t>
      </w:r>
      <w:r w:rsidRPr="00CE78CF">
        <w:rPr>
          <w:szCs w:val="28"/>
        </w:rPr>
        <w:t xml:space="preserve">и </w:t>
      </w:r>
      <w:r w:rsidR="0052766D" w:rsidRPr="00CE78CF">
        <w:rPr>
          <w:szCs w:val="28"/>
        </w:rPr>
        <w:t xml:space="preserve">соблюдению </w:t>
      </w:r>
      <w:r w:rsidRPr="00CE78CF">
        <w:rPr>
          <w:szCs w:val="28"/>
        </w:rPr>
        <w:t>ограничени</w:t>
      </w:r>
      <w:r w:rsidR="00CE78CF" w:rsidRPr="00CE78CF">
        <w:rPr>
          <w:szCs w:val="28"/>
        </w:rPr>
        <w:t>й</w:t>
      </w:r>
      <w:r w:rsidRPr="00CE78CF">
        <w:rPr>
          <w:szCs w:val="28"/>
        </w:rPr>
        <w:t xml:space="preserve"> по </w:t>
      </w:r>
      <w:r w:rsidR="00CE78CF" w:rsidRPr="00CE78CF">
        <w:rPr>
          <w:szCs w:val="28"/>
        </w:rPr>
        <w:t>нему</w:t>
      </w:r>
      <w:r w:rsidRPr="00CE78CF">
        <w:rPr>
          <w:szCs w:val="28"/>
        </w:rPr>
        <w:t>, статьи</w:t>
      </w:r>
      <w:r w:rsidRPr="003C6FFB">
        <w:rPr>
          <w:szCs w:val="28"/>
        </w:rPr>
        <w:t xml:space="preserve"> 93</w:t>
      </w:r>
      <w:r w:rsidRPr="003C6FFB">
        <w:rPr>
          <w:szCs w:val="28"/>
          <w:vertAlign w:val="superscript"/>
        </w:rPr>
        <w:t>1</w:t>
      </w:r>
      <w:r w:rsidRPr="003C6FFB">
        <w:rPr>
          <w:szCs w:val="28"/>
        </w:rPr>
        <w:t xml:space="preserve"> по зачислению средств от продажи акций и иных форм участия в капитале, находящихся в государственной собственности, </w:t>
      </w:r>
      <w:r w:rsidRPr="00CE78CF">
        <w:rPr>
          <w:szCs w:val="28"/>
        </w:rPr>
        <w:t>статей 93</w:t>
      </w:r>
      <w:r w:rsidRPr="00CE78CF">
        <w:rPr>
          <w:szCs w:val="28"/>
          <w:vertAlign w:val="superscript"/>
        </w:rPr>
        <w:t>2</w:t>
      </w:r>
      <w:r w:rsidRPr="00CE78CF">
        <w:rPr>
          <w:szCs w:val="28"/>
        </w:rPr>
        <w:t xml:space="preserve"> и 93</w:t>
      </w:r>
      <w:r w:rsidRPr="00CE78CF">
        <w:rPr>
          <w:szCs w:val="28"/>
          <w:vertAlign w:val="superscript"/>
        </w:rPr>
        <w:t>3</w:t>
      </w:r>
      <w:r w:rsidRPr="003C6FFB">
        <w:rPr>
          <w:szCs w:val="28"/>
        </w:rPr>
        <w:t xml:space="preserve"> по предоставлению бюджетных кредитов, статьи 95 по составу источников финансирования дефицита </w:t>
      </w:r>
      <w:r w:rsidR="00096630">
        <w:rPr>
          <w:szCs w:val="28"/>
        </w:rPr>
        <w:t>республиканского</w:t>
      </w:r>
      <w:r w:rsidRPr="003C6FFB">
        <w:rPr>
          <w:szCs w:val="28"/>
        </w:rPr>
        <w:t xml:space="preserve"> бюджета </w:t>
      </w:r>
      <w:r w:rsidR="0052766D">
        <w:rPr>
          <w:szCs w:val="28"/>
        </w:rPr>
        <w:t>Республики</w:t>
      </w:r>
      <w:proofErr w:type="gramEnd"/>
      <w:r w:rsidR="0052766D">
        <w:rPr>
          <w:szCs w:val="28"/>
        </w:rPr>
        <w:t xml:space="preserve"> Хакасия</w:t>
      </w:r>
      <w:r w:rsidR="0052766D" w:rsidRPr="003C6FFB">
        <w:rPr>
          <w:szCs w:val="28"/>
        </w:rPr>
        <w:t xml:space="preserve"> </w:t>
      </w:r>
      <w:r w:rsidRPr="003C6FFB">
        <w:rPr>
          <w:szCs w:val="28"/>
        </w:rPr>
        <w:t xml:space="preserve">и утверждению их в </w:t>
      </w:r>
      <w:r w:rsidR="008421DF">
        <w:rPr>
          <w:szCs w:val="28"/>
        </w:rPr>
        <w:t>проекте закона</w:t>
      </w:r>
      <w:r w:rsidRPr="003C6FFB">
        <w:rPr>
          <w:szCs w:val="28"/>
        </w:rPr>
        <w:t xml:space="preserve"> </w:t>
      </w:r>
      <w:r w:rsidR="00096630">
        <w:rPr>
          <w:szCs w:val="28"/>
        </w:rPr>
        <w:t>Республики Хакасия</w:t>
      </w:r>
      <w:r w:rsidR="00096630" w:rsidRPr="003C6FFB">
        <w:rPr>
          <w:szCs w:val="28"/>
        </w:rPr>
        <w:t xml:space="preserve"> о </w:t>
      </w:r>
      <w:r w:rsidR="00096630">
        <w:rPr>
          <w:szCs w:val="28"/>
        </w:rPr>
        <w:t>республиканском</w:t>
      </w:r>
      <w:r w:rsidR="00096630" w:rsidRPr="003C6FFB">
        <w:rPr>
          <w:szCs w:val="28"/>
        </w:rPr>
        <w:t xml:space="preserve"> бюджете </w:t>
      </w:r>
      <w:r w:rsidR="00096630">
        <w:rPr>
          <w:szCs w:val="28"/>
        </w:rPr>
        <w:t>Республики Хакасия</w:t>
      </w:r>
      <w:r w:rsidRPr="003C6FFB">
        <w:rPr>
          <w:szCs w:val="28"/>
        </w:rPr>
        <w:t>;</w:t>
      </w:r>
    </w:p>
    <w:p w:rsidR="0083295B" w:rsidRDefault="003C6FFB" w:rsidP="005C0549">
      <w:pPr>
        <w:pStyle w:val="a6"/>
        <w:ind w:firstLine="720"/>
        <w:jc w:val="both"/>
        <w:rPr>
          <w:szCs w:val="28"/>
        </w:rPr>
      </w:pPr>
      <w:proofErr w:type="gramStart"/>
      <w:r w:rsidRPr="003C6FFB">
        <w:rPr>
          <w:szCs w:val="28"/>
        </w:rPr>
        <w:t xml:space="preserve">статей 101 и 102 по управлению государственным долгом и соблюдению ответственности по долговым обязательствам субъекта РФ (для </w:t>
      </w:r>
      <w:r w:rsidRPr="003C6FFB">
        <w:rPr>
          <w:szCs w:val="28"/>
        </w:rPr>
        <w:lastRenderedPageBreak/>
        <w:t xml:space="preserve">целей настоящего Стандарта термин «субъект РФ» понимается как </w:t>
      </w:r>
      <w:r w:rsidR="008436F7">
        <w:rPr>
          <w:szCs w:val="28"/>
        </w:rPr>
        <w:t>Республика Хакасия</w:t>
      </w:r>
      <w:r w:rsidRPr="003C6FFB">
        <w:rPr>
          <w:szCs w:val="28"/>
        </w:rPr>
        <w:t>), статьи 99 по структуре государственного долга, видам и срочности долговых обязательств субъекта РФ, статьи 99</w:t>
      </w:r>
      <w:r w:rsidRPr="003C6FFB">
        <w:rPr>
          <w:szCs w:val="28"/>
          <w:vertAlign w:val="superscript"/>
        </w:rPr>
        <w:t>1</w:t>
      </w:r>
      <w:r w:rsidRPr="003C6FFB">
        <w:rPr>
          <w:szCs w:val="28"/>
        </w:rPr>
        <w:t xml:space="preserve"> по прекращению долговых обязательств субъекта РФ, выраженных в валюте Р</w:t>
      </w:r>
      <w:r w:rsidR="00A5708E">
        <w:rPr>
          <w:szCs w:val="28"/>
        </w:rPr>
        <w:t xml:space="preserve">оссийской </w:t>
      </w:r>
      <w:r w:rsidRPr="003C6FFB">
        <w:rPr>
          <w:szCs w:val="28"/>
        </w:rPr>
        <w:t>Ф</w:t>
      </w:r>
      <w:r w:rsidR="00A5708E">
        <w:rPr>
          <w:szCs w:val="28"/>
        </w:rPr>
        <w:t>едерации</w:t>
      </w:r>
      <w:r w:rsidRPr="003C6FFB">
        <w:rPr>
          <w:szCs w:val="28"/>
        </w:rPr>
        <w:t>, и их списанию с государственного долга субъекта</w:t>
      </w:r>
      <w:proofErr w:type="gramEnd"/>
      <w:r w:rsidRPr="003C6FFB">
        <w:rPr>
          <w:szCs w:val="28"/>
        </w:rPr>
        <w:t xml:space="preserve"> </w:t>
      </w:r>
      <w:proofErr w:type="gramStart"/>
      <w:r w:rsidRPr="003C6FFB">
        <w:rPr>
          <w:szCs w:val="28"/>
        </w:rPr>
        <w:t>РФ, статьи 103</w:t>
      </w:r>
      <w:r w:rsidRPr="006F58C1">
        <w:rPr>
          <w:szCs w:val="28"/>
        </w:rPr>
        <w:t>, 104</w:t>
      </w:r>
      <w:r w:rsidRPr="003C6FFB">
        <w:rPr>
          <w:szCs w:val="28"/>
        </w:rPr>
        <w:t xml:space="preserve"> по осуществлению государственных заимствований, статьи 105 по реструктуризации </w:t>
      </w:r>
      <w:r w:rsidR="00041547">
        <w:rPr>
          <w:szCs w:val="28"/>
        </w:rPr>
        <w:t xml:space="preserve">государственного </w:t>
      </w:r>
      <w:r w:rsidRPr="003C6FFB">
        <w:rPr>
          <w:szCs w:val="28"/>
        </w:rPr>
        <w:t xml:space="preserve">долга, статей 106, 107 по предельному объему заимствований субъекта РФ, предельному объему государственного долга субъекта РФ, </w:t>
      </w:r>
      <w:r w:rsidRPr="006F58C1">
        <w:rPr>
          <w:szCs w:val="28"/>
        </w:rPr>
        <w:t>статей 108</w:t>
      </w:r>
      <w:r w:rsidRPr="006F58C1">
        <w:rPr>
          <w:szCs w:val="28"/>
          <w:vertAlign w:val="superscript"/>
        </w:rPr>
        <w:t>2</w:t>
      </w:r>
      <w:r w:rsidRPr="006F58C1">
        <w:rPr>
          <w:szCs w:val="28"/>
        </w:rPr>
        <w:t>, 109, 110</w:t>
      </w:r>
      <w:r w:rsidRPr="006F58C1">
        <w:rPr>
          <w:szCs w:val="28"/>
          <w:vertAlign w:val="superscript"/>
        </w:rPr>
        <w:t>1</w:t>
      </w:r>
      <w:r w:rsidRPr="006F58C1">
        <w:rPr>
          <w:szCs w:val="28"/>
        </w:rPr>
        <w:t>, 110</w:t>
      </w:r>
      <w:r w:rsidRPr="006F58C1">
        <w:rPr>
          <w:szCs w:val="28"/>
          <w:vertAlign w:val="superscript"/>
        </w:rPr>
        <w:t>2</w:t>
      </w:r>
      <w:r w:rsidRPr="006F58C1">
        <w:rPr>
          <w:szCs w:val="28"/>
        </w:rPr>
        <w:t xml:space="preserve"> по программам государственных внешних и внутренних</w:t>
      </w:r>
      <w:r w:rsidRPr="003C6FFB">
        <w:rPr>
          <w:szCs w:val="28"/>
        </w:rPr>
        <w:t xml:space="preserve"> заимствований субъекта РФ и государственных гарантий субъекта РФ и внесению изменений в указанные программы, статьи 111 по предельному объему расходов</w:t>
      </w:r>
      <w:proofErr w:type="gramEnd"/>
      <w:r w:rsidRPr="003C6FFB">
        <w:rPr>
          <w:szCs w:val="28"/>
        </w:rPr>
        <w:t xml:space="preserve"> на обслуживание государственного долга субъекта РФ, статей 113, 114, 115, 115</w:t>
      </w:r>
      <w:r w:rsidRPr="003C6FFB">
        <w:rPr>
          <w:szCs w:val="28"/>
          <w:vertAlign w:val="superscript"/>
        </w:rPr>
        <w:t>1</w:t>
      </w:r>
      <w:r w:rsidRPr="003C6FFB">
        <w:rPr>
          <w:szCs w:val="28"/>
        </w:rPr>
        <w:t>, 115</w:t>
      </w:r>
      <w:r w:rsidRPr="003C6FFB">
        <w:rPr>
          <w:szCs w:val="28"/>
          <w:vertAlign w:val="superscript"/>
        </w:rPr>
        <w:t>2</w:t>
      </w:r>
      <w:r w:rsidRPr="003C6FFB">
        <w:rPr>
          <w:szCs w:val="28"/>
        </w:rPr>
        <w:t xml:space="preserve">, 117 по отражению поступлений средств от заимствований, погашения государственного долга, расходов на его обслуживание, по предельному объему выпуска государственных ценных бумаг, по предоставлению и обеспечению исполнения обязательств по государственным гарантиям, порядка и условий предоставления государственных гарантий субъекта РФ.    </w:t>
      </w:r>
    </w:p>
    <w:p w:rsidR="003C6FFB" w:rsidRPr="003C6FFB" w:rsidRDefault="00ED55A5" w:rsidP="005C0549">
      <w:pPr>
        <w:pStyle w:val="a6"/>
        <w:ind w:firstLine="720"/>
        <w:jc w:val="both"/>
        <w:rPr>
          <w:szCs w:val="28"/>
        </w:rPr>
      </w:pPr>
      <w:r w:rsidRPr="0083295B">
        <w:rPr>
          <w:bCs/>
          <w:szCs w:val="28"/>
        </w:rPr>
        <w:t>2.1.6.</w:t>
      </w:r>
      <w:r w:rsidR="00A1088F" w:rsidRPr="0083295B">
        <w:rPr>
          <w:bCs/>
          <w:szCs w:val="28"/>
        </w:rPr>
        <w:t>7</w:t>
      </w:r>
      <w:r w:rsidRPr="0083295B">
        <w:rPr>
          <w:bCs/>
          <w:szCs w:val="28"/>
        </w:rPr>
        <w:t>.</w:t>
      </w:r>
      <w:r w:rsidR="00A1088F" w:rsidRPr="0083295B">
        <w:rPr>
          <w:bCs/>
          <w:szCs w:val="28"/>
        </w:rPr>
        <w:t> </w:t>
      </w:r>
      <w:r w:rsidR="003C6FFB" w:rsidRPr="0083295B">
        <w:rPr>
          <w:iCs/>
          <w:szCs w:val="28"/>
        </w:rPr>
        <w:t xml:space="preserve">При анализе средств </w:t>
      </w:r>
      <w:r w:rsidR="003C6FFB" w:rsidRPr="0083295B">
        <w:rPr>
          <w:szCs w:val="28"/>
        </w:rPr>
        <w:t>резервн</w:t>
      </w:r>
      <w:r w:rsidR="0083295B" w:rsidRPr="0083295B">
        <w:rPr>
          <w:szCs w:val="28"/>
        </w:rPr>
        <w:t>ых</w:t>
      </w:r>
      <w:r w:rsidR="003C6FFB" w:rsidRPr="0083295B">
        <w:rPr>
          <w:szCs w:val="28"/>
        </w:rPr>
        <w:t xml:space="preserve"> фонд</w:t>
      </w:r>
      <w:r w:rsidR="0083295B" w:rsidRPr="0083295B">
        <w:rPr>
          <w:szCs w:val="28"/>
        </w:rPr>
        <w:t>ов</w:t>
      </w:r>
      <w:r w:rsidR="003C6FFB" w:rsidRPr="0083295B">
        <w:rPr>
          <w:szCs w:val="28"/>
        </w:rPr>
        <w:t xml:space="preserve"> </w:t>
      </w:r>
      <w:r w:rsidR="003C6FFB" w:rsidRPr="0083295B">
        <w:rPr>
          <w:iCs/>
          <w:szCs w:val="28"/>
        </w:rPr>
        <w:t>необходимо дать</w:t>
      </w:r>
      <w:r w:rsidR="003C6FFB" w:rsidRPr="0083295B">
        <w:rPr>
          <w:szCs w:val="28"/>
        </w:rPr>
        <w:t xml:space="preserve"> оценку объема и расходования средств резервн</w:t>
      </w:r>
      <w:r w:rsidR="0083295B" w:rsidRPr="0083295B">
        <w:rPr>
          <w:szCs w:val="28"/>
        </w:rPr>
        <w:t>ых</w:t>
      </w:r>
      <w:r w:rsidR="003C6FFB" w:rsidRPr="0083295B">
        <w:rPr>
          <w:szCs w:val="28"/>
        </w:rPr>
        <w:t xml:space="preserve"> фонд</w:t>
      </w:r>
      <w:r w:rsidR="0083295B" w:rsidRPr="0083295B">
        <w:rPr>
          <w:szCs w:val="28"/>
        </w:rPr>
        <w:t>ов</w:t>
      </w:r>
      <w:r w:rsidR="003C6FFB" w:rsidRPr="0083295B">
        <w:rPr>
          <w:szCs w:val="28"/>
        </w:rPr>
        <w:t>, предельного размера резервн</w:t>
      </w:r>
      <w:r w:rsidR="0083295B" w:rsidRPr="0083295B">
        <w:rPr>
          <w:szCs w:val="28"/>
        </w:rPr>
        <w:t>ых</w:t>
      </w:r>
      <w:r w:rsidR="003C6FFB" w:rsidRPr="0083295B">
        <w:rPr>
          <w:szCs w:val="28"/>
        </w:rPr>
        <w:t xml:space="preserve"> фонд</w:t>
      </w:r>
      <w:r w:rsidR="0083295B" w:rsidRPr="0083295B">
        <w:rPr>
          <w:szCs w:val="28"/>
        </w:rPr>
        <w:t>ов</w:t>
      </w:r>
      <w:r w:rsidR="003C6FFB" w:rsidRPr="0083295B">
        <w:rPr>
          <w:szCs w:val="28"/>
        </w:rPr>
        <w:t>.</w:t>
      </w:r>
    </w:p>
    <w:p w:rsidR="003C6FFB" w:rsidRPr="003C6FFB" w:rsidRDefault="00ED55A5" w:rsidP="005C0549">
      <w:pPr>
        <w:pStyle w:val="a6"/>
        <w:ind w:firstLine="720"/>
        <w:jc w:val="both"/>
        <w:rPr>
          <w:szCs w:val="28"/>
        </w:rPr>
      </w:pPr>
      <w:r>
        <w:rPr>
          <w:bCs/>
          <w:szCs w:val="28"/>
        </w:rPr>
        <w:t>2</w:t>
      </w:r>
      <w:r w:rsidRPr="003C6FFB">
        <w:rPr>
          <w:bCs/>
          <w:szCs w:val="28"/>
        </w:rPr>
        <w:t>.</w:t>
      </w:r>
      <w:r>
        <w:rPr>
          <w:bCs/>
          <w:szCs w:val="28"/>
        </w:rPr>
        <w:t>1.6.</w:t>
      </w:r>
      <w:r w:rsidR="00A1088F">
        <w:rPr>
          <w:bCs/>
          <w:szCs w:val="28"/>
        </w:rPr>
        <w:t>8</w:t>
      </w:r>
      <w:r>
        <w:rPr>
          <w:bCs/>
          <w:szCs w:val="28"/>
        </w:rPr>
        <w:t>. </w:t>
      </w:r>
      <w:r w:rsidR="003C6FFB" w:rsidRPr="003C6FFB">
        <w:rPr>
          <w:szCs w:val="28"/>
        </w:rPr>
        <w:t xml:space="preserve">При осуществлении финансово-экономической экспертизы </w:t>
      </w:r>
      <w:r w:rsidR="008421DF">
        <w:rPr>
          <w:szCs w:val="28"/>
        </w:rPr>
        <w:t>проекта закона</w:t>
      </w:r>
      <w:r w:rsidR="003C6FFB" w:rsidRPr="003C6FFB">
        <w:rPr>
          <w:szCs w:val="28"/>
        </w:rPr>
        <w:t xml:space="preserve"> </w:t>
      </w:r>
      <w:r w:rsidR="00520C0B">
        <w:rPr>
          <w:szCs w:val="28"/>
        </w:rPr>
        <w:t>Республики Хакасия</w:t>
      </w:r>
      <w:r w:rsidR="00520C0B" w:rsidRPr="003C6FFB">
        <w:rPr>
          <w:szCs w:val="28"/>
        </w:rPr>
        <w:t xml:space="preserve"> о </w:t>
      </w:r>
      <w:r w:rsidR="00520C0B">
        <w:rPr>
          <w:szCs w:val="28"/>
        </w:rPr>
        <w:t>республиканском</w:t>
      </w:r>
      <w:r w:rsidR="00520C0B" w:rsidRPr="003C6FFB">
        <w:rPr>
          <w:szCs w:val="28"/>
        </w:rPr>
        <w:t xml:space="preserve"> бюджете </w:t>
      </w:r>
      <w:r w:rsidR="00520C0B">
        <w:rPr>
          <w:szCs w:val="28"/>
        </w:rPr>
        <w:t>Республики Хакасия</w:t>
      </w:r>
      <w:r w:rsidR="00520C0B" w:rsidRPr="003C6FFB">
        <w:rPr>
          <w:szCs w:val="28"/>
        </w:rPr>
        <w:t xml:space="preserve"> </w:t>
      </w:r>
      <w:r w:rsidR="003C6FFB" w:rsidRPr="003C6FFB">
        <w:rPr>
          <w:szCs w:val="28"/>
        </w:rPr>
        <w:t xml:space="preserve">необходимо </w:t>
      </w:r>
      <w:r w:rsidR="0083295B" w:rsidRPr="0083295B">
        <w:rPr>
          <w:szCs w:val="28"/>
        </w:rPr>
        <w:t>также</w:t>
      </w:r>
      <w:r w:rsidR="0083295B" w:rsidRPr="003C6FFB">
        <w:rPr>
          <w:szCs w:val="28"/>
        </w:rPr>
        <w:t xml:space="preserve"> </w:t>
      </w:r>
      <w:r w:rsidR="003C6FFB" w:rsidRPr="003C6FFB">
        <w:rPr>
          <w:szCs w:val="28"/>
        </w:rPr>
        <w:t>проанализировать:</w:t>
      </w:r>
      <w:r w:rsidR="00A62B6D">
        <w:rPr>
          <w:szCs w:val="28"/>
        </w:rPr>
        <w:t xml:space="preserve"> </w:t>
      </w:r>
    </w:p>
    <w:p w:rsidR="003C6FFB" w:rsidRPr="003C6FFB" w:rsidRDefault="003C6FFB" w:rsidP="005C0549">
      <w:pPr>
        <w:pStyle w:val="a6"/>
        <w:ind w:firstLine="720"/>
        <w:jc w:val="both"/>
        <w:rPr>
          <w:szCs w:val="28"/>
        </w:rPr>
      </w:pPr>
      <w:r w:rsidRPr="003C6FFB">
        <w:rPr>
          <w:szCs w:val="28"/>
        </w:rPr>
        <w:t xml:space="preserve">соблюдение порядка составления </w:t>
      </w:r>
      <w:r w:rsidR="008421DF">
        <w:rPr>
          <w:szCs w:val="28"/>
        </w:rPr>
        <w:t xml:space="preserve">проекта </w:t>
      </w:r>
      <w:r w:rsidR="008421DF" w:rsidRPr="006F58C1">
        <w:rPr>
          <w:szCs w:val="28"/>
        </w:rPr>
        <w:t>закона</w:t>
      </w:r>
      <w:r w:rsidRPr="006F58C1">
        <w:rPr>
          <w:szCs w:val="28"/>
        </w:rPr>
        <w:t>, определенного</w:t>
      </w:r>
      <w:r w:rsidRPr="003C6FFB">
        <w:rPr>
          <w:szCs w:val="28"/>
        </w:rPr>
        <w:t xml:space="preserve"> в статьях 169, </w:t>
      </w:r>
      <w:r w:rsidR="0083295B">
        <w:rPr>
          <w:szCs w:val="28"/>
        </w:rPr>
        <w:t>170</w:t>
      </w:r>
      <w:r w:rsidR="0083295B" w:rsidRPr="0083295B">
        <w:rPr>
          <w:szCs w:val="28"/>
          <w:vertAlign w:val="superscript"/>
        </w:rPr>
        <w:t>1</w:t>
      </w:r>
      <w:r w:rsidR="0083295B">
        <w:rPr>
          <w:szCs w:val="28"/>
        </w:rPr>
        <w:t xml:space="preserve">, </w:t>
      </w:r>
      <w:r w:rsidRPr="003C6FFB">
        <w:rPr>
          <w:szCs w:val="28"/>
        </w:rPr>
        <w:t>171, 172, 173, 174</w:t>
      </w:r>
      <w:r w:rsidRPr="003C6FFB">
        <w:rPr>
          <w:szCs w:val="28"/>
          <w:vertAlign w:val="superscript"/>
        </w:rPr>
        <w:t>1</w:t>
      </w:r>
      <w:r w:rsidRPr="003C6FFB">
        <w:rPr>
          <w:szCs w:val="28"/>
        </w:rPr>
        <w:t xml:space="preserve">, </w:t>
      </w:r>
      <w:r w:rsidRPr="0083295B">
        <w:rPr>
          <w:szCs w:val="28"/>
        </w:rPr>
        <w:t>174</w:t>
      </w:r>
      <w:r w:rsidRPr="0083295B">
        <w:rPr>
          <w:szCs w:val="28"/>
          <w:vertAlign w:val="superscript"/>
        </w:rPr>
        <w:t>2</w:t>
      </w:r>
      <w:r w:rsidRPr="0083295B">
        <w:rPr>
          <w:szCs w:val="28"/>
        </w:rPr>
        <w:t>,</w:t>
      </w:r>
      <w:r w:rsidR="0083295B">
        <w:rPr>
          <w:szCs w:val="28"/>
        </w:rPr>
        <w:t xml:space="preserve"> </w:t>
      </w:r>
      <w:r w:rsidR="0083295B" w:rsidRPr="0083295B">
        <w:rPr>
          <w:szCs w:val="28"/>
        </w:rPr>
        <w:t>174</w:t>
      </w:r>
      <w:r w:rsidR="0083295B" w:rsidRPr="0083295B">
        <w:rPr>
          <w:szCs w:val="28"/>
          <w:vertAlign w:val="superscript"/>
        </w:rPr>
        <w:t>3</w:t>
      </w:r>
      <w:r w:rsidR="0083295B" w:rsidRPr="0083295B">
        <w:rPr>
          <w:szCs w:val="28"/>
        </w:rPr>
        <w:t>,</w:t>
      </w:r>
      <w:r w:rsidRPr="0083295B">
        <w:rPr>
          <w:szCs w:val="28"/>
        </w:rPr>
        <w:t xml:space="preserve"> </w:t>
      </w:r>
      <w:r w:rsidR="0083295B">
        <w:rPr>
          <w:szCs w:val="28"/>
        </w:rPr>
        <w:t>179, 179</w:t>
      </w:r>
      <w:r w:rsidR="0083295B" w:rsidRPr="0083295B">
        <w:rPr>
          <w:szCs w:val="28"/>
          <w:vertAlign w:val="superscript"/>
        </w:rPr>
        <w:t>2</w:t>
      </w:r>
      <w:r w:rsidR="0083295B">
        <w:rPr>
          <w:szCs w:val="28"/>
        </w:rPr>
        <w:t xml:space="preserve">, </w:t>
      </w:r>
      <w:r w:rsidRPr="0083295B">
        <w:rPr>
          <w:szCs w:val="28"/>
        </w:rPr>
        <w:t>179</w:t>
      </w:r>
      <w:r w:rsidRPr="0083295B">
        <w:rPr>
          <w:szCs w:val="28"/>
          <w:vertAlign w:val="superscript"/>
        </w:rPr>
        <w:t>3</w:t>
      </w:r>
      <w:r w:rsidRPr="0083295B">
        <w:rPr>
          <w:szCs w:val="28"/>
        </w:rPr>
        <w:t>,</w:t>
      </w:r>
      <w:r w:rsidRPr="003C6FFB">
        <w:rPr>
          <w:szCs w:val="28"/>
        </w:rPr>
        <w:t xml:space="preserve"> </w:t>
      </w:r>
      <w:r w:rsidR="0083295B">
        <w:rPr>
          <w:szCs w:val="28"/>
        </w:rPr>
        <w:t>179</w:t>
      </w:r>
      <w:r w:rsidR="0083295B" w:rsidRPr="0083295B">
        <w:rPr>
          <w:szCs w:val="28"/>
          <w:vertAlign w:val="superscript"/>
        </w:rPr>
        <w:t>4</w:t>
      </w:r>
      <w:r w:rsidR="0083295B">
        <w:rPr>
          <w:szCs w:val="28"/>
        </w:rPr>
        <w:t xml:space="preserve">, </w:t>
      </w:r>
      <w:r w:rsidRPr="003C6FFB">
        <w:rPr>
          <w:szCs w:val="28"/>
        </w:rPr>
        <w:t xml:space="preserve">184 Бюджетного </w:t>
      </w:r>
      <w:r w:rsidR="007D2948">
        <w:rPr>
          <w:szCs w:val="28"/>
        </w:rPr>
        <w:t>кодекса Российской Федерации</w:t>
      </w:r>
      <w:r w:rsidRPr="003C6FFB">
        <w:rPr>
          <w:szCs w:val="28"/>
        </w:rPr>
        <w:t xml:space="preserve">, </w:t>
      </w:r>
      <w:r w:rsidR="00D3428D">
        <w:rPr>
          <w:szCs w:val="28"/>
        </w:rPr>
        <w:t xml:space="preserve">а также </w:t>
      </w:r>
      <w:r w:rsidRPr="003C6FFB">
        <w:rPr>
          <w:szCs w:val="28"/>
        </w:rPr>
        <w:t>Закон</w:t>
      </w:r>
      <w:r w:rsidR="00D3428D">
        <w:rPr>
          <w:szCs w:val="28"/>
        </w:rPr>
        <w:t>ом</w:t>
      </w:r>
      <w:r w:rsidRPr="003C6FFB">
        <w:rPr>
          <w:szCs w:val="28"/>
        </w:rPr>
        <w:t xml:space="preserve"> </w:t>
      </w:r>
      <w:r w:rsidR="00520C0B">
        <w:rPr>
          <w:szCs w:val="28"/>
        </w:rPr>
        <w:t>Республики Хакасия</w:t>
      </w:r>
      <w:r w:rsidR="00520C0B" w:rsidRPr="003C6FFB">
        <w:rPr>
          <w:szCs w:val="28"/>
        </w:rPr>
        <w:t xml:space="preserve"> </w:t>
      </w:r>
      <w:r w:rsidR="00520C0B">
        <w:rPr>
          <w:szCs w:val="28"/>
        </w:rPr>
        <w:t xml:space="preserve">«О </w:t>
      </w:r>
      <w:r w:rsidR="00520C0B" w:rsidRPr="003C6FFB">
        <w:rPr>
          <w:szCs w:val="28"/>
        </w:rPr>
        <w:t>бюджет</w:t>
      </w:r>
      <w:r w:rsidR="00520C0B">
        <w:rPr>
          <w:szCs w:val="28"/>
        </w:rPr>
        <w:t>ном процессе и межбюджетных отношениях в</w:t>
      </w:r>
      <w:r w:rsidR="00520C0B" w:rsidRPr="003C6FFB">
        <w:rPr>
          <w:szCs w:val="28"/>
        </w:rPr>
        <w:t xml:space="preserve"> </w:t>
      </w:r>
      <w:r w:rsidR="00520C0B">
        <w:rPr>
          <w:szCs w:val="28"/>
        </w:rPr>
        <w:t>Республике Хакасия</w:t>
      </w:r>
      <w:r w:rsidR="00D3428D">
        <w:rPr>
          <w:szCs w:val="28"/>
        </w:rPr>
        <w:t>»</w:t>
      </w:r>
      <w:r w:rsidRPr="003C6FFB">
        <w:rPr>
          <w:szCs w:val="28"/>
        </w:rPr>
        <w:t xml:space="preserve">;  </w:t>
      </w:r>
    </w:p>
    <w:p w:rsidR="003C6FFB" w:rsidRPr="003C6FFB" w:rsidRDefault="003C6FFB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proofErr w:type="gramStart"/>
      <w:r w:rsidRPr="003C6FFB">
        <w:rPr>
          <w:b w:val="0"/>
          <w:bCs/>
          <w:szCs w:val="28"/>
        </w:rPr>
        <w:t xml:space="preserve">соблюдение требований к основным характеристикам </w:t>
      </w:r>
      <w:r w:rsidR="00C71972">
        <w:rPr>
          <w:b w:val="0"/>
          <w:bCs/>
          <w:szCs w:val="28"/>
        </w:rPr>
        <w:t>республиканского</w:t>
      </w:r>
      <w:r w:rsidRPr="003C6FFB">
        <w:rPr>
          <w:b w:val="0"/>
          <w:bCs/>
          <w:szCs w:val="28"/>
        </w:rPr>
        <w:t xml:space="preserve"> бюджета</w:t>
      </w:r>
      <w:r w:rsidR="00E30206">
        <w:rPr>
          <w:b w:val="0"/>
          <w:bCs/>
          <w:szCs w:val="28"/>
        </w:rPr>
        <w:t xml:space="preserve"> </w:t>
      </w:r>
      <w:r w:rsidR="00E30206">
        <w:rPr>
          <w:b w:val="0"/>
          <w:szCs w:val="28"/>
        </w:rPr>
        <w:t>Республики Хакасия</w:t>
      </w:r>
      <w:r w:rsidRPr="003C6FFB">
        <w:rPr>
          <w:b w:val="0"/>
          <w:bCs/>
          <w:szCs w:val="28"/>
        </w:rPr>
        <w:t xml:space="preserve">, нормативам распределения доходов между </w:t>
      </w:r>
      <w:r w:rsidR="00D3428D" w:rsidRPr="00D3428D">
        <w:rPr>
          <w:b w:val="0"/>
          <w:bCs/>
          <w:szCs w:val="28"/>
        </w:rPr>
        <w:t xml:space="preserve">республиканским </w:t>
      </w:r>
      <w:r w:rsidRPr="00D3428D">
        <w:rPr>
          <w:b w:val="0"/>
          <w:bCs/>
          <w:szCs w:val="28"/>
        </w:rPr>
        <w:t>бюджет</w:t>
      </w:r>
      <w:r w:rsidR="00D3428D" w:rsidRPr="00D3428D">
        <w:rPr>
          <w:b w:val="0"/>
          <w:bCs/>
          <w:szCs w:val="28"/>
        </w:rPr>
        <w:t xml:space="preserve">ом Республики Хакасия </w:t>
      </w:r>
      <w:r w:rsidRPr="00D3428D">
        <w:rPr>
          <w:b w:val="0"/>
          <w:bCs/>
          <w:szCs w:val="28"/>
        </w:rPr>
        <w:t>и бюджет</w:t>
      </w:r>
      <w:r w:rsidR="00D3428D" w:rsidRPr="00D3428D">
        <w:rPr>
          <w:b w:val="0"/>
          <w:bCs/>
          <w:szCs w:val="28"/>
        </w:rPr>
        <w:t>ами муниципальных образований Республики Хакасия</w:t>
      </w:r>
      <w:r w:rsidRPr="00D3428D">
        <w:rPr>
          <w:b w:val="0"/>
          <w:bCs/>
          <w:szCs w:val="28"/>
        </w:rPr>
        <w:t xml:space="preserve">, если они не устанавливаются бюджетным законодательством, составу показателей, устанавливаемых в </w:t>
      </w:r>
      <w:r w:rsidR="008421DF" w:rsidRPr="00D3428D">
        <w:rPr>
          <w:b w:val="0"/>
          <w:bCs/>
          <w:szCs w:val="28"/>
        </w:rPr>
        <w:t>проекте закона</w:t>
      </w:r>
      <w:r w:rsidRPr="00D3428D">
        <w:rPr>
          <w:b w:val="0"/>
          <w:bCs/>
          <w:szCs w:val="28"/>
        </w:rPr>
        <w:t xml:space="preserve"> </w:t>
      </w:r>
      <w:r w:rsidR="00592242" w:rsidRPr="00D3428D">
        <w:rPr>
          <w:b w:val="0"/>
          <w:szCs w:val="28"/>
        </w:rPr>
        <w:t>Республики Хакасия о республиканском</w:t>
      </w:r>
      <w:r w:rsidR="00592242" w:rsidRPr="003C6FFB">
        <w:rPr>
          <w:b w:val="0"/>
          <w:szCs w:val="28"/>
        </w:rPr>
        <w:t xml:space="preserve"> бюджете </w:t>
      </w:r>
      <w:r w:rsidR="00592242">
        <w:rPr>
          <w:b w:val="0"/>
          <w:szCs w:val="28"/>
        </w:rPr>
        <w:t>Республики Хакасия</w:t>
      </w:r>
      <w:r w:rsidR="00592242" w:rsidRPr="003C6FFB">
        <w:rPr>
          <w:b w:val="0"/>
          <w:bCs/>
          <w:szCs w:val="28"/>
        </w:rPr>
        <w:t xml:space="preserve"> </w:t>
      </w:r>
      <w:r w:rsidRPr="003C6FFB">
        <w:rPr>
          <w:b w:val="0"/>
          <w:bCs/>
          <w:szCs w:val="28"/>
        </w:rPr>
        <w:t>в соответствии со статьей 184</w:t>
      </w:r>
      <w:r w:rsidRPr="003C6FFB">
        <w:rPr>
          <w:b w:val="0"/>
          <w:bCs/>
          <w:szCs w:val="28"/>
          <w:vertAlign w:val="superscript"/>
        </w:rPr>
        <w:t xml:space="preserve">1 </w:t>
      </w:r>
      <w:r w:rsidRPr="003C6FFB">
        <w:rPr>
          <w:b w:val="0"/>
          <w:bCs/>
          <w:szCs w:val="28"/>
        </w:rPr>
        <w:t xml:space="preserve">Бюджетного </w:t>
      </w:r>
      <w:r w:rsidR="007D2948">
        <w:rPr>
          <w:b w:val="0"/>
          <w:bCs/>
          <w:szCs w:val="28"/>
        </w:rPr>
        <w:t>кодекса Российской Федерации</w:t>
      </w:r>
      <w:r w:rsidRPr="003C6FFB">
        <w:rPr>
          <w:b w:val="0"/>
          <w:bCs/>
          <w:szCs w:val="28"/>
        </w:rPr>
        <w:t>;</w:t>
      </w:r>
      <w:proofErr w:type="gramEnd"/>
    </w:p>
    <w:p w:rsidR="003C6FFB" w:rsidRPr="003C6FFB" w:rsidRDefault="003C6FFB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 w:rsidRPr="003C6FFB">
        <w:rPr>
          <w:b w:val="0"/>
          <w:bCs/>
          <w:szCs w:val="28"/>
        </w:rPr>
        <w:t xml:space="preserve">соблюдение требований к составу </w:t>
      </w:r>
      <w:r w:rsidRPr="00D3428D">
        <w:rPr>
          <w:b w:val="0"/>
          <w:bCs/>
          <w:szCs w:val="28"/>
        </w:rPr>
        <w:t>документов и материалов и состав</w:t>
      </w:r>
      <w:r w:rsidR="00D3428D" w:rsidRPr="00D3428D">
        <w:rPr>
          <w:b w:val="0"/>
          <w:bCs/>
          <w:szCs w:val="28"/>
        </w:rPr>
        <w:t>у</w:t>
      </w:r>
      <w:r w:rsidRPr="00D3428D">
        <w:rPr>
          <w:b w:val="0"/>
          <w:bCs/>
          <w:szCs w:val="28"/>
        </w:rPr>
        <w:t xml:space="preserve"> показателей, представляемых одновременно с проектом </w:t>
      </w:r>
      <w:r w:rsidR="00D3428D" w:rsidRPr="00D3428D">
        <w:rPr>
          <w:b w:val="0"/>
          <w:bCs/>
          <w:szCs w:val="28"/>
        </w:rPr>
        <w:t>з</w:t>
      </w:r>
      <w:r w:rsidRPr="00D3428D">
        <w:rPr>
          <w:b w:val="0"/>
          <w:bCs/>
          <w:szCs w:val="28"/>
        </w:rPr>
        <w:t xml:space="preserve">акона </w:t>
      </w:r>
      <w:r w:rsidR="00351846" w:rsidRPr="00D3428D">
        <w:rPr>
          <w:b w:val="0"/>
          <w:szCs w:val="28"/>
        </w:rPr>
        <w:t>Республики Хакасия о республиканском бюджете Республики Хакасия</w:t>
      </w:r>
      <w:r w:rsidR="00351846" w:rsidRPr="00D3428D">
        <w:rPr>
          <w:b w:val="0"/>
          <w:bCs/>
          <w:szCs w:val="28"/>
        </w:rPr>
        <w:t xml:space="preserve"> </w:t>
      </w:r>
      <w:r w:rsidRPr="00D3428D">
        <w:rPr>
          <w:b w:val="0"/>
          <w:bCs/>
          <w:szCs w:val="28"/>
        </w:rPr>
        <w:t>в соответствии</w:t>
      </w:r>
      <w:r w:rsidRPr="003C6FFB">
        <w:rPr>
          <w:b w:val="0"/>
          <w:bCs/>
          <w:szCs w:val="28"/>
        </w:rPr>
        <w:t xml:space="preserve"> со статьей 184</w:t>
      </w:r>
      <w:r w:rsidRPr="003C6FFB">
        <w:rPr>
          <w:b w:val="0"/>
          <w:bCs/>
          <w:szCs w:val="28"/>
          <w:vertAlign w:val="superscript"/>
        </w:rPr>
        <w:t>2</w:t>
      </w:r>
      <w:r w:rsidRPr="003C6FFB">
        <w:rPr>
          <w:b w:val="0"/>
          <w:bCs/>
          <w:szCs w:val="28"/>
        </w:rPr>
        <w:t xml:space="preserve"> Бюджетного </w:t>
      </w:r>
      <w:r w:rsidR="007D2948">
        <w:rPr>
          <w:b w:val="0"/>
          <w:bCs/>
          <w:szCs w:val="28"/>
        </w:rPr>
        <w:t>кодекса Российской Федерации</w:t>
      </w:r>
      <w:r w:rsidR="00D3428D">
        <w:rPr>
          <w:b w:val="0"/>
          <w:bCs/>
          <w:szCs w:val="28"/>
        </w:rPr>
        <w:t>, статьей</w:t>
      </w:r>
      <w:r w:rsidRPr="003C6FFB">
        <w:rPr>
          <w:b w:val="0"/>
          <w:bCs/>
          <w:szCs w:val="28"/>
        </w:rPr>
        <w:t xml:space="preserve"> 20 Закона </w:t>
      </w:r>
      <w:r w:rsidR="00351846">
        <w:rPr>
          <w:b w:val="0"/>
          <w:szCs w:val="28"/>
        </w:rPr>
        <w:t>Республики Хакасия</w:t>
      </w:r>
      <w:r w:rsidR="00351846" w:rsidRPr="003C6FFB">
        <w:rPr>
          <w:b w:val="0"/>
          <w:szCs w:val="28"/>
        </w:rPr>
        <w:t xml:space="preserve"> </w:t>
      </w:r>
      <w:r w:rsidR="00351846">
        <w:rPr>
          <w:b w:val="0"/>
          <w:szCs w:val="28"/>
        </w:rPr>
        <w:t>«О</w:t>
      </w:r>
      <w:r w:rsidR="00351846" w:rsidRPr="003C6FFB">
        <w:rPr>
          <w:b w:val="0"/>
          <w:szCs w:val="28"/>
        </w:rPr>
        <w:t xml:space="preserve"> </w:t>
      </w:r>
      <w:r w:rsidR="00351846">
        <w:rPr>
          <w:b w:val="0"/>
          <w:szCs w:val="28"/>
        </w:rPr>
        <w:t>б</w:t>
      </w:r>
      <w:r w:rsidR="00351846" w:rsidRPr="003C6FFB">
        <w:rPr>
          <w:b w:val="0"/>
          <w:szCs w:val="28"/>
        </w:rPr>
        <w:t>юдже</w:t>
      </w:r>
      <w:r w:rsidR="00351846">
        <w:rPr>
          <w:b w:val="0"/>
          <w:szCs w:val="28"/>
        </w:rPr>
        <w:t>тном процессе и межбюджетных отношениях в Республике Хакасия»</w:t>
      </w:r>
      <w:r w:rsidRPr="003C6FFB">
        <w:rPr>
          <w:b w:val="0"/>
          <w:bCs/>
          <w:szCs w:val="28"/>
        </w:rPr>
        <w:t>;</w:t>
      </w:r>
    </w:p>
    <w:p w:rsidR="003C6FFB" w:rsidRPr="00D3428D" w:rsidRDefault="008421DF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проект закона</w:t>
      </w:r>
      <w:r w:rsidR="003C6FFB" w:rsidRPr="003C6FFB">
        <w:rPr>
          <w:b w:val="0"/>
          <w:bCs/>
          <w:szCs w:val="28"/>
        </w:rPr>
        <w:t xml:space="preserve"> </w:t>
      </w:r>
      <w:r w:rsidR="004668DC" w:rsidRPr="00D3428D">
        <w:rPr>
          <w:b w:val="0"/>
          <w:szCs w:val="28"/>
        </w:rPr>
        <w:t>Республики Хакасия о республиканском бюджете Республики Хакасия</w:t>
      </w:r>
      <w:r w:rsidR="003C6FFB" w:rsidRPr="00D3428D">
        <w:rPr>
          <w:b w:val="0"/>
          <w:bCs/>
          <w:szCs w:val="28"/>
        </w:rPr>
        <w:t xml:space="preserve">, прогноз социально-экономического развития </w:t>
      </w:r>
      <w:r w:rsidR="004668DC" w:rsidRPr="00D3428D">
        <w:rPr>
          <w:b w:val="0"/>
          <w:bCs/>
          <w:szCs w:val="28"/>
        </w:rPr>
        <w:lastRenderedPageBreak/>
        <w:t>Республики Хакасия</w:t>
      </w:r>
      <w:r w:rsidR="003C6FFB" w:rsidRPr="00D3428D">
        <w:rPr>
          <w:b w:val="0"/>
          <w:bCs/>
          <w:szCs w:val="28"/>
        </w:rPr>
        <w:t xml:space="preserve"> на очередной финансовый год и </w:t>
      </w:r>
      <w:r w:rsidR="00935EEA" w:rsidRPr="00D3428D">
        <w:rPr>
          <w:b w:val="0"/>
          <w:bCs/>
          <w:szCs w:val="28"/>
        </w:rPr>
        <w:t xml:space="preserve">на </w:t>
      </w:r>
      <w:r w:rsidR="003C6FFB" w:rsidRPr="00D3428D">
        <w:rPr>
          <w:b w:val="0"/>
          <w:bCs/>
          <w:szCs w:val="28"/>
        </w:rPr>
        <w:t xml:space="preserve">плановый период и основные направления бюджетной и налоговой политики </w:t>
      </w:r>
      <w:r w:rsidR="004668DC" w:rsidRPr="00D3428D">
        <w:rPr>
          <w:b w:val="0"/>
          <w:bCs/>
          <w:szCs w:val="28"/>
        </w:rPr>
        <w:t>Республики Хакасия</w:t>
      </w:r>
      <w:r w:rsidR="003C6FFB" w:rsidRPr="00D3428D">
        <w:rPr>
          <w:b w:val="0"/>
          <w:bCs/>
          <w:szCs w:val="28"/>
        </w:rPr>
        <w:t xml:space="preserve"> на очередной финансовый год и </w:t>
      </w:r>
      <w:r w:rsidR="00935EEA" w:rsidRPr="00D3428D">
        <w:rPr>
          <w:b w:val="0"/>
          <w:bCs/>
          <w:szCs w:val="28"/>
        </w:rPr>
        <w:t xml:space="preserve">на </w:t>
      </w:r>
      <w:r w:rsidR="003C6FFB" w:rsidRPr="00D3428D">
        <w:rPr>
          <w:b w:val="0"/>
          <w:bCs/>
          <w:szCs w:val="28"/>
        </w:rPr>
        <w:t>плановый период;</w:t>
      </w:r>
    </w:p>
    <w:p w:rsidR="00D3428D" w:rsidRPr="00D3428D" w:rsidRDefault="003C6FFB" w:rsidP="0013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3428D">
        <w:rPr>
          <w:rFonts w:ascii="Times New Roman" w:hAnsi="Times New Roman" w:cs="Times New Roman"/>
          <w:bCs/>
          <w:sz w:val="28"/>
          <w:szCs w:val="28"/>
        </w:rPr>
        <w:t xml:space="preserve">основные характеристики </w:t>
      </w:r>
      <w:r w:rsidR="004668DC" w:rsidRPr="00D3428D">
        <w:rPr>
          <w:rFonts w:ascii="Times New Roman" w:hAnsi="Times New Roman" w:cs="Times New Roman"/>
          <w:bCs/>
          <w:sz w:val="28"/>
          <w:szCs w:val="28"/>
        </w:rPr>
        <w:t>республиканского</w:t>
      </w:r>
      <w:r w:rsidRPr="00D3428D"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 w:rsidR="00935EEA" w:rsidRPr="00D3428D">
        <w:rPr>
          <w:rFonts w:ascii="Times New Roman" w:hAnsi="Times New Roman" w:cs="Times New Roman"/>
          <w:bCs/>
          <w:sz w:val="28"/>
          <w:szCs w:val="28"/>
        </w:rPr>
        <w:t xml:space="preserve"> Республики Хакасия</w:t>
      </w:r>
      <w:r w:rsidRPr="00D3428D">
        <w:rPr>
          <w:rFonts w:ascii="Times New Roman" w:hAnsi="Times New Roman" w:cs="Times New Roman"/>
          <w:bCs/>
          <w:sz w:val="28"/>
          <w:szCs w:val="28"/>
        </w:rPr>
        <w:t>: общий объем доходов</w:t>
      </w:r>
      <w:r w:rsidR="00983D1D" w:rsidRPr="00D3428D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D3428D">
        <w:rPr>
          <w:rFonts w:ascii="Times New Roman" w:hAnsi="Times New Roman" w:cs="Times New Roman"/>
          <w:bCs/>
          <w:sz w:val="28"/>
          <w:szCs w:val="28"/>
        </w:rPr>
        <w:t xml:space="preserve"> расходов, дефицит (</w:t>
      </w:r>
      <w:proofErr w:type="spellStart"/>
      <w:r w:rsidRPr="00D3428D">
        <w:rPr>
          <w:rFonts w:ascii="Times New Roman" w:hAnsi="Times New Roman" w:cs="Times New Roman"/>
          <w:bCs/>
          <w:sz w:val="28"/>
          <w:szCs w:val="28"/>
        </w:rPr>
        <w:t>профицит</w:t>
      </w:r>
      <w:proofErr w:type="spellEnd"/>
      <w:r w:rsidR="00935EEA" w:rsidRPr="00D3428D">
        <w:rPr>
          <w:rFonts w:ascii="Times New Roman" w:hAnsi="Times New Roman" w:cs="Times New Roman"/>
          <w:bCs/>
          <w:sz w:val="28"/>
          <w:szCs w:val="28"/>
        </w:rPr>
        <w:t>)</w:t>
      </w:r>
      <w:r w:rsidRPr="00D3428D">
        <w:rPr>
          <w:rFonts w:ascii="Times New Roman" w:hAnsi="Times New Roman" w:cs="Times New Roman"/>
          <w:bCs/>
          <w:sz w:val="28"/>
          <w:szCs w:val="28"/>
        </w:rPr>
        <w:t xml:space="preserve"> бюджета на очередной финансовый год и </w:t>
      </w:r>
      <w:r w:rsidR="00935EEA" w:rsidRPr="00D3428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D3428D">
        <w:rPr>
          <w:rFonts w:ascii="Times New Roman" w:hAnsi="Times New Roman" w:cs="Times New Roman"/>
          <w:bCs/>
          <w:sz w:val="28"/>
          <w:szCs w:val="28"/>
        </w:rPr>
        <w:t>плановый период, условно утверждаемые расходы в объеме не мен</w:t>
      </w:r>
      <w:r w:rsidR="004668DC" w:rsidRPr="00D3428D">
        <w:rPr>
          <w:rFonts w:ascii="Times New Roman" w:hAnsi="Times New Roman" w:cs="Times New Roman"/>
          <w:bCs/>
          <w:sz w:val="28"/>
          <w:szCs w:val="28"/>
        </w:rPr>
        <w:t xml:space="preserve">ее 2,5% </w:t>
      </w:r>
      <w:r w:rsidRPr="001359A5">
        <w:rPr>
          <w:rFonts w:ascii="Times New Roman" w:hAnsi="Times New Roman" w:cs="Times New Roman"/>
          <w:bCs/>
          <w:sz w:val="28"/>
          <w:szCs w:val="28"/>
        </w:rPr>
        <w:t xml:space="preserve">на первый год планового периода и не менее 5% </w:t>
      </w:r>
      <w:r w:rsidR="001359A5" w:rsidRPr="001359A5">
        <w:rPr>
          <w:rFonts w:ascii="Times New Roman" w:hAnsi="Times New Roman" w:cs="Times New Roman"/>
          <w:bCs/>
          <w:sz w:val="28"/>
          <w:szCs w:val="28"/>
        </w:rPr>
        <w:t xml:space="preserve">на второй год планового периода от </w:t>
      </w:r>
      <w:r w:rsidRPr="001359A5">
        <w:rPr>
          <w:rFonts w:ascii="Times New Roman" w:hAnsi="Times New Roman" w:cs="Times New Roman"/>
          <w:bCs/>
          <w:sz w:val="28"/>
          <w:szCs w:val="28"/>
        </w:rPr>
        <w:t>общего объема расходов бюджета</w:t>
      </w:r>
      <w:r w:rsidRPr="00D342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9A5" w:rsidRPr="00D3428D">
        <w:rPr>
          <w:rFonts w:ascii="Times New Roman" w:hAnsi="Times New Roman" w:cs="Times New Roman"/>
          <w:sz w:val="28"/>
          <w:szCs w:val="28"/>
        </w:rPr>
        <w:t>(без учета расходов бюджета, предусмотренных за счет межбюджетных трансфертов из других</w:t>
      </w:r>
      <w:proofErr w:type="gramEnd"/>
      <w:r w:rsidR="001359A5" w:rsidRPr="00D3428D">
        <w:rPr>
          <w:rFonts w:ascii="Times New Roman" w:hAnsi="Times New Roman" w:cs="Times New Roman"/>
          <w:sz w:val="28"/>
          <w:szCs w:val="28"/>
        </w:rPr>
        <w:t xml:space="preserve"> бюджетов бюджетной системы Российской Федерации, имеющих целевое назначение)</w:t>
      </w:r>
      <w:r w:rsidRPr="00D3428D">
        <w:rPr>
          <w:rFonts w:ascii="Times New Roman" w:hAnsi="Times New Roman" w:cs="Times New Roman"/>
          <w:bCs/>
          <w:sz w:val="28"/>
          <w:szCs w:val="28"/>
        </w:rPr>
        <w:t xml:space="preserve">, верхний предел государственного внутреннего и внешнего долга </w:t>
      </w:r>
      <w:r w:rsidR="004668DC" w:rsidRPr="00D3428D">
        <w:rPr>
          <w:rFonts w:ascii="Times New Roman" w:hAnsi="Times New Roman" w:cs="Times New Roman"/>
          <w:bCs/>
          <w:sz w:val="28"/>
          <w:szCs w:val="28"/>
        </w:rPr>
        <w:t>Республики Хакасия</w:t>
      </w:r>
      <w:r w:rsidRPr="00D3428D">
        <w:rPr>
          <w:rFonts w:ascii="Times New Roman" w:hAnsi="Times New Roman" w:cs="Times New Roman"/>
          <w:bCs/>
          <w:sz w:val="28"/>
          <w:szCs w:val="28"/>
        </w:rPr>
        <w:t xml:space="preserve"> на конец очередного финансового года и каждого года планового периода;</w:t>
      </w:r>
      <w:r w:rsidR="00935EEA" w:rsidRPr="00D342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3857" w:rsidRDefault="004B3857" w:rsidP="004B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республиканского бюджета </w:t>
      </w:r>
      <w:r w:rsidRPr="004B3857">
        <w:rPr>
          <w:rFonts w:ascii="Times New Roman" w:hAnsi="Times New Roman" w:cs="Times New Roman"/>
          <w:bCs/>
          <w:sz w:val="28"/>
          <w:szCs w:val="28"/>
        </w:rPr>
        <w:t xml:space="preserve">Республики Хакасия на очередной финансовый 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по группам, подгруппам и статьям кодов классификации доходов бюджетов Российской Федерации, за исключением доходов от штрафов, санкций, возмещения ущерба, которые утверждаются по группам, подгруппам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кодов классификации доходов бюджетов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C6FFB" w:rsidRPr="003C6FFB" w:rsidRDefault="003C6FFB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 w:rsidRPr="003C6FFB">
        <w:rPr>
          <w:b w:val="0"/>
          <w:bCs/>
          <w:szCs w:val="28"/>
        </w:rPr>
        <w:t xml:space="preserve">расходы </w:t>
      </w:r>
      <w:r w:rsidR="00BB7DC7">
        <w:rPr>
          <w:b w:val="0"/>
          <w:bCs/>
          <w:szCs w:val="28"/>
        </w:rPr>
        <w:t>республиканского</w:t>
      </w:r>
      <w:r w:rsidR="00BB7DC7" w:rsidRPr="003C6FFB">
        <w:rPr>
          <w:b w:val="0"/>
          <w:bCs/>
          <w:szCs w:val="28"/>
        </w:rPr>
        <w:t xml:space="preserve"> бюджета</w:t>
      </w:r>
      <w:r w:rsidR="00BB7DC7">
        <w:rPr>
          <w:b w:val="0"/>
          <w:bCs/>
          <w:szCs w:val="28"/>
        </w:rPr>
        <w:t xml:space="preserve"> Республики Хакасия</w:t>
      </w:r>
      <w:r w:rsidR="00BB7DC7" w:rsidRPr="003C6FFB">
        <w:rPr>
          <w:b w:val="0"/>
          <w:bCs/>
          <w:szCs w:val="28"/>
        </w:rPr>
        <w:t xml:space="preserve"> </w:t>
      </w:r>
      <w:r w:rsidRPr="003C6FFB">
        <w:rPr>
          <w:b w:val="0"/>
          <w:bCs/>
          <w:szCs w:val="28"/>
        </w:rPr>
        <w:t xml:space="preserve">на очередной финансовый год и </w:t>
      </w:r>
      <w:r w:rsidRPr="0046528E">
        <w:rPr>
          <w:b w:val="0"/>
          <w:bCs/>
          <w:szCs w:val="28"/>
        </w:rPr>
        <w:t xml:space="preserve">плановый период по разделам, подразделам, целевым статьям </w:t>
      </w:r>
      <w:r w:rsidR="0046528E" w:rsidRPr="0046528E">
        <w:rPr>
          <w:b w:val="0"/>
          <w:bCs/>
          <w:szCs w:val="28"/>
        </w:rPr>
        <w:t xml:space="preserve">(государственным программам и </w:t>
      </w:r>
      <w:proofErr w:type="spellStart"/>
      <w:r w:rsidR="0046528E" w:rsidRPr="0046528E">
        <w:rPr>
          <w:b w:val="0"/>
          <w:bCs/>
          <w:szCs w:val="28"/>
        </w:rPr>
        <w:t>непрограммным</w:t>
      </w:r>
      <w:proofErr w:type="spellEnd"/>
      <w:r w:rsidR="0046528E" w:rsidRPr="0046528E">
        <w:rPr>
          <w:b w:val="0"/>
          <w:bCs/>
          <w:szCs w:val="28"/>
        </w:rPr>
        <w:t xml:space="preserve"> направлениям деятельности),</w:t>
      </w:r>
      <w:r w:rsidRPr="0046528E">
        <w:rPr>
          <w:b w:val="0"/>
          <w:bCs/>
          <w:szCs w:val="28"/>
        </w:rPr>
        <w:t xml:space="preserve"> </w:t>
      </w:r>
      <w:r w:rsidR="0046528E" w:rsidRPr="0046528E">
        <w:rPr>
          <w:b w:val="0"/>
          <w:bCs/>
          <w:szCs w:val="28"/>
        </w:rPr>
        <w:t xml:space="preserve">группам и подгруппам </w:t>
      </w:r>
      <w:proofErr w:type="gramStart"/>
      <w:r w:rsidRPr="0046528E">
        <w:rPr>
          <w:b w:val="0"/>
          <w:bCs/>
          <w:szCs w:val="28"/>
        </w:rPr>
        <w:t>вид</w:t>
      </w:r>
      <w:r w:rsidR="0046528E" w:rsidRPr="0046528E">
        <w:rPr>
          <w:b w:val="0"/>
          <w:bCs/>
          <w:szCs w:val="28"/>
        </w:rPr>
        <w:t>ов</w:t>
      </w:r>
      <w:r w:rsidRPr="0046528E">
        <w:rPr>
          <w:b w:val="0"/>
          <w:bCs/>
          <w:szCs w:val="28"/>
        </w:rPr>
        <w:t xml:space="preserve"> расходов</w:t>
      </w:r>
      <w:r w:rsidRPr="003C6FFB">
        <w:rPr>
          <w:b w:val="0"/>
          <w:bCs/>
          <w:szCs w:val="28"/>
        </w:rPr>
        <w:t xml:space="preserve"> классификации расходов </w:t>
      </w:r>
      <w:r w:rsidR="00BB7DC7">
        <w:rPr>
          <w:b w:val="0"/>
          <w:bCs/>
          <w:szCs w:val="28"/>
        </w:rPr>
        <w:t>республиканского</w:t>
      </w:r>
      <w:r w:rsidRPr="003C6FFB">
        <w:rPr>
          <w:b w:val="0"/>
          <w:bCs/>
          <w:szCs w:val="28"/>
        </w:rPr>
        <w:t xml:space="preserve"> бюджета </w:t>
      </w:r>
      <w:r w:rsidR="00DA0310">
        <w:rPr>
          <w:b w:val="0"/>
          <w:bCs/>
          <w:szCs w:val="28"/>
        </w:rPr>
        <w:t>Республики</w:t>
      </w:r>
      <w:proofErr w:type="gramEnd"/>
      <w:r w:rsidR="00DA0310">
        <w:rPr>
          <w:b w:val="0"/>
          <w:bCs/>
          <w:szCs w:val="28"/>
        </w:rPr>
        <w:t xml:space="preserve"> Хакасия</w:t>
      </w:r>
      <w:r w:rsidR="0046528E">
        <w:rPr>
          <w:b w:val="0"/>
          <w:bCs/>
          <w:szCs w:val="28"/>
        </w:rPr>
        <w:t>,</w:t>
      </w:r>
      <w:r w:rsidRPr="003C6FFB">
        <w:rPr>
          <w:b w:val="0"/>
          <w:bCs/>
          <w:szCs w:val="28"/>
        </w:rPr>
        <w:t> ведомственн</w:t>
      </w:r>
      <w:r w:rsidR="0046528E">
        <w:rPr>
          <w:b w:val="0"/>
          <w:bCs/>
          <w:szCs w:val="28"/>
        </w:rPr>
        <w:t>ую</w:t>
      </w:r>
      <w:r w:rsidRPr="003C6FFB">
        <w:rPr>
          <w:b w:val="0"/>
          <w:bCs/>
          <w:szCs w:val="28"/>
        </w:rPr>
        <w:t xml:space="preserve"> структур</w:t>
      </w:r>
      <w:r w:rsidR="0046528E">
        <w:rPr>
          <w:b w:val="0"/>
          <w:bCs/>
          <w:szCs w:val="28"/>
        </w:rPr>
        <w:t>у</w:t>
      </w:r>
      <w:r w:rsidRPr="003C6FFB">
        <w:rPr>
          <w:b w:val="0"/>
          <w:bCs/>
          <w:szCs w:val="28"/>
        </w:rPr>
        <w:t xml:space="preserve"> расходов;</w:t>
      </w:r>
    </w:p>
    <w:p w:rsidR="003C6FFB" w:rsidRPr="003C6FFB" w:rsidRDefault="003C6FFB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 w:rsidRPr="003C6FFB">
        <w:rPr>
          <w:b w:val="0"/>
          <w:bCs/>
          <w:szCs w:val="28"/>
        </w:rPr>
        <w:t xml:space="preserve">приложения к </w:t>
      </w:r>
      <w:r w:rsidR="0046528E" w:rsidRPr="0046528E">
        <w:rPr>
          <w:b w:val="0"/>
          <w:bCs/>
          <w:szCs w:val="28"/>
        </w:rPr>
        <w:t xml:space="preserve">проекту </w:t>
      </w:r>
      <w:r w:rsidRPr="0046528E">
        <w:rPr>
          <w:b w:val="0"/>
          <w:bCs/>
          <w:szCs w:val="28"/>
        </w:rPr>
        <w:t>закон</w:t>
      </w:r>
      <w:r w:rsidR="0046528E" w:rsidRPr="0046528E">
        <w:rPr>
          <w:b w:val="0"/>
          <w:bCs/>
          <w:szCs w:val="28"/>
        </w:rPr>
        <w:t>а</w:t>
      </w:r>
      <w:r w:rsidRPr="0046528E">
        <w:rPr>
          <w:b w:val="0"/>
          <w:bCs/>
          <w:szCs w:val="28"/>
        </w:rPr>
        <w:t xml:space="preserve"> </w:t>
      </w:r>
      <w:r w:rsidR="00BB7DC7" w:rsidRPr="0046528E">
        <w:rPr>
          <w:b w:val="0"/>
          <w:bCs/>
          <w:szCs w:val="28"/>
        </w:rPr>
        <w:t>Республики</w:t>
      </w:r>
      <w:r w:rsidR="00BB7DC7">
        <w:rPr>
          <w:b w:val="0"/>
          <w:bCs/>
          <w:szCs w:val="28"/>
        </w:rPr>
        <w:t xml:space="preserve"> Хакасия</w:t>
      </w:r>
      <w:r w:rsidRPr="003C6FFB">
        <w:rPr>
          <w:b w:val="0"/>
          <w:bCs/>
          <w:szCs w:val="28"/>
        </w:rPr>
        <w:t xml:space="preserve"> о </w:t>
      </w:r>
      <w:r w:rsidR="00BB7DC7">
        <w:rPr>
          <w:b w:val="0"/>
          <w:bCs/>
          <w:szCs w:val="28"/>
        </w:rPr>
        <w:t>республиканском</w:t>
      </w:r>
      <w:r w:rsidRPr="003C6FFB">
        <w:rPr>
          <w:b w:val="0"/>
          <w:bCs/>
          <w:szCs w:val="28"/>
        </w:rPr>
        <w:t xml:space="preserve"> бюджете</w:t>
      </w:r>
      <w:r w:rsidR="00BB7DC7">
        <w:rPr>
          <w:b w:val="0"/>
          <w:bCs/>
          <w:szCs w:val="28"/>
        </w:rPr>
        <w:t xml:space="preserve"> Республики Хакасия</w:t>
      </w:r>
      <w:r w:rsidRPr="003C6FFB">
        <w:rPr>
          <w:b w:val="0"/>
          <w:bCs/>
          <w:szCs w:val="28"/>
        </w:rPr>
        <w:t xml:space="preserve"> на очередной финансовый год и плановый период по распределению между местными бюджетами объемов межбюджетных трансфертов;</w:t>
      </w:r>
    </w:p>
    <w:p w:rsidR="003C6FFB" w:rsidRPr="003C6FFB" w:rsidRDefault="003C6FFB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 w:rsidRPr="003C6FFB">
        <w:rPr>
          <w:b w:val="0"/>
          <w:bCs/>
          <w:szCs w:val="28"/>
        </w:rPr>
        <w:t xml:space="preserve">приложение к </w:t>
      </w:r>
      <w:r w:rsidR="0046528E" w:rsidRPr="0046528E">
        <w:rPr>
          <w:b w:val="0"/>
          <w:bCs/>
          <w:szCs w:val="28"/>
        </w:rPr>
        <w:t xml:space="preserve">проекту </w:t>
      </w:r>
      <w:r w:rsidRPr="0046528E">
        <w:rPr>
          <w:b w:val="0"/>
          <w:bCs/>
          <w:szCs w:val="28"/>
        </w:rPr>
        <w:t>закон</w:t>
      </w:r>
      <w:r w:rsidR="0046528E" w:rsidRPr="0046528E">
        <w:rPr>
          <w:b w:val="0"/>
          <w:bCs/>
          <w:szCs w:val="28"/>
        </w:rPr>
        <w:t>а</w:t>
      </w:r>
      <w:r w:rsidRPr="003C6FFB">
        <w:rPr>
          <w:b w:val="0"/>
          <w:bCs/>
          <w:szCs w:val="28"/>
        </w:rPr>
        <w:t xml:space="preserve"> </w:t>
      </w:r>
      <w:r w:rsidR="0033628F">
        <w:rPr>
          <w:b w:val="0"/>
          <w:bCs/>
          <w:szCs w:val="28"/>
        </w:rPr>
        <w:t>Республики Хакасия</w:t>
      </w:r>
      <w:r w:rsidR="0033628F" w:rsidRPr="003C6FFB">
        <w:rPr>
          <w:b w:val="0"/>
          <w:bCs/>
          <w:szCs w:val="28"/>
        </w:rPr>
        <w:t xml:space="preserve"> о </w:t>
      </w:r>
      <w:r w:rsidR="0033628F">
        <w:rPr>
          <w:b w:val="0"/>
          <w:bCs/>
          <w:szCs w:val="28"/>
        </w:rPr>
        <w:t>республиканском</w:t>
      </w:r>
      <w:r w:rsidR="0033628F" w:rsidRPr="003C6FFB">
        <w:rPr>
          <w:b w:val="0"/>
          <w:bCs/>
          <w:szCs w:val="28"/>
        </w:rPr>
        <w:t xml:space="preserve"> бюджете</w:t>
      </w:r>
      <w:r w:rsidR="0033628F">
        <w:rPr>
          <w:b w:val="0"/>
          <w:bCs/>
          <w:szCs w:val="28"/>
        </w:rPr>
        <w:t xml:space="preserve"> Республики Хакасия</w:t>
      </w:r>
      <w:r w:rsidR="0033628F" w:rsidRPr="003C6FFB">
        <w:rPr>
          <w:b w:val="0"/>
          <w:bCs/>
          <w:szCs w:val="28"/>
        </w:rPr>
        <w:t xml:space="preserve"> </w:t>
      </w:r>
      <w:r w:rsidRPr="003C6FFB">
        <w:rPr>
          <w:b w:val="0"/>
          <w:bCs/>
          <w:szCs w:val="28"/>
        </w:rPr>
        <w:t xml:space="preserve">на очередной финансовый год и плановый период, устанавливающее перечень главных администраторов доходов </w:t>
      </w:r>
      <w:r w:rsidR="0033628F">
        <w:rPr>
          <w:b w:val="0"/>
          <w:bCs/>
          <w:szCs w:val="28"/>
        </w:rPr>
        <w:t>республиканского</w:t>
      </w:r>
      <w:r w:rsidRPr="003C6FFB">
        <w:rPr>
          <w:b w:val="0"/>
          <w:bCs/>
          <w:szCs w:val="28"/>
        </w:rPr>
        <w:t xml:space="preserve"> бюджета</w:t>
      </w:r>
      <w:r w:rsidR="00DA0310">
        <w:rPr>
          <w:b w:val="0"/>
          <w:bCs/>
          <w:szCs w:val="28"/>
        </w:rPr>
        <w:t xml:space="preserve"> Республики Хакасия</w:t>
      </w:r>
      <w:r w:rsidRPr="003C6FFB">
        <w:rPr>
          <w:b w:val="0"/>
          <w:bCs/>
          <w:szCs w:val="28"/>
        </w:rPr>
        <w:t>;</w:t>
      </w:r>
    </w:p>
    <w:p w:rsidR="003C6FFB" w:rsidRPr="003C6FFB" w:rsidRDefault="003C6FFB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 w:rsidRPr="003C6FFB">
        <w:rPr>
          <w:b w:val="0"/>
          <w:bCs/>
          <w:szCs w:val="28"/>
        </w:rPr>
        <w:t xml:space="preserve">приложение к </w:t>
      </w:r>
      <w:r w:rsidR="0046528E" w:rsidRPr="0046528E">
        <w:rPr>
          <w:b w:val="0"/>
          <w:bCs/>
          <w:szCs w:val="28"/>
        </w:rPr>
        <w:t xml:space="preserve">проекту </w:t>
      </w:r>
      <w:r w:rsidRPr="0046528E">
        <w:rPr>
          <w:b w:val="0"/>
          <w:bCs/>
          <w:szCs w:val="28"/>
        </w:rPr>
        <w:t>закон</w:t>
      </w:r>
      <w:r w:rsidR="0046528E" w:rsidRPr="0046528E">
        <w:rPr>
          <w:b w:val="0"/>
          <w:bCs/>
          <w:szCs w:val="28"/>
        </w:rPr>
        <w:t>а</w:t>
      </w:r>
      <w:r w:rsidRPr="003C6FFB">
        <w:rPr>
          <w:b w:val="0"/>
          <w:bCs/>
          <w:szCs w:val="28"/>
        </w:rPr>
        <w:t xml:space="preserve"> </w:t>
      </w:r>
      <w:r w:rsidR="0094262D">
        <w:rPr>
          <w:b w:val="0"/>
          <w:bCs/>
          <w:szCs w:val="28"/>
        </w:rPr>
        <w:t>Республики Хакасия</w:t>
      </w:r>
      <w:r w:rsidR="0094262D" w:rsidRPr="003C6FFB">
        <w:rPr>
          <w:b w:val="0"/>
          <w:bCs/>
          <w:szCs w:val="28"/>
        </w:rPr>
        <w:t xml:space="preserve"> о </w:t>
      </w:r>
      <w:r w:rsidR="0094262D">
        <w:rPr>
          <w:b w:val="0"/>
          <w:bCs/>
          <w:szCs w:val="28"/>
        </w:rPr>
        <w:t>республиканском</w:t>
      </w:r>
      <w:r w:rsidR="0094262D" w:rsidRPr="003C6FFB">
        <w:rPr>
          <w:b w:val="0"/>
          <w:bCs/>
          <w:szCs w:val="28"/>
        </w:rPr>
        <w:t xml:space="preserve"> бюджете</w:t>
      </w:r>
      <w:r w:rsidR="0094262D">
        <w:rPr>
          <w:b w:val="0"/>
          <w:bCs/>
          <w:szCs w:val="28"/>
        </w:rPr>
        <w:t xml:space="preserve"> Республики Хакасия</w:t>
      </w:r>
      <w:r w:rsidR="0094262D" w:rsidRPr="003C6FFB">
        <w:rPr>
          <w:b w:val="0"/>
          <w:bCs/>
          <w:szCs w:val="28"/>
        </w:rPr>
        <w:t xml:space="preserve"> </w:t>
      </w:r>
      <w:r w:rsidRPr="003C6FFB">
        <w:rPr>
          <w:b w:val="0"/>
          <w:bCs/>
          <w:szCs w:val="28"/>
        </w:rPr>
        <w:t xml:space="preserve">на очередной финансовый год и плановый период, устанавливающее перечень главных </w:t>
      </w:r>
      <w:proofErr w:type="gramStart"/>
      <w:r w:rsidRPr="003C6FFB">
        <w:rPr>
          <w:b w:val="0"/>
          <w:bCs/>
          <w:szCs w:val="28"/>
        </w:rPr>
        <w:t xml:space="preserve">администраторов источников финансирования дефицита </w:t>
      </w:r>
      <w:r w:rsidR="0094262D">
        <w:rPr>
          <w:b w:val="0"/>
          <w:bCs/>
          <w:szCs w:val="28"/>
        </w:rPr>
        <w:t>республиканского</w:t>
      </w:r>
      <w:r w:rsidRPr="003C6FFB">
        <w:rPr>
          <w:b w:val="0"/>
          <w:bCs/>
          <w:szCs w:val="28"/>
        </w:rPr>
        <w:t xml:space="preserve"> бюджета</w:t>
      </w:r>
      <w:r w:rsidR="0046528E">
        <w:rPr>
          <w:b w:val="0"/>
          <w:bCs/>
          <w:szCs w:val="28"/>
        </w:rPr>
        <w:t xml:space="preserve"> Республики</w:t>
      </w:r>
      <w:proofErr w:type="gramEnd"/>
      <w:r w:rsidR="0046528E">
        <w:rPr>
          <w:b w:val="0"/>
          <w:bCs/>
          <w:szCs w:val="28"/>
        </w:rPr>
        <w:t xml:space="preserve"> Хакасия</w:t>
      </w:r>
      <w:r w:rsidRPr="003C6FFB">
        <w:rPr>
          <w:b w:val="0"/>
          <w:bCs/>
          <w:szCs w:val="28"/>
        </w:rPr>
        <w:t>;</w:t>
      </w:r>
    </w:p>
    <w:p w:rsidR="003C6FFB" w:rsidRPr="003C6FFB" w:rsidRDefault="0046528E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 w:rsidRPr="0046528E">
        <w:rPr>
          <w:b w:val="0"/>
          <w:bCs/>
          <w:szCs w:val="28"/>
        </w:rPr>
        <w:t xml:space="preserve">приложение к проекту закона Республики Хакасия о республиканском бюджете Республики Хакасия на очередной финансовый год и плановый период </w:t>
      </w:r>
      <w:r>
        <w:rPr>
          <w:b w:val="0"/>
          <w:bCs/>
          <w:szCs w:val="28"/>
        </w:rPr>
        <w:t xml:space="preserve">в части </w:t>
      </w:r>
      <w:r w:rsidR="003C6FFB" w:rsidRPr="0046528E">
        <w:rPr>
          <w:b w:val="0"/>
          <w:bCs/>
          <w:szCs w:val="28"/>
        </w:rPr>
        <w:t>программ</w:t>
      </w:r>
      <w:r>
        <w:rPr>
          <w:b w:val="0"/>
          <w:bCs/>
          <w:szCs w:val="28"/>
        </w:rPr>
        <w:t>ы</w:t>
      </w:r>
      <w:r w:rsidR="003C6FFB" w:rsidRPr="0046528E">
        <w:rPr>
          <w:b w:val="0"/>
          <w:bCs/>
          <w:szCs w:val="28"/>
        </w:rPr>
        <w:t xml:space="preserve"> государственных внутренних заимствований </w:t>
      </w:r>
      <w:r w:rsidR="009758C8" w:rsidRPr="0046528E">
        <w:rPr>
          <w:b w:val="0"/>
          <w:bCs/>
          <w:szCs w:val="28"/>
        </w:rPr>
        <w:t>Республики Хакасия</w:t>
      </w:r>
      <w:r w:rsidR="003C6FFB" w:rsidRPr="0046528E">
        <w:rPr>
          <w:b w:val="0"/>
          <w:bCs/>
          <w:szCs w:val="28"/>
        </w:rPr>
        <w:t>;</w:t>
      </w:r>
    </w:p>
    <w:p w:rsidR="003C6FFB" w:rsidRPr="003C6FFB" w:rsidRDefault="0046528E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 w:rsidRPr="003C6FFB">
        <w:rPr>
          <w:b w:val="0"/>
          <w:bCs/>
          <w:szCs w:val="28"/>
        </w:rPr>
        <w:t xml:space="preserve">приложение к </w:t>
      </w:r>
      <w:r w:rsidRPr="0046528E">
        <w:rPr>
          <w:b w:val="0"/>
          <w:bCs/>
          <w:szCs w:val="28"/>
        </w:rPr>
        <w:t>проекту закона</w:t>
      </w:r>
      <w:r w:rsidRPr="003C6FFB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Республики Хакасия</w:t>
      </w:r>
      <w:r w:rsidRPr="003C6FFB">
        <w:rPr>
          <w:b w:val="0"/>
          <w:bCs/>
          <w:szCs w:val="28"/>
        </w:rPr>
        <w:t xml:space="preserve"> о </w:t>
      </w:r>
      <w:r>
        <w:rPr>
          <w:b w:val="0"/>
          <w:bCs/>
          <w:szCs w:val="28"/>
        </w:rPr>
        <w:t>республиканском</w:t>
      </w:r>
      <w:r w:rsidRPr="003C6FFB">
        <w:rPr>
          <w:b w:val="0"/>
          <w:bCs/>
          <w:szCs w:val="28"/>
        </w:rPr>
        <w:t xml:space="preserve"> бюджете</w:t>
      </w:r>
      <w:r>
        <w:rPr>
          <w:b w:val="0"/>
          <w:bCs/>
          <w:szCs w:val="28"/>
        </w:rPr>
        <w:t xml:space="preserve"> Республики Хакасия</w:t>
      </w:r>
      <w:r w:rsidRPr="003C6FFB">
        <w:rPr>
          <w:b w:val="0"/>
          <w:bCs/>
          <w:szCs w:val="28"/>
        </w:rPr>
        <w:t xml:space="preserve"> на очередной финансовый год и плановый период </w:t>
      </w:r>
      <w:r>
        <w:rPr>
          <w:b w:val="0"/>
          <w:bCs/>
          <w:szCs w:val="28"/>
        </w:rPr>
        <w:t xml:space="preserve">в части </w:t>
      </w:r>
      <w:r w:rsidR="003C6FFB" w:rsidRPr="003C6FFB">
        <w:rPr>
          <w:b w:val="0"/>
          <w:bCs/>
          <w:szCs w:val="28"/>
        </w:rPr>
        <w:t>программ</w:t>
      </w:r>
      <w:r>
        <w:rPr>
          <w:b w:val="0"/>
          <w:bCs/>
          <w:szCs w:val="28"/>
        </w:rPr>
        <w:t>ы</w:t>
      </w:r>
      <w:r w:rsidR="003C6FFB" w:rsidRPr="003C6FFB">
        <w:rPr>
          <w:b w:val="0"/>
          <w:bCs/>
          <w:szCs w:val="28"/>
        </w:rPr>
        <w:t xml:space="preserve"> государственных </w:t>
      </w:r>
      <w:r w:rsidR="003C6FFB" w:rsidRPr="005B406E">
        <w:rPr>
          <w:b w:val="0"/>
          <w:bCs/>
          <w:szCs w:val="28"/>
        </w:rPr>
        <w:t>внешних</w:t>
      </w:r>
      <w:r w:rsidR="003C6FFB" w:rsidRPr="003C6FFB">
        <w:rPr>
          <w:b w:val="0"/>
          <w:bCs/>
          <w:szCs w:val="28"/>
        </w:rPr>
        <w:t xml:space="preserve"> заимствований </w:t>
      </w:r>
      <w:r w:rsidR="00CD3283">
        <w:rPr>
          <w:b w:val="0"/>
          <w:bCs/>
          <w:szCs w:val="28"/>
        </w:rPr>
        <w:t>Республики Хакасия</w:t>
      </w:r>
      <w:r w:rsidR="003C6FFB" w:rsidRPr="003C6FFB">
        <w:rPr>
          <w:b w:val="0"/>
          <w:bCs/>
          <w:szCs w:val="28"/>
        </w:rPr>
        <w:t>;</w:t>
      </w:r>
    </w:p>
    <w:p w:rsidR="003C6FFB" w:rsidRPr="003C6FFB" w:rsidRDefault="0046528E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 w:rsidRPr="003C6FFB">
        <w:rPr>
          <w:b w:val="0"/>
          <w:bCs/>
          <w:szCs w:val="28"/>
        </w:rPr>
        <w:lastRenderedPageBreak/>
        <w:t xml:space="preserve">приложение к </w:t>
      </w:r>
      <w:r w:rsidRPr="0046528E">
        <w:rPr>
          <w:b w:val="0"/>
          <w:bCs/>
          <w:szCs w:val="28"/>
        </w:rPr>
        <w:t>проекту закона</w:t>
      </w:r>
      <w:r w:rsidRPr="003C6FFB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Республики Хакасия</w:t>
      </w:r>
      <w:r w:rsidRPr="003C6FFB">
        <w:rPr>
          <w:b w:val="0"/>
          <w:bCs/>
          <w:szCs w:val="28"/>
        </w:rPr>
        <w:t xml:space="preserve"> о </w:t>
      </w:r>
      <w:r>
        <w:rPr>
          <w:b w:val="0"/>
          <w:bCs/>
          <w:szCs w:val="28"/>
        </w:rPr>
        <w:t>республиканском</w:t>
      </w:r>
      <w:r w:rsidRPr="003C6FFB">
        <w:rPr>
          <w:b w:val="0"/>
          <w:bCs/>
          <w:szCs w:val="28"/>
        </w:rPr>
        <w:t xml:space="preserve"> бюджете</w:t>
      </w:r>
      <w:r>
        <w:rPr>
          <w:b w:val="0"/>
          <w:bCs/>
          <w:szCs w:val="28"/>
        </w:rPr>
        <w:t xml:space="preserve"> Республики Хакасия</w:t>
      </w:r>
      <w:r w:rsidRPr="003C6FFB">
        <w:rPr>
          <w:b w:val="0"/>
          <w:bCs/>
          <w:szCs w:val="28"/>
        </w:rPr>
        <w:t xml:space="preserve"> на очередной финансовый год и плановый период </w:t>
      </w:r>
      <w:r>
        <w:rPr>
          <w:b w:val="0"/>
          <w:bCs/>
          <w:szCs w:val="28"/>
        </w:rPr>
        <w:t xml:space="preserve">в части </w:t>
      </w:r>
      <w:r w:rsidR="003C6FFB" w:rsidRPr="003C6FFB">
        <w:rPr>
          <w:b w:val="0"/>
          <w:bCs/>
          <w:szCs w:val="28"/>
        </w:rPr>
        <w:t>программ</w:t>
      </w:r>
      <w:r>
        <w:rPr>
          <w:b w:val="0"/>
          <w:bCs/>
          <w:szCs w:val="28"/>
        </w:rPr>
        <w:t>ы</w:t>
      </w:r>
      <w:r w:rsidR="003C6FFB" w:rsidRPr="003C6FFB">
        <w:rPr>
          <w:b w:val="0"/>
          <w:bCs/>
          <w:szCs w:val="28"/>
        </w:rPr>
        <w:t xml:space="preserve"> государственных гарантий </w:t>
      </w:r>
      <w:r w:rsidR="003053BC">
        <w:rPr>
          <w:b w:val="0"/>
          <w:bCs/>
          <w:szCs w:val="28"/>
        </w:rPr>
        <w:t>Республики Хакасия</w:t>
      </w:r>
      <w:r w:rsidR="003C6FFB" w:rsidRPr="003C6FFB">
        <w:rPr>
          <w:b w:val="0"/>
          <w:bCs/>
          <w:szCs w:val="28"/>
        </w:rPr>
        <w:t xml:space="preserve"> в валюте Р</w:t>
      </w:r>
      <w:r w:rsidR="00DA0310">
        <w:rPr>
          <w:b w:val="0"/>
          <w:bCs/>
          <w:szCs w:val="28"/>
        </w:rPr>
        <w:t xml:space="preserve">оссийской </w:t>
      </w:r>
      <w:r w:rsidR="003C6FFB" w:rsidRPr="003C6FFB">
        <w:rPr>
          <w:b w:val="0"/>
          <w:bCs/>
          <w:szCs w:val="28"/>
        </w:rPr>
        <w:t>Ф</w:t>
      </w:r>
      <w:r w:rsidR="00DA0310">
        <w:rPr>
          <w:b w:val="0"/>
          <w:bCs/>
          <w:szCs w:val="28"/>
        </w:rPr>
        <w:t>едерации</w:t>
      </w:r>
      <w:r w:rsidR="003C6FFB" w:rsidRPr="003C6FFB">
        <w:rPr>
          <w:b w:val="0"/>
          <w:bCs/>
          <w:szCs w:val="28"/>
        </w:rPr>
        <w:t>;</w:t>
      </w:r>
    </w:p>
    <w:p w:rsidR="003C6FFB" w:rsidRPr="003C6FFB" w:rsidRDefault="003C6FFB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 w:rsidRPr="003C6FFB">
        <w:rPr>
          <w:b w:val="0"/>
          <w:bCs/>
          <w:szCs w:val="28"/>
        </w:rPr>
        <w:t xml:space="preserve">текстовые статьи </w:t>
      </w:r>
      <w:r w:rsidR="008421DF">
        <w:rPr>
          <w:b w:val="0"/>
          <w:bCs/>
          <w:szCs w:val="28"/>
        </w:rPr>
        <w:t>проекта закона</w:t>
      </w:r>
      <w:r w:rsidRPr="003C6FFB">
        <w:rPr>
          <w:b w:val="0"/>
          <w:bCs/>
          <w:szCs w:val="28"/>
        </w:rPr>
        <w:t xml:space="preserve"> </w:t>
      </w:r>
      <w:r w:rsidR="007C779B">
        <w:rPr>
          <w:b w:val="0"/>
          <w:bCs/>
          <w:szCs w:val="28"/>
        </w:rPr>
        <w:t>Республики Хакасия</w:t>
      </w:r>
      <w:r w:rsidR="007C779B" w:rsidRPr="003C6FFB">
        <w:rPr>
          <w:b w:val="0"/>
          <w:bCs/>
          <w:szCs w:val="28"/>
        </w:rPr>
        <w:t xml:space="preserve"> о </w:t>
      </w:r>
      <w:r w:rsidR="007C779B">
        <w:rPr>
          <w:b w:val="0"/>
          <w:bCs/>
          <w:szCs w:val="28"/>
        </w:rPr>
        <w:t>республиканском</w:t>
      </w:r>
      <w:r w:rsidR="007C779B" w:rsidRPr="003C6FFB">
        <w:rPr>
          <w:b w:val="0"/>
          <w:bCs/>
          <w:szCs w:val="28"/>
        </w:rPr>
        <w:t xml:space="preserve"> бюджете</w:t>
      </w:r>
      <w:r w:rsidR="007C779B">
        <w:rPr>
          <w:b w:val="0"/>
          <w:bCs/>
          <w:szCs w:val="28"/>
        </w:rPr>
        <w:t xml:space="preserve"> Республики Хакасия</w:t>
      </w:r>
      <w:r w:rsidRPr="003C6FFB">
        <w:rPr>
          <w:b w:val="0"/>
          <w:bCs/>
          <w:szCs w:val="28"/>
        </w:rPr>
        <w:t xml:space="preserve"> на очередной финансовый год и плановый период.</w:t>
      </w:r>
    </w:p>
    <w:p w:rsidR="003C6FFB" w:rsidRPr="003C6FFB" w:rsidRDefault="003C6FFB" w:rsidP="005C0549">
      <w:pPr>
        <w:pStyle w:val="aa"/>
        <w:spacing w:line="240" w:lineRule="auto"/>
        <w:ind w:firstLine="709"/>
        <w:rPr>
          <w:szCs w:val="28"/>
        </w:rPr>
      </w:pPr>
      <w:r w:rsidRPr="003C6FFB">
        <w:rPr>
          <w:snapToGrid w:val="0"/>
          <w:szCs w:val="28"/>
        </w:rPr>
        <w:t>2.1.7</w:t>
      </w:r>
      <w:r w:rsidRPr="003C6FFB">
        <w:rPr>
          <w:bCs/>
          <w:snapToGrid w:val="0"/>
          <w:szCs w:val="28"/>
        </w:rPr>
        <w:t>.</w:t>
      </w:r>
      <w:r w:rsidR="004F04AB">
        <w:rPr>
          <w:bCs/>
          <w:snapToGrid w:val="0"/>
          <w:szCs w:val="28"/>
        </w:rPr>
        <w:t> </w:t>
      </w:r>
      <w:r w:rsidRPr="003C6FFB">
        <w:rPr>
          <w:bCs/>
          <w:snapToGrid w:val="0"/>
          <w:szCs w:val="28"/>
        </w:rPr>
        <w:t xml:space="preserve">Информационной основой </w:t>
      </w:r>
      <w:r w:rsidRPr="003C6FFB">
        <w:rPr>
          <w:snapToGrid w:val="0"/>
          <w:szCs w:val="28"/>
        </w:rPr>
        <w:t xml:space="preserve">осуществления финансово-экономической экспертизы </w:t>
      </w:r>
      <w:r w:rsidR="008421DF">
        <w:rPr>
          <w:snapToGrid w:val="0"/>
          <w:szCs w:val="28"/>
        </w:rPr>
        <w:t>проекта закона</w:t>
      </w:r>
      <w:r w:rsidRPr="003C6FFB">
        <w:rPr>
          <w:snapToGrid w:val="0"/>
          <w:szCs w:val="28"/>
        </w:rPr>
        <w:t xml:space="preserve"> </w:t>
      </w:r>
      <w:r w:rsidR="002C5663" w:rsidRPr="002C5663">
        <w:rPr>
          <w:bCs/>
          <w:szCs w:val="28"/>
        </w:rPr>
        <w:t>Республики Хакасия</w:t>
      </w:r>
      <w:r w:rsidR="002C5663" w:rsidRPr="003C6FFB">
        <w:rPr>
          <w:bCs/>
          <w:szCs w:val="28"/>
        </w:rPr>
        <w:t xml:space="preserve"> о </w:t>
      </w:r>
      <w:r w:rsidR="002C5663" w:rsidRPr="002C5663">
        <w:rPr>
          <w:bCs/>
          <w:szCs w:val="28"/>
        </w:rPr>
        <w:t>республиканском</w:t>
      </w:r>
      <w:r w:rsidR="002C5663" w:rsidRPr="003C6FFB">
        <w:rPr>
          <w:bCs/>
          <w:szCs w:val="28"/>
        </w:rPr>
        <w:t xml:space="preserve"> бюджете</w:t>
      </w:r>
      <w:r w:rsidR="002C5663">
        <w:rPr>
          <w:b/>
          <w:bCs/>
          <w:szCs w:val="28"/>
        </w:rPr>
        <w:t xml:space="preserve"> </w:t>
      </w:r>
      <w:r w:rsidR="002C5663" w:rsidRPr="002C5663">
        <w:rPr>
          <w:bCs/>
          <w:szCs w:val="28"/>
        </w:rPr>
        <w:t>Республики Хакасия</w:t>
      </w:r>
      <w:r w:rsidRPr="003C6FFB">
        <w:rPr>
          <w:snapToGrid w:val="0"/>
          <w:szCs w:val="28"/>
        </w:rPr>
        <w:t xml:space="preserve"> </w:t>
      </w:r>
      <w:r w:rsidRPr="003C6FFB">
        <w:rPr>
          <w:szCs w:val="28"/>
        </w:rPr>
        <w:t>являются:</w:t>
      </w:r>
    </w:p>
    <w:p w:rsidR="003C6FFB" w:rsidRPr="003C6FFB" w:rsidRDefault="003C6FFB" w:rsidP="005C0549">
      <w:pPr>
        <w:pStyle w:val="aa"/>
        <w:spacing w:line="240" w:lineRule="auto"/>
        <w:ind w:firstLine="709"/>
        <w:rPr>
          <w:szCs w:val="28"/>
        </w:rPr>
      </w:pPr>
      <w:r w:rsidRPr="003C6FFB">
        <w:rPr>
          <w:szCs w:val="28"/>
        </w:rPr>
        <w:t xml:space="preserve">сценарные условия социально-экономического развития </w:t>
      </w:r>
      <w:r w:rsidR="00047421">
        <w:rPr>
          <w:szCs w:val="28"/>
        </w:rPr>
        <w:t>Республики Хакасия</w:t>
      </w:r>
      <w:r w:rsidRPr="003C6FFB">
        <w:rPr>
          <w:szCs w:val="28"/>
        </w:rPr>
        <w:t xml:space="preserve"> на очередной финансовый год и плановый период; </w:t>
      </w:r>
    </w:p>
    <w:p w:rsidR="003C6FFB" w:rsidRPr="003C6FFB" w:rsidRDefault="003C6FFB" w:rsidP="005C0549">
      <w:pPr>
        <w:pStyle w:val="aa"/>
        <w:spacing w:line="240" w:lineRule="auto"/>
        <w:ind w:firstLine="709"/>
        <w:rPr>
          <w:szCs w:val="28"/>
        </w:rPr>
      </w:pPr>
      <w:r w:rsidRPr="003C6FFB">
        <w:rPr>
          <w:szCs w:val="28"/>
        </w:rPr>
        <w:t xml:space="preserve">показатели прогноза социально-экономического развития </w:t>
      </w:r>
      <w:r w:rsidR="00047421">
        <w:rPr>
          <w:szCs w:val="28"/>
        </w:rPr>
        <w:t>Республики Хакасия</w:t>
      </w:r>
      <w:r w:rsidRPr="003C6FFB">
        <w:rPr>
          <w:szCs w:val="28"/>
        </w:rPr>
        <w:t xml:space="preserve"> на очередной финансовый год</w:t>
      </w:r>
      <w:r w:rsidRPr="003C6FFB">
        <w:rPr>
          <w:color w:val="339966"/>
          <w:szCs w:val="28"/>
        </w:rPr>
        <w:t xml:space="preserve"> </w:t>
      </w:r>
      <w:r w:rsidRPr="003C6FFB">
        <w:rPr>
          <w:szCs w:val="28"/>
        </w:rPr>
        <w:t>и на плановый период;</w:t>
      </w:r>
    </w:p>
    <w:p w:rsidR="003C6FFB" w:rsidRPr="003C6FFB" w:rsidRDefault="003C6FFB" w:rsidP="005C0549">
      <w:pPr>
        <w:pStyle w:val="23"/>
        <w:ind w:right="-6" w:firstLine="709"/>
        <w:rPr>
          <w:color w:val="auto"/>
          <w:szCs w:val="28"/>
        </w:rPr>
      </w:pPr>
      <w:r w:rsidRPr="003C6FFB">
        <w:rPr>
          <w:color w:val="auto"/>
          <w:szCs w:val="28"/>
        </w:rPr>
        <w:t xml:space="preserve">предварительные итоги социально-экономического развития </w:t>
      </w:r>
      <w:r w:rsidR="003A05A8">
        <w:rPr>
          <w:color w:val="auto"/>
          <w:szCs w:val="28"/>
        </w:rPr>
        <w:t>Республики Хакасия</w:t>
      </w:r>
      <w:r w:rsidRPr="003C6FFB">
        <w:rPr>
          <w:color w:val="auto"/>
          <w:szCs w:val="28"/>
        </w:rPr>
        <w:t xml:space="preserve"> за истекший период текущего года и ожидаемые итоги за истекший период; </w:t>
      </w:r>
    </w:p>
    <w:p w:rsidR="003C6FFB" w:rsidRPr="003C6FFB" w:rsidRDefault="003C6FFB" w:rsidP="005C0549">
      <w:pPr>
        <w:pStyle w:val="23"/>
        <w:ind w:right="-6" w:firstLine="709"/>
        <w:rPr>
          <w:color w:val="auto"/>
          <w:szCs w:val="28"/>
        </w:rPr>
      </w:pPr>
      <w:r w:rsidRPr="003C6FFB">
        <w:rPr>
          <w:color w:val="auto"/>
          <w:szCs w:val="28"/>
        </w:rPr>
        <w:t xml:space="preserve">основные направления бюджетной и налоговой политики </w:t>
      </w:r>
      <w:r w:rsidR="00373F6C">
        <w:rPr>
          <w:color w:val="auto"/>
          <w:szCs w:val="28"/>
        </w:rPr>
        <w:t>Республики Хакасия</w:t>
      </w:r>
      <w:r w:rsidRPr="003C6FFB">
        <w:rPr>
          <w:color w:val="auto"/>
          <w:szCs w:val="28"/>
        </w:rPr>
        <w:t xml:space="preserve"> на очередной финансовый год и плановый период;</w:t>
      </w:r>
    </w:p>
    <w:p w:rsidR="003C6FFB" w:rsidRPr="003C6FFB" w:rsidRDefault="003C6FFB" w:rsidP="005C0549">
      <w:pPr>
        <w:pStyle w:val="23"/>
        <w:ind w:right="-6" w:firstLine="709"/>
        <w:rPr>
          <w:color w:val="auto"/>
          <w:szCs w:val="28"/>
        </w:rPr>
      </w:pPr>
      <w:r w:rsidRPr="003C6FFB">
        <w:rPr>
          <w:color w:val="auto"/>
          <w:szCs w:val="28"/>
        </w:rPr>
        <w:t xml:space="preserve">оценка ожидаемого исполнения </w:t>
      </w:r>
      <w:r w:rsidR="00373F6C">
        <w:rPr>
          <w:color w:val="auto"/>
          <w:szCs w:val="28"/>
        </w:rPr>
        <w:t>республиканского</w:t>
      </w:r>
      <w:r w:rsidRPr="003C6FFB">
        <w:rPr>
          <w:color w:val="auto"/>
          <w:szCs w:val="28"/>
        </w:rPr>
        <w:t xml:space="preserve"> бюджета </w:t>
      </w:r>
      <w:r w:rsidR="0031333A">
        <w:rPr>
          <w:color w:val="auto"/>
          <w:szCs w:val="28"/>
        </w:rPr>
        <w:t>Республики Хакас</w:t>
      </w:r>
      <w:r w:rsidRPr="003C6FFB">
        <w:rPr>
          <w:color w:val="auto"/>
          <w:szCs w:val="28"/>
        </w:rPr>
        <w:t>и</w:t>
      </w:r>
      <w:r w:rsidR="0031333A">
        <w:rPr>
          <w:color w:val="auto"/>
          <w:szCs w:val="28"/>
        </w:rPr>
        <w:t>я,</w:t>
      </w:r>
      <w:r w:rsidRPr="003C6FFB">
        <w:rPr>
          <w:color w:val="auto"/>
          <w:szCs w:val="28"/>
        </w:rPr>
        <w:t xml:space="preserve"> консолидированного бюджета </w:t>
      </w:r>
      <w:r w:rsidR="0031333A">
        <w:rPr>
          <w:color w:val="auto"/>
          <w:szCs w:val="28"/>
        </w:rPr>
        <w:t>Р</w:t>
      </w:r>
      <w:r w:rsidR="00373F6C">
        <w:rPr>
          <w:color w:val="auto"/>
          <w:szCs w:val="28"/>
        </w:rPr>
        <w:t>еспублики</w:t>
      </w:r>
      <w:r w:rsidRPr="003C6FFB">
        <w:rPr>
          <w:color w:val="auto"/>
          <w:szCs w:val="28"/>
        </w:rPr>
        <w:t xml:space="preserve"> </w:t>
      </w:r>
      <w:r w:rsidR="0031333A">
        <w:rPr>
          <w:color w:val="auto"/>
          <w:szCs w:val="28"/>
        </w:rPr>
        <w:t xml:space="preserve">Хакасия </w:t>
      </w:r>
      <w:r w:rsidRPr="003C6FFB">
        <w:rPr>
          <w:color w:val="auto"/>
          <w:szCs w:val="28"/>
        </w:rPr>
        <w:t>за текущий финансовый год;</w:t>
      </w:r>
    </w:p>
    <w:p w:rsidR="003C6FFB" w:rsidRPr="003C6FFB" w:rsidRDefault="008421DF" w:rsidP="005C0549">
      <w:pPr>
        <w:pStyle w:val="23"/>
        <w:ind w:right="-6" w:firstLine="709"/>
        <w:rPr>
          <w:color w:val="auto"/>
          <w:szCs w:val="28"/>
        </w:rPr>
      </w:pPr>
      <w:r>
        <w:rPr>
          <w:color w:val="auto"/>
          <w:szCs w:val="28"/>
        </w:rPr>
        <w:t>проект закона</w:t>
      </w:r>
      <w:r w:rsidR="003C6FFB" w:rsidRPr="003C6FFB">
        <w:rPr>
          <w:color w:val="auto"/>
          <w:szCs w:val="28"/>
        </w:rPr>
        <w:t xml:space="preserve"> </w:t>
      </w:r>
      <w:r w:rsidR="00373F6C" w:rsidRPr="00373F6C">
        <w:rPr>
          <w:bCs/>
          <w:szCs w:val="28"/>
        </w:rPr>
        <w:t>Республики Хакасия о республиканском бюджете Республики Хакасия</w:t>
      </w:r>
      <w:r w:rsidR="00373F6C" w:rsidRPr="003C6FFB">
        <w:rPr>
          <w:bCs/>
          <w:color w:val="auto"/>
          <w:szCs w:val="28"/>
        </w:rPr>
        <w:t xml:space="preserve"> </w:t>
      </w:r>
      <w:r w:rsidR="003C6FFB" w:rsidRPr="003C6FFB">
        <w:rPr>
          <w:bCs/>
          <w:color w:val="auto"/>
          <w:szCs w:val="28"/>
        </w:rPr>
        <w:t xml:space="preserve">(текстовые статьи </w:t>
      </w:r>
      <w:r>
        <w:rPr>
          <w:bCs/>
          <w:color w:val="auto"/>
          <w:szCs w:val="28"/>
        </w:rPr>
        <w:t>проекта закона</w:t>
      </w:r>
      <w:r w:rsidR="00373F6C">
        <w:rPr>
          <w:bCs/>
          <w:color w:val="auto"/>
          <w:szCs w:val="28"/>
        </w:rPr>
        <w:t>)</w:t>
      </w:r>
      <w:r w:rsidR="003C6FFB" w:rsidRPr="003C6FFB">
        <w:rPr>
          <w:color w:val="auto"/>
          <w:szCs w:val="28"/>
        </w:rPr>
        <w:t>;</w:t>
      </w:r>
    </w:p>
    <w:p w:rsidR="003C6FFB" w:rsidRPr="003C6FFB" w:rsidRDefault="003C6FFB" w:rsidP="005C0549">
      <w:pPr>
        <w:pStyle w:val="23"/>
        <w:ind w:right="-6" w:firstLine="709"/>
        <w:rPr>
          <w:color w:val="auto"/>
          <w:szCs w:val="28"/>
        </w:rPr>
      </w:pPr>
      <w:r w:rsidRPr="009D0E9D">
        <w:rPr>
          <w:color w:val="auto"/>
          <w:szCs w:val="28"/>
        </w:rPr>
        <w:t xml:space="preserve">прогноз основных характеристик консолидированного бюджета </w:t>
      </w:r>
      <w:r w:rsidR="00373F6C" w:rsidRPr="009D0E9D">
        <w:rPr>
          <w:color w:val="auto"/>
          <w:szCs w:val="28"/>
        </w:rPr>
        <w:t>Республики Хакасия</w:t>
      </w:r>
      <w:r w:rsidR="00FB4C10">
        <w:rPr>
          <w:color w:val="auto"/>
          <w:szCs w:val="28"/>
        </w:rPr>
        <w:t>;</w:t>
      </w:r>
    </w:p>
    <w:p w:rsidR="003C6FFB" w:rsidRPr="003C6FFB" w:rsidRDefault="003C6FFB" w:rsidP="005C0549">
      <w:pPr>
        <w:pStyle w:val="23"/>
        <w:ind w:right="-6" w:firstLine="709"/>
        <w:rPr>
          <w:color w:val="auto"/>
          <w:szCs w:val="28"/>
        </w:rPr>
      </w:pPr>
      <w:r w:rsidRPr="003C6FFB">
        <w:rPr>
          <w:color w:val="auto"/>
          <w:szCs w:val="28"/>
        </w:rPr>
        <w:t xml:space="preserve">пояснительная записка к </w:t>
      </w:r>
      <w:r w:rsidR="008421DF">
        <w:rPr>
          <w:color w:val="auto"/>
          <w:szCs w:val="28"/>
        </w:rPr>
        <w:t>проекту закона</w:t>
      </w:r>
      <w:r w:rsidRPr="003C6FFB">
        <w:rPr>
          <w:color w:val="auto"/>
          <w:szCs w:val="28"/>
        </w:rPr>
        <w:t xml:space="preserve"> </w:t>
      </w:r>
      <w:r w:rsidR="00373F6C" w:rsidRPr="00373F6C">
        <w:rPr>
          <w:bCs/>
          <w:szCs w:val="28"/>
        </w:rPr>
        <w:t>Республики Хакасия о республиканском бюджете Республики Хакасия</w:t>
      </w:r>
      <w:r w:rsidRPr="003C6FFB">
        <w:rPr>
          <w:color w:val="auto"/>
          <w:szCs w:val="28"/>
        </w:rPr>
        <w:t>;</w:t>
      </w:r>
    </w:p>
    <w:p w:rsidR="003C6FFB" w:rsidRPr="003C6FFB" w:rsidRDefault="003C6FFB" w:rsidP="005C0549">
      <w:pPr>
        <w:pStyle w:val="a8"/>
        <w:widowControl w:val="0"/>
        <w:ind w:right="-6" w:firstLine="709"/>
        <w:jc w:val="both"/>
        <w:rPr>
          <w:b w:val="0"/>
          <w:bCs/>
          <w:szCs w:val="28"/>
        </w:rPr>
      </w:pPr>
      <w:r w:rsidRPr="003C6FFB">
        <w:rPr>
          <w:b w:val="0"/>
          <w:bCs/>
          <w:szCs w:val="28"/>
        </w:rPr>
        <w:t xml:space="preserve">приложения к </w:t>
      </w:r>
      <w:r w:rsidR="00373F6C">
        <w:rPr>
          <w:b w:val="0"/>
          <w:bCs/>
          <w:szCs w:val="28"/>
        </w:rPr>
        <w:t>З</w:t>
      </w:r>
      <w:r w:rsidRPr="003C6FFB">
        <w:rPr>
          <w:b w:val="0"/>
          <w:bCs/>
          <w:szCs w:val="28"/>
        </w:rPr>
        <w:t xml:space="preserve">акону </w:t>
      </w:r>
      <w:r w:rsidR="00373F6C" w:rsidRPr="00373F6C">
        <w:rPr>
          <w:b w:val="0"/>
          <w:bCs/>
          <w:szCs w:val="28"/>
        </w:rPr>
        <w:t>Республики Хакасия о республиканском бюджете Республики Хакасия</w:t>
      </w:r>
      <w:r w:rsidRPr="003C6FFB">
        <w:rPr>
          <w:b w:val="0"/>
          <w:bCs/>
          <w:szCs w:val="28"/>
        </w:rPr>
        <w:t xml:space="preserve"> на очередной финансовый год и плановый период; </w:t>
      </w:r>
    </w:p>
    <w:p w:rsidR="003C6FFB" w:rsidRPr="003C6FFB" w:rsidRDefault="003C6FFB" w:rsidP="005C0549">
      <w:pPr>
        <w:pStyle w:val="23"/>
        <w:ind w:right="-6" w:firstLine="709"/>
        <w:rPr>
          <w:szCs w:val="28"/>
        </w:rPr>
      </w:pPr>
      <w:r w:rsidRPr="003C6FFB">
        <w:rPr>
          <w:color w:val="auto"/>
          <w:szCs w:val="28"/>
        </w:rPr>
        <w:t>верхний предел государственного</w:t>
      </w:r>
      <w:r w:rsidRPr="003C6FFB">
        <w:rPr>
          <w:szCs w:val="28"/>
        </w:rPr>
        <w:t xml:space="preserve"> долга на конец очередного финансового года и конец каждого года планового периода;</w:t>
      </w:r>
    </w:p>
    <w:p w:rsidR="003C6FFB" w:rsidRPr="003C6FFB" w:rsidRDefault="003C6FFB" w:rsidP="005C0549">
      <w:pPr>
        <w:pStyle w:val="23"/>
        <w:ind w:right="-6" w:firstLine="709"/>
        <w:rPr>
          <w:szCs w:val="28"/>
        </w:rPr>
      </w:pPr>
      <w:r w:rsidRPr="003C6FFB">
        <w:rPr>
          <w:szCs w:val="28"/>
        </w:rPr>
        <w:t>проект программы государственных внутренних заимствований на очередной финансовый год и плановый период;</w:t>
      </w:r>
    </w:p>
    <w:p w:rsidR="003C6FFB" w:rsidRPr="00787429" w:rsidRDefault="003C6FFB" w:rsidP="005C0549">
      <w:pPr>
        <w:pStyle w:val="23"/>
        <w:ind w:right="-6" w:firstLine="709"/>
        <w:rPr>
          <w:szCs w:val="28"/>
        </w:rPr>
      </w:pPr>
      <w:r w:rsidRPr="003C6FFB">
        <w:rPr>
          <w:szCs w:val="28"/>
        </w:rPr>
        <w:t xml:space="preserve">проект программы государственных </w:t>
      </w:r>
      <w:r w:rsidRPr="005B406E">
        <w:rPr>
          <w:szCs w:val="28"/>
        </w:rPr>
        <w:t>внешних заимствований</w:t>
      </w:r>
      <w:r w:rsidRPr="003C6FFB">
        <w:rPr>
          <w:szCs w:val="28"/>
        </w:rPr>
        <w:t xml:space="preserve"> на </w:t>
      </w:r>
      <w:r w:rsidRPr="00787429">
        <w:rPr>
          <w:szCs w:val="28"/>
        </w:rPr>
        <w:t>очередной финансовый год и плановый период;</w:t>
      </w:r>
    </w:p>
    <w:p w:rsidR="003C6FFB" w:rsidRPr="003C6FFB" w:rsidRDefault="003C6FFB" w:rsidP="005C0549">
      <w:pPr>
        <w:pStyle w:val="23"/>
        <w:ind w:right="-6" w:firstLine="709"/>
        <w:rPr>
          <w:szCs w:val="28"/>
        </w:rPr>
      </w:pPr>
      <w:r w:rsidRPr="00787429">
        <w:rPr>
          <w:szCs w:val="28"/>
        </w:rPr>
        <w:t>проект программ</w:t>
      </w:r>
      <w:r w:rsidR="00787429" w:rsidRPr="00787429">
        <w:rPr>
          <w:szCs w:val="28"/>
        </w:rPr>
        <w:t>ы</w:t>
      </w:r>
      <w:r w:rsidRPr="00787429">
        <w:rPr>
          <w:szCs w:val="28"/>
        </w:rPr>
        <w:t xml:space="preserve"> государственных</w:t>
      </w:r>
      <w:r w:rsidRPr="003C6FFB">
        <w:rPr>
          <w:szCs w:val="28"/>
        </w:rPr>
        <w:t xml:space="preserve"> гарантий </w:t>
      </w:r>
      <w:r w:rsidR="008E0DA6">
        <w:rPr>
          <w:szCs w:val="28"/>
        </w:rPr>
        <w:t>Республики Хакасия</w:t>
      </w:r>
      <w:r w:rsidRPr="003C6FFB">
        <w:rPr>
          <w:szCs w:val="28"/>
        </w:rPr>
        <w:t xml:space="preserve"> на очередной финансовый год и плановый период;</w:t>
      </w:r>
    </w:p>
    <w:p w:rsidR="003C6FFB" w:rsidRPr="003C6FFB" w:rsidRDefault="003C6FFB" w:rsidP="005C0549">
      <w:pPr>
        <w:pStyle w:val="23"/>
        <w:ind w:right="-6" w:firstLine="709"/>
        <w:rPr>
          <w:szCs w:val="28"/>
        </w:rPr>
      </w:pPr>
      <w:r w:rsidRPr="003C6FFB">
        <w:rPr>
          <w:szCs w:val="28"/>
        </w:rPr>
        <w:t>методики (проекты методик) и расчеты распределения межбюджетных трансфертов в очередном финансовом году и плановом периоде;</w:t>
      </w:r>
    </w:p>
    <w:p w:rsidR="003C6FFB" w:rsidRPr="003C6FFB" w:rsidRDefault="003C6FFB" w:rsidP="005C0549">
      <w:pPr>
        <w:pStyle w:val="23"/>
        <w:ind w:right="-6" w:firstLine="709"/>
        <w:rPr>
          <w:color w:val="auto"/>
          <w:szCs w:val="28"/>
        </w:rPr>
      </w:pPr>
      <w:r w:rsidRPr="003C6FFB">
        <w:rPr>
          <w:color w:val="auto"/>
          <w:szCs w:val="28"/>
        </w:rPr>
        <w:t xml:space="preserve">результаты проводимого </w:t>
      </w:r>
      <w:r w:rsidR="00157FAF">
        <w:rPr>
          <w:color w:val="auto"/>
          <w:szCs w:val="28"/>
        </w:rPr>
        <w:t>Контрольно-с</w:t>
      </w:r>
      <w:r w:rsidRPr="003C6FFB">
        <w:rPr>
          <w:color w:val="auto"/>
          <w:szCs w:val="28"/>
        </w:rPr>
        <w:t>четной палатой</w:t>
      </w:r>
      <w:r w:rsidR="00157FAF">
        <w:rPr>
          <w:color w:val="auto"/>
          <w:szCs w:val="28"/>
        </w:rPr>
        <w:t xml:space="preserve"> Республики Хакасия</w:t>
      </w:r>
      <w:r w:rsidRPr="003C6FFB">
        <w:rPr>
          <w:color w:val="auto"/>
          <w:szCs w:val="28"/>
        </w:rPr>
        <w:t xml:space="preserve"> контроля исполнения </w:t>
      </w:r>
      <w:r w:rsidR="00157FAF">
        <w:rPr>
          <w:color w:val="auto"/>
          <w:szCs w:val="28"/>
        </w:rPr>
        <w:t>республиканского</w:t>
      </w:r>
      <w:r w:rsidRPr="003C6FFB">
        <w:rPr>
          <w:color w:val="auto"/>
          <w:szCs w:val="28"/>
        </w:rPr>
        <w:t xml:space="preserve"> бюджета</w:t>
      </w:r>
      <w:r w:rsidR="00157FAF">
        <w:rPr>
          <w:color w:val="auto"/>
          <w:szCs w:val="28"/>
        </w:rPr>
        <w:t xml:space="preserve"> Республики Хакасия</w:t>
      </w:r>
      <w:r w:rsidRPr="003C6FFB">
        <w:rPr>
          <w:color w:val="auto"/>
          <w:szCs w:val="28"/>
        </w:rPr>
        <w:t xml:space="preserve"> текущего года и проверок </w:t>
      </w:r>
      <w:r w:rsidR="00157FAF">
        <w:rPr>
          <w:color w:val="auto"/>
          <w:szCs w:val="28"/>
        </w:rPr>
        <w:t>Контрольно-с</w:t>
      </w:r>
      <w:r w:rsidRPr="003C6FFB">
        <w:rPr>
          <w:color w:val="auto"/>
          <w:szCs w:val="28"/>
        </w:rPr>
        <w:t>четной палаты</w:t>
      </w:r>
      <w:r w:rsidR="00157FAF">
        <w:rPr>
          <w:color w:val="auto"/>
          <w:szCs w:val="28"/>
        </w:rPr>
        <w:t xml:space="preserve"> Республики Хакасия</w:t>
      </w:r>
      <w:r w:rsidRPr="003C6FFB">
        <w:rPr>
          <w:color w:val="auto"/>
          <w:szCs w:val="28"/>
        </w:rPr>
        <w:t>;</w:t>
      </w:r>
    </w:p>
    <w:p w:rsidR="003C6FFB" w:rsidRPr="003C6FFB" w:rsidRDefault="003C6FFB" w:rsidP="005C0549">
      <w:pPr>
        <w:pStyle w:val="23"/>
        <w:ind w:right="-6" w:firstLine="709"/>
        <w:rPr>
          <w:color w:val="auto"/>
          <w:szCs w:val="28"/>
        </w:rPr>
      </w:pPr>
      <w:r w:rsidRPr="003C6FFB">
        <w:rPr>
          <w:color w:val="auto"/>
          <w:szCs w:val="28"/>
        </w:rPr>
        <w:lastRenderedPageBreak/>
        <w:t xml:space="preserve">заключения </w:t>
      </w:r>
      <w:r w:rsidR="00157FAF">
        <w:rPr>
          <w:color w:val="auto"/>
          <w:szCs w:val="28"/>
        </w:rPr>
        <w:t>Контрольно-с</w:t>
      </w:r>
      <w:r w:rsidRPr="003C6FFB">
        <w:rPr>
          <w:color w:val="auto"/>
          <w:szCs w:val="28"/>
        </w:rPr>
        <w:t>четной палаты</w:t>
      </w:r>
      <w:r w:rsidR="00157FAF">
        <w:rPr>
          <w:color w:val="auto"/>
          <w:szCs w:val="28"/>
        </w:rPr>
        <w:t xml:space="preserve"> Республики Хакасия</w:t>
      </w:r>
      <w:r w:rsidRPr="003C6FFB">
        <w:rPr>
          <w:color w:val="auto"/>
          <w:szCs w:val="28"/>
        </w:rPr>
        <w:t xml:space="preserve"> на </w:t>
      </w:r>
      <w:r w:rsidR="005B406E">
        <w:rPr>
          <w:color w:val="auto"/>
          <w:szCs w:val="28"/>
        </w:rPr>
        <w:t>проекты законов</w:t>
      </w:r>
      <w:r w:rsidRPr="003C6FFB">
        <w:rPr>
          <w:color w:val="auto"/>
          <w:szCs w:val="28"/>
        </w:rPr>
        <w:t xml:space="preserve"> </w:t>
      </w:r>
      <w:r w:rsidR="00157FAF" w:rsidRPr="00373F6C">
        <w:rPr>
          <w:bCs/>
          <w:szCs w:val="28"/>
        </w:rPr>
        <w:t>Республики Хакасия о республиканском бюджете Республики Хакасия</w:t>
      </w:r>
      <w:r w:rsidRPr="003C6FFB">
        <w:rPr>
          <w:color w:val="auto"/>
          <w:szCs w:val="28"/>
        </w:rPr>
        <w:t xml:space="preserve"> за отчетные годы;</w:t>
      </w:r>
    </w:p>
    <w:p w:rsidR="003C6FFB" w:rsidRPr="003C6FFB" w:rsidRDefault="003C6FFB" w:rsidP="005C0549">
      <w:pPr>
        <w:pStyle w:val="23"/>
        <w:ind w:right="-6" w:firstLine="709"/>
        <w:rPr>
          <w:szCs w:val="28"/>
        </w:rPr>
      </w:pPr>
      <w:r w:rsidRPr="003C6FFB">
        <w:rPr>
          <w:color w:val="auto"/>
          <w:szCs w:val="28"/>
        </w:rPr>
        <w:t>статистические данные за отчетные годы и за истекший</w:t>
      </w:r>
      <w:r w:rsidRPr="003C6FFB">
        <w:rPr>
          <w:szCs w:val="28"/>
        </w:rPr>
        <w:t xml:space="preserve"> период текущего года;</w:t>
      </w:r>
    </w:p>
    <w:p w:rsidR="003C6FFB" w:rsidRPr="003C6FFB" w:rsidRDefault="003C6FFB" w:rsidP="005C0549">
      <w:pPr>
        <w:pStyle w:val="23"/>
        <w:ind w:right="-6" w:firstLine="709"/>
        <w:rPr>
          <w:color w:val="auto"/>
          <w:szCs w:val="28"/>
        </w:rPr>
      </w:pPr>
      <w:r w:rsidRPr="003C6FFB">
        <w:rPr>
          <w:color w:val="auto"/>
          <w:szCs w:val="28"/>
        </w:rPr>
        <w:t xml:space="preserve">информация </w:t>
      </w:r>
      <w:r w:rsidR="00983D1D">
        <w:rPr>
          <w:color w:val="auto"/>
          <w:szCs w:val="28"/>
        </w:rPr>
        <w:t>М</w:t>
      </w:r>
      <w:r w:rsidRPr="003C6FFB">
        <w:rPr>
          <w:color w:val="auto"/>
          <w:szCs w:val="28"/>
        </w:rPr>
        <w:t xml:space="preserve">инистерства финансов </w:t>
      </w:r>
      <w:r w:rsidR="00157FAF">
        <w:rPr>
          <w:color w:val="auto"/>
          <w:szCs w:val="28"/>
        </w:rPr>
        <w:t>Республики Хакасия</w:t>
      </w:r>
      <w:r w:rsidR="009D0E9D">
        <w:rPr>
          <w:szCs w:val="28"/>
        </w:rPr>
        <w:t>.</w:t>
      </w:r>
    </w:p>
    <w:p w:rsidR="007567BA" w:rsidRDefault="007567BA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ind w:left="360"/>
        <w:jc w:val="center"/>
        <w:rPr>
          <w:sz w:val="28"/>
          <w:szCs w:val="28"/>
        </w:rPr>
      </w:pPr>
      <w:bookmarkStart w:id="2" w:name="_Toc317238585"/>
    </w:p>
    <w:p w:rsidR="003C6FFB" w:rsidRPr="003C6FFB" w:rsidRDefault="003C6FFB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jc w:val="center"/>
        <w:rPr>
          <w:sz w:val="28"/>
          <w:szCs w:val="28"/>
        </w:rPr>
      </w:pPr>
      <w:r w:rsidRPr="003C6FFB">
        <w:rPr>
          <w:sz w:val="28"/>
          <w:szCs w:val="28"/>
        </w:rPr>
        <w:t xml:space="preserve">2.2. Методические основы проведения финансово-экономической экспертизы </w:t>
      </w:r>
      <w:bookmarkEnd w:id="2"/>
    </w:p>
    <w:p w:rsidR="003C6FFB" w:rsidRPr="003C6FFB" w:rsidRDefault="004F04AB" w:rsidP="005C0549">
      <w:pPr>
        <w:pStyle w:val="aa"/>
        <w:widowControl w:val="0"/>
        <w:spacing w:line="240" w:lineRule="auto"/>
        <w:ind w:firstLine="709"/>
        <w:rPr>
          <w:szCs w:val="28"/>
        </w:rPr>
      </w:pPr>
      <w:r>
        <w:rPr>
          <w:szCs w:val="28"/>
        </w:rPr>
        <w:t>2.2.1. </w:t>
      </w:r>
      <w:r w:rsidR="003C6FFB" w:rsidRPr="003C6FFB">
        <w:rPr>
          <w:szCs w:val="28"/>
        </w:rPr>
        <w:t>Методической основой осуществления финансово-экономической экспертизы является:</w:t>
      </w:r>
    </w:p>
    <w:p w:rsidR="003C6FFB" w:rsidRPr="003C6FFB" w:rsidRDefault="003C6FFB" w:rsidP="005C0549">
      <w:pPr>
        <w:pStyle w:val="aa"/>
        <w:spacing w:line="240" w:lineRule="auto"/>
        <w:ind w:firstLine="709"/>
        <w:rPr>
          <w:szCs w:val="28"/>
        </w:rPr>
      </w:pPr>
      <w:r w:rsidRPr="003C6FFB">
        <w:rPr>
          <w:bCs/>
          <w:szCs w:val="28"/>
        </w:rPr>
        <w:t>сравнительный анализ</w:t>
      </w:r>
      <w:r w:rsidRPr="003C6FFB">
        <w:rPr>
          <w:szCs w:val="28"/>
        </w:rPr>
        <w:t xml:space="preserve"> соответствия </w:t>
      </w:r>
      <w:r w:rsidR="008421DF">
        <w:rPr>
          <w:szCs w:val="28"/>
        </w:rPr>
        <w:t>проекта закона</w:t>
      </w:r>
      <w:r w:rsidRPr="003C6FFB">
        <w:rPr>
          <w:szCs w:val="28"/>
        </w:rPr>
        <w:t xml:space="preserve"> </w:t>
      </w:r>
      <w:r w:rsidR="0027625D" w:rsidRPr="00373F6C">
        <w:rPr>
          <w:bCs/>
          <w:szCs w:val="28"/>
        </w:rPr>
        <w:t>Республики Хакасия о республиканском бюджете Республики Хакасия</w:t>
      </w:r>
      <w:r w:rsidRPr="003C6FFB">
        <w:rPr>
          <w:szCs w:val="28"/>
        </w:rPr>
        <w:t xml:space="preserve">, документов и материалов, представляемых одновременно с ним в </w:t>
      </w:r>
      <w:r w:rsidR="0027625D">
        <w:rPr>
          <w:szCs w:val="28"/>
        </w:rPr>
        <w:t>Верховный Совет Республики Хакасия</w:t>
      </w:r>
      <w:r w:rsidRPr="003C6FFB">
        <w:rPr>
          <w:szCs w:val="28"/>
        </w:rPr>
        <w:t>, действующему законодательству;</w:t>
      </w:r>
    </w:p>
    <w:p w:rsidR="003C6FFB" w:rsidRPr="003C6FFB" w:rsidRDefault="003C6FFB" w:rsidP="005C0549">
      <w:pPr>
        <w:pStyle w:val="aa"/>
        <w:spacing w:line="240" w:lineRule="auto"/>
        <w:ind w:firstLine="709"/>
        <w:rPr>
          <w:szCs w:val="28"/>
        </w:rPr>
      </w:pPr>
      <w:r w:rsidRPr="003C6FFB">
        <w:rPr>
          <w:bCs/>
          <w:szCs w:val="28"/>
        </w:rPr>
        <w:t>сравнительный анализ</w:t>
      </w:r>
      <w:r w:rsidRPr="003C6FFB">
        <w:rPr>
          <w:szCs w:val="28"/>
        </w:rPr>
        <w:t xml:space="preserve"> соответствия </w:t>
      </w:r>
      <w:r w:rsidR="008421DF">
        <w:rPr>
          <w:szCs w:val="28"/>
        </w:rPr>
        <w:t>проекта закона</w:t>
      </w:r>
      <w:r w:rsidRPr="003C6FFB">
        <w:rPr>
          <w:szCs w:val="28"/>
        </w:rPr>
        <w:t xml:space="preserve"> </w:t>
      </w:r>
      <w:r w:rsidR="00770184" w:rsidRPr="00373F6C">
        <w:rPr>
          <w:bCs/>
          <w:szCs w:val="28"/>
        </w:rPr>
        <w:t>Республики Хакасия о республиканском бюджете Республики Хакасия</w:t>
      </w:r>
      <w:r w:rsidRPr="003C6FFB">
        <w:rPr>
          <w:szCs w:val="28"/>
        </w:rPr>
        <w:t xml:space="preserve"> положениям </w:t>
      </w:r>
      <w:r w:rsidRPr="00787429">
        <w:rPr>
          <w:szCs w:val="28"/>
        </w:rPr>
        <w:t xml:space="preserve">ежегодного </w:t>
      </w:r>
      <w:r w:rsidR="00787429" w:rsidRPr="00787429">
        <w:rPr>
          <w:szCs w:val="28"/>
        </w:rPr>
        <w:t>п</w:t>
      </w:r>
      <w:r w:rsidR="0033535B" w:rsidRPr="00787429">
        <w:rPr>
          <w:szCs w:val="28"/>
        </w:rPr>
        <w:t>ослания</w:t>
      </w:r>
      <w:r w:rsidRPr="003C6FFB">
        <w:rPr>
          <w:szCs w:val="28"/>
        </w:rPr>
        <w:t xml:space="preserve"> Президента Российской Федерации, основным направлениям бюджетной и налоговой политики </w:t>
      </w:r>
      <w:r w:rsidR="00770184">
        <w:rPr>
          <w:szCs w:val="28"/>
        </w:rPr>
        <w:t>Республики Хакасия</w:t>
      </w:r>
      <w:r w:rsidRPr="003C6FFB">
        <w:rPr>
          <w:szCs w:val="28"/>
        </w:rPr>
        <w:t>;</w:t>
      </w:r>
    </w:p>
    <w:p w:rsidR="003C6FFB" w:rsidRPr="003C6FFB" w:rsidRDefault="003C6FFB" w:rsidP="005C0549">
      <w:pPr>
        <w:pStyle w:val="aa"/>
        <w:spacing w:line="240" w:lineRule="auto"/>
        <w:ind w:firstLine="709"/>
        <w:rPr>
          <w:szCs w:val="28"/>
        </w:rPr>
      </w:pPr>
      <w:r w:rsidRPr="003C6FFB">
        <w:rPr>
          <w:bCs/>
          <w:szCs w:val="28"/>
        </w:rPr>
        <w:t>сравнительный анализ</w:t>
      </w:r>
      <w:r w:rsidRPr="003C6FFB">
        <w:rPr>
          <w:szCs w:val="28"/>
        </w:rPr>
        <w:t xml:space="preserve"> соответствия </w:t>
      </w:r>
      <w:r w:rsidRPr="00787429">
        <w:rPr>
          <w:szCs w:val="28"/>
        </w:rPr>
        <w:t>при</w:t>
      </w:r>
      <w:r w:rsidR="00787429" w:rsidRPr="00787429">
        <w:rPr>
          <w:szCs w:val="28"/>
        </w:rPr>
        <w:t>ме</w:t>
      </w:r>
      <w:r w:rsidRPr="00787429">
        <w:rPr>
          <w:szCs w:val="28"/>
        </w:rPr>
        <w:t>ня</w:t>
      </w:r>
      <w:r w:rsidR="00787429" w:rsidRPr="00787429">
        <w:rPr>
          <w:szCs w:val="28"/>
        </w:rPr>
        <w:t>ем</w:t>
      </w:r>
      <w:r w:rsidRPr="00787429">
        <w:rPr>
          <w:szCs w:val="28"/>
        </w:rPr>
        <w:t xml:space="preserve">ых в </w:t>
      </w:r>
      <w:r w:rsidR="008421DF" w:rsidRPr="00787429">
        <w:rPr>
          <w:szCs w:val="28"/>
        </w:rPr>
        <w:t>проекте закона</w:t>
      </w:r>
      <w:r w:rsidRPr="00787429">
        <w:rPr>
          <w:szCs w:val="28"/>
        </w:rPr>
        <w:t xml:space="preserve"> </w:t>
      </w:r>
      <w:r w:rsidR="00030F28" w:rsidRPr="00787429">
        <w:rPr>
          <w:bCs/>
          <w:szCs w:val="28"/>
        </w:rPr>
        <w:t>Республики Хакасия о республиканском бюджете Республики Хакасия</w:t>
      </w:r>
      <w:r w:rsidRPr="00787429">
        <w:rPr>
          <w:szCs w:val="28"/>
        </w:rPr>
        <w:t xml:space="preserve"> расчетов показателей установленным нормативам</w:t>
      </w:r>
      <w:r w:rsidRPr="003C6FFB">
        <w:rPr>
          <w:szCs w:val="28"/>
        </w:rPr>
        <w:t>;</w:t>
      </w:r>
    </w:p>
    <w:p w:rsidR="003C6FFB" w:rsidRPr="003C6FFB" w:rsidRDefault="003C6FFB" w:rsidP="005C0549">
      <w:pPr>
        <w:pStyle w:val="aa"/>
        <w:spacing w:line="240" w:lineRule="auto"/>
        <w:ind w:firstLine="709"/>
        <w:rPr>
          <w:szCs w:val="28"/>
        </w:rPr>
      </w:pPr>
      <w:r w:rsidRPr="003C6FFB">
        <w:rPr>
          <w:szCs w:val="28"/>
        </w:rPr>
        <w:t xml:space="preserve">сравнительный анализ динамики показателей исполнения </w:t>
      </w:r>
      <w:r w:rsidR="00030F28">
        <w:rPr>
          <w:szCs w:val="28"/>
        </w:rPr>
        <w:t>республиканского</w:t>
      </w:r>
      <w:r w:rsidRPr="003C6FFB">
        <w:rPr>
          <w:szCs w:val="28"/>
        </w:rPr>
        <w:t xml:space="preserve"> бюджета </w:t>
      </w:r>
      <w:r w:rsidR="005C6AB8" w:rsidRPr="00373F6C">
        <w:rPr>
          <w:bCs/>
          <w:szCs w:val="28"/>
        </w:rPr>
        <w:t>Республики Хакасия</w:t>
      </w:r>
      <w:r w:rsidR="005C6AB8" w:rsidRPr="003C6FFB">
        <w:rPr>
          <w:szCs w:val="28"/>
        </w:rPr>
        <w:t xml:space="preserve"> </w:t>
      </w:r>
      <w:r w:rsidRPr="003C6FFB">
        <w:rPr>
          <w:szCs w:val="28"/>
        </w:rPr>
        <w:t>за три последни</w:t>
      </w:r>
      <w:r w:rsidR="005C6AB8">
        <w:rPr>
          <w:szCs w:val="28"/>
        </w:rPr>
        <w:t>х</w:t>
      </w:r>
      <w:r w:rsidRPr="003C6FFB">
        <w:rPr>
          <w:szCs w:val="28"/>
        </w:rPr>
        <w:t xml:space="preserve"> года, ожидаемых итогов текущего года, показателей </w:t>
      </w:r>
      <w:r w:rsidR="008421DF">
        <w:rPr>
          <w:szCs w:val="28"/>
        </w:rPr>
        <w:t>проекта закона</w:t>
      </w:r>
      <w:r w:rsidRPr="003C6FFB">
        <w:rPr>
          <w:szCs w:val="28"/>
        </w:rPr>
        <w:t xml:space="preserve"> </w:t>
      </w:r>
      <w:r w:rsidR="00030F28" w:rsidRPr="00373F6C">
        <w:rPr>
          <w:bCs/>
          <w:szCs w:val="28"/>
        </w:rPr>
        <w:t>Республики Хакасия о республиканском бюджете Республики Хакасия</w:t>
      </w:r>
      <w:r w:rsidRPr="003C6FFB">
        <w:rPr>
          <w:szCs w:val="28"/>
        </w:rPr>
        <w:t xml:space="preserve"> и целей, задач и результатов деятельности в очередном финансовом году и среднесрочной перспективе.</w:t>
      </w:r>
    </w:p>
    <w:p w:rsidR="003C6FFB" w:rsidRPr="003C6FFB" w:rsidRDefault="004F04AB" w:rsidP="005C0549">
      <w:pPr>
        <w:pStyle w:val="aa"/>
        <w:spacing w:line="240" w:lineRule="auto"/>
        <w:ind w:firstLine="709"/>
        <w:rPr>
          <w:szCs w:val="28"/>
        </w:rPr>
      </w:pPr>
      <w:r>
        <w:rPr>
          <w:szCs w:val="28"/>
        </w:rPr>
        <w:t>2.2.2. </w:t>
      </w:r>
      <w:proofErr w:type="gramStart"/>
      <w:r w:rsidR="003C6FFB" w:rsidRPr="003C6FFB">
        <w:rPr>
          <w:szCs w:val="28"/>
        </w:rPr>
        <w:t>Методические подходы</w:t>
      </w:r>
      <w:proofErr w:type="gramEnd"/>
      <w:r w:rsidR="003C6FFB" w:rsidRPr="003C6FFB">
        <w:rPr>
          <w:szCs w:val="28"/>
        </w:rPr>
        <w:t xml:space="preserve"> к осуществлению финансово-экономической экспертизы по основным вопросам состоят в следующем:</w:t>
      </w:r>
    </w:p>
    <w:p w:rsidR="003C6FFB" w:rsidRPr="003C6FFB" w:rsidRDefault="003C6FFB" w:rsidP="005C0549">
      <w:pPr>
        <w:pStyle w:val="aa"/>
        <w:spacing w:line="240" w:lineRule="auto"/>
        <w:ind w:firstLine="709"/>
        <w:rPr>
          <w:bCs/>
          <w:szCs w:val="28"/>
        </w:rPr>
      </w:pPr>
      <w:r w:rsidRPr="003C6FFB">
        <w:rPr>
          <w:szCs w:val="28"/>
        </w:rPr>
        <w:t>2.2.2.1.</w:t>
      </w:r>
      <w:r w:rsidR="004F04AB">
        <w:rPr>
          <w:bCs/>
          <w:szCs w:val="28"/>
        </w:rPr>
        <w:t> </w:t>
      </w:r>
      <w:proofErr w:type="gramStart"/>
      <w:r w:rsidRPr="003C6FFB">
        <w:rPr>
          <w:bCs/>
          <w:szCs w:val="28"/>
        </w:rPr>
        <w:t>Проверка и анализ обоснованности макроэкономических показателей</w:t>
      </w:r>
      <w:r w:rsidRPr="003C6FFB">
        <w:rPr>
          <w:szCs w:val="28"/>
        </w:rPr>
        <w:t xml:space="preserve"> прогноза социально-экономического развития </w:t>
      </w:r>
      <w:r w:rsidR="00247740">
        <w:rPr>
          <w:szCs w:val="28"/>
        </w:rPr>
        <w:t>Республики Хакасия</w:t>
      </w:r>
      <w:r w:rsidRPr="003C6FFB">
        <w:rPr>
          <w:szCs w:val="28"/>
        </w:rPr>
        <w:t xml:space="preserve"> на очередной финансовый год и на плановый период осуществляются исходя из анализа нормативно-методической базы макроэкономического прогнозирования, а также сопоставления фактических показателей социально-экономического развития </w:t>
      </w:r>
      <w:r w:rsidR="009E22D4">
        <w:rPr>
          <w:szCs w:val="28"/>
        </w:rPr>
        <w:t>Республики Хакасия</w:t>
      </w:r>
      <w:r w:rsidRPr="003C6FFB">
        <w:rPr>
          <w:szCs w:val="28"/>
        </w:rPr>
        <w:t xml:space="preserve"> за предыдущий год и ожидаемых итогов текущего года с </w:t>
      </w:r>
      <w:r w:rsidRPr="003C6FFB">
        <w:rPr>
          <w:bCs/>
          <w:szCs w:val="28"/>
        </w:rPr>
        <w:t>прогнозными макроэкономическими показателями социально-экономического развития текущего года, очередного финансового года и планового периода.</w:t>
      </w:r>
      <w:proofErr w:type="gramEnd"/>
    </w:p>
    <w:p w:rsidR="003C6FFB" w:rsidRPr="003C6FFB" w:rsidRDefault="003C6FFB" w:rsidP="005C0549">
      <w:pPr>
        <w:pStyle w:val="aa"/>
        <w:spacing w:line="240" w:lineRule="auto"/>
        <w:ind w:firstLine="720"/>
        <w:rPr>
          <w:szCs w:val="28"/>
        </w:rPr>
      </w:pPr>
      <w:r w:rsidRPr="003C6FFB">
        <w:rPr>
          <w:bCs/>
          <w:szCs w:val="28"/>
        </w:rPr>
        <w:t xml:space="preserve">При проверке и анализе </w:t>
      </w:r>
      <w:proofErr w:type="gramStart"/>
      <w:r w:rsidRPr="003C6FFB">
        <w:rPr>
          <w:bCs/>
          <w:szCs w:val="28"/>
        </w:rPr>
        <w:t>обоснованности прогноза макроэкономических показателей социально</w:t>
      </w:r>
      <w:r w:rsidRPr="003C6FFB">
        <w:rPr>
          <w:szCs w:val="28"/>
        </w:rPr>
        <w:t xml:space="preserve">-экономического развития </w:t>
      </w:r>
      <w:r w:rsidR="00FA1EB5">
        <w:rPr>
          <w:szCs w:val="28"/>
        </w:rPr>
        <w:t>Республики</w:t>
      </w:r>
      <w:proofErr w:type="gramEnd"/>
      <w:r w:rsidR="00FA1EB5">
        <w:rPr>
          <w:szCs w:val="28"/>
        </w:rPr>
        <w:t xml:space="preserve"> Хакасия</w:t>
      </w:r>
      <w:r w:rsidRPr="003C6FFB">
        <w:rPr>
          <w:szCs w:val="28"/>
        </w:rPr>
        <w:t xml:space="preserve"> необходимо проанализировать основные показатели прогноза социально-экономического развития </w:t>
      </w:r>
      <w:r w:rsidR="00FA1EB5">
        <w:rPr>
          <w:szCs w:val="28"/>
        </w:rPr>
        <w:t>Республики Хакасия</w:t>
      </w:r>
      <w:r w:rsidRPr="003C6FFB">
        <w:rPr>
          <w:szCs w:val="28"/>
        </w:rPr>
        <w:t xml:space="preserve"> на очередной финансовый год</w:t>
      </w:r>
      <w:r w:rsidRPr="003C6FFB">
        <w:rPr>
          <w:color w:val="339966"/>
          <w:szCs w:val="28"/>
        </w:rPr>
        <w:t xml:space="preserve"> </w:t>
      </w:r>
      <w:r w:rsidRPr="003C6FFB">
        <w:rPr>
          <w:szCs w:val="28"/>
        </w:rPr>
        <w:t xml:space="preserve">и на плановый период и их соответствие </w:t>
      </w:r>
      <w:r w:rsidRPr="00787429">
        <w:rPr>
          <w:szCs w:val="28"/>
        </w:rPr>
        <w:t xml:space="preserve">целям </w:t>
      </w:r>
      <w:r w:rsidR="00787429" w:rsidRPr="00787429">
        <w:rPr>
          <w:szCs w:val="28"/>
        </w:rPr>
        <w:t>бюджетно</w:t>
      </w:r>
      <w:r w:rsidRPr="00787429">
        <w:rPr>
          <w:szCs w:val="28"/>
        </w:rPr>
        <w:t>й политики, сформулированным в ежегодном послании Президента Российской</w:t>
      </w:r>
      <w:r w:rsidRPr="003C6FFB">
        <w:rPr>
          <w:szCs w:val="28"/>
        </w:rPr>
        <w:t xml:space="preserve"> </w:t>
      </w:r>
      <w:r w:rsidRPr="003C6FFB">
        <w:rPr>
          <w:szCs w:val="28"/>
        </w:rPr>
        <w:lastRenderedPageBreak/>
        <w:t xml:space="preserve">Федерации, основным направлениям бюджетной и налоговой политики </w:t>
      </w:r>
      <w:r w:rsidR="00D85AED">
        <w:rPr>
          <w:szCs w:val="28"/>
        </w:rPr>
        <w:t>Республики Хакасия</w:t>
      </w:r>
      <w:r w:rsidRPr="003C6FFB">
        <w:rPr>
          <w:szCs w:val="28"/>
        </w:rPr>
        <w:t>.</w:t>
      </w:r>
    </w:p>
    <w:p w:rsidR="003C6FFB" w:rsidRPr="003C6FFB" w:rsidRDefault="003C6FFB" w:rsidP="005C0549">
      <w:pPr>
        <w:pStyle w:val="aa"/>
        <w:spacing w:line="240" w:lineRule="auto"/>
        <w:ind w:firstLine="709"/>
        <w:rPr>
          <w:szCs w:val="28"/>
        </w:rPr>
      </w:pPr>
      <w:r w:rsidRPr="003C6FFB">
        <w:rPr>
          <w:szCs w:val="28"/>
        </w:rPr>
        <w:t>2.2.2.2.</w:t>
      </w:r>
      <w:r w:rsidR="00EA6651">
        <w:rPr>
          <w:szCs w:val="28"/>
        </w:rPr>
        <w:t> </w:t>
      </w:r>
      <w:r w:rsidRPr="003C6FFB">
        <w:rPr>
          <w:szCs w:val="28"/>
        </w:rPr>
        <w:t xml:space="preserve">Проверка и анализ </w:t>
      </w:r>
      <w:proofErr w:type="gramStart"/>
      <w:r w:rsidRPr="003C6FFB">
        <w:rPr>
          <w:szCs w:val="28"/>
        </w:rPr>
        <w:t xml:space="preserve">обоснованности </w:t>
      </w:r>
      <w:r w:rsidRPr="003C6FFB">
        <w:rPr>
          <w:bCs/>
          <w:szCs w:val="28"/>
        </w:rPr>
        <w:t xml:space="preserve">доходных статей проекта </w:t>
      </w:r>
      <w:r w:rsidR="00FF7FFE">
        <w:rPr>
          <w:bCs/>
          <w:szCs w:val="28"/>
        </w:rPr>
        <w:t>республиканского</w:t>
      </w:r>
      <w:r w:rsidRPr="003C6FFB">
        <w:rPr>
          <w:bCs/>
          <w:szCs w:val="28"/>
        </w:rPr>
        <w:t xml:space="preserve"> бюджета</w:t>
      </w:r>
      <w:r w:rsidR="00FF7FFE">
        <w:rPr>
          <w:bCs/>
          <w:szCs w:val="28"/>
        </w:rPr>
        <w:t xml:space="preserve"> Республики</w:t>
      </w:r>
      <w:proofErr w:type="gramEnd"/>
      <w:r w:rsidR="00FF7FFE">
        <w:rPr>
          <w:bCs/>
          <w:szCs w:val="28"/>
        </w:rPr>
        <w:t xml:space="preserve"> Хакасия</w:t>
      </w:r>
      <w:r w:rsidRPr="003C6FFB">
        <w:rPr>
          <w:szCs w:val="28"/>
        </w:rPr>
        <w:t xml:space="preserve"> предусматривают:</w:t>
      </w:r>
    </w:p>
    <w:p w:rsidR="003C6FFB" w:rsidRPr="003C6FFB" w:rsidRDefault="003C6FFB" w:rsidP="005C0549">
      <w:pPr>
        <w:pStyle w:val="21"/>
        <w:widowControl w:val="0"/>
        <w:tabs>
          <w:tab w:val="left" w:pos="0"/>
        </w:tabs>
        <w:spacing w:line="240" w:lineRule="auto"/>
        <w:ind w:firstLine="709"/>
        <w:rPr>
          <w:szCs w:val="28"/>
        </w:rPr>
      </w:pPr>
      <w:r w:rsidRPr="003C6FFB">
        <w:rPr>
          <w:szCs w:val="28"/>
        </w:rPr>
        <w:t xml:space="preserve">сопоставление динамики показателей налоговых и иных доходов проекта </w:t>
      </w:r>
      <w:r w:rsidR="009D1C79">
        <w:rPr>
          <w:szCs w:val="28"/>
        </w:rPr>
        <w:t>республиканского</w:t>
      </w:r>
      <w:r w:rsidRPr="003C6FFB">
        <w:rPr>
          <w:szCs w:val="28"/>
        </w:rPr>
        <w:t xml:space="preserve"> бюджета</w:t>
      </w:r>
      <w:r w:rsidR="00EA6651">
        <w:rPr>
          <w:szCs w:val="28"/>
        </w:rPr>
        <w:t xml:space="preserve"> Республики Хакасия</w:t>
      </w:r>
      <w:r w:rsidRPr="003C6FFB">
        <w:rPr>
          <w:szCs w:val="28"/>
        </w:rPr>
        <w:t xml:space="preserve">, утвержденных и ожидаемых показателей исполнения доходов </w:t>
      </w:r>
      <w:r w:rsidR="009D1C79">
        <w:rPr>
          <w:szCs w:val="28"/>
        </w:rPr>
        <w:t>республиканского</w:t>
      </w:r>
      <w:r w:rsidRPr="003C6FFB">
        <w:rPr>
          <w:szCs w:val="28"/>
        </w:rPr>
        <w:t xml:space="preserve"> бюджета</w:t>
      </w:r>
      <w:r w:rsidR="00EA6651">
        <w:rPr>
          <w:szCs w:val="28"/>
        </w:rPr>
        <w:t xml:space="preserve"> Республики Хакасия</w:t>
      </w:r>
      <w:r w:rsidRPr="003C6FFB">
        <w:rPr>
          <w:szCs w:val="28"/>
        </w:rPr>
        <w:t xml:space="preserve"> текущего года</w:t>
      </w:r>
      <w:r w:rsidRPr="00392A53">
        <w:rPr>
          <w:szCs w:val="28"/>
        </w:rPr>
        <w:t xml:space="preserve">, </w:t>
      </w:r>
      <w:r w:rsidR="00392A53" w:rsidRPr="00392A53">
        <w:rPr>
          <w:szCs w:val="28"/>
        </w:rPr>
        <w:t xml:space="preserve">фактических доходов республиканского бюджета Республики Хакасия за предыдущий год, </w:t>
      </w:r>
      <w:r w:rsidRPr="00392A53">
        <w:rPr>
          <w:szCs w:val="28"/>
        </w:rPr>
        <w:t>а также основных факторов, определяющих их динамику;</w:t>
      </w:r>
    </w:p>
    <w:p w:rsidR="003C6FFB" w:rsidRPr="003C6FFB" w:rsidRDefault="003C6FFB" w:rsidP="005C0549">
      <w:pPr>
        <w:pStyle w:val="21"/>
        <w:widowControl w:val="0"/>
        <w:tabs>
          <w:tab w:val="left" w:pos="0"/>
        </w:tabs>
        <w:spacing w:line="240" w:lineRule="auto"/>
        <w:ind w:firstLine="709"/>
        <w:rPr>
          <w:szCs w:val="28"/>
        </w:rPr>
      </w:pPr>
      <w:proofErr w:type="gramStart"/>
      <w:r w:rsidRPr="003C6FFB">
        <w:rPr>
          <w:szCs w:val="28"/>
        </w:rPr>
        <w:t xml:space="preserve">анализ </w:t>
      </w:r>
      <w:r w:rsidR="00787429" w:rsidRPr="00787429">
        <w:rPr>
          <w:szCs w:val="28"/>
        </w:rPr>
        <w:t>З</w:t>
      </w:r>
      <w:r w:rsidRPr="00787429">
        <w:rPr>
          <w:szCs w:val="28"/>
        </w:rPr>
        <w:t xml:space="preserve">аконов </w:t>
      </w:r>
      <w:r w:rsidR="00EA6651" w:rsidRPr="00787429">
        <w:rPr>
          <w:szCs w:val="28"/>
        </w:rPr>
        <w:t>Республики</w:t>
      </w:r>
      <w:r w:rsidR="00EA6651">
        <w:rPr>
          <w:szCs w:val="28"/>
        </w:rPr>
        <w:t xml:space="preserve"> Хакасия</w:t>
      </w:r>
      <w:r w:rsidRPr="003C6FFB">
        <w:rPr>
          <w:szCs w:val="28"/>
        </w:rPr>
        <w:t xml:space="preserve"> о внесении изменений в законодательство о налогах и сборах, вступающих в силу в очередном финансовом году, </w:t>
      </w:r>
      <w:r w:rsidRPr="00787429">
        <w:rPr>
          <w:szCs w:val="28"/>
        </w:rPr>
        <w:t xml:space="preserve">проектов законов </w:t>
      </w:r>
      <w:r w:rsidR="00787429">
        <w:rPr>
          <w:szCs w:val="28"/>
        </w:rPr>
        <w:t>Р</w:t>
      </w:r>
      <w:r w:rsidR="009632DC" w:rsidRPr="00787429">
        <w:rPr>
          <w:szCs w:val="28"/>
        </w:rPr>
        <w:t>еспублики</w:t>
      </w:r>
      <w:r w:rsidRPr="00787429">
        <w:rPr>
          <w:szCs w:val="28"/>
        </w:rPr>
        <w:t xml:space="preserve"> </w:t>
      </w:r>
      <w:r w:rsidR="00787429">
        <w:rPr>
          <w:szCs w:val="28"/>
        </w:rPr>
        <w:t>Хакасия</w:t>
      </w:r>
      <w:r w:rsidR="00787429" w:rsidRPr="00787429">
        <w:rPr>
          <w:szCs w:val="28"/>
        </w:rPr>
        <w:t xml:space="preserve"> </w:t>
      </w:r>
      <w:r w:rsidRPr="00787429">
        <w:rPr>
          <w:szCs w:val="28"/>
        </w:rPr>
        <w:t xml:space="preserve">об изменении законодательства о налогах и сборах, учтенных в расчетах доходной базы </w:t>
      </w:r>
      <w:r w:rsidR="009632DC" w:rsidRPr="00787429">
        <w:rPr>
          <w:szCs w:val="28"/>
        </w:rPr>
        <w:t>республиканского</w:t>
      </w:r>
      <w:r w:rsidRPr="00787429">
        <w:rPr>
          <w:szCs w:val="28"/>
        </w:rPr>
        <w:t xml:space="preserve"> бюджета</w:t>
      </w:r>
      <w:r w:rsidR="00787429" w:rsidRPr="00787429">
        <w:rPr>
          <w:szCs w:val="28"/>
        </w:rPr>
        <w:t xml:space="preserve"> Республики Хакасия</w:t>
      </w:r>
      <w:r w:rsidRPr="00787429">
        <w:rPr>
          <w:szCs w:val="28"/>
        </w:rPr>
        <w:t>, последствий</w:t>
      </w:r>
      <w:r w:rsidRPr="003C6FFB">
        <w:rPr>
          <w:szCs w:val="28"/>
        </w:rPr>
        <w:t xml:space="preserve"> влияния на доходы </w:t>
      </w:r>
      <w:r w:rsidR="00787429" w:rsidRPr="00787429">
        <w:rPr>
          <w:szCs w:val="28"/>
        </w:rPr>
        <w:t xml:space="preserve">бюджетов </w:t>
      </w:r>
      <w:r w:rsidRPr="00787429">
        <w:rPr>
          <w:szCs w:val="28"/>
        </w:rPr>
        <w:t>бюджетной системы Российской Федерации изменений законодательства о налогах и сборах и нормативов распределения налоговых доходов</w:t>
      </w:r>
      <w:proofErr w:type="gramEnd"/>
      <w:r w:rsidRPr="00787429">
        <w:rPr>
          <w:szCs w:val="28"/>
        </w:rPr>
        <w:t xml:space="preserve"> по уровням</w:t>
      </w:r>
      <w:r w:rsidR="00787429" w:rsidRPr="00787429">
        <w:rPr>
          <w:szCs w:val="28"/>
        </w:rPr>
        <w:t xml:space="preserve"> бюджетов </w:t>
      </w:r>
      <w:r w:rsidRPr="00787429">
        <w:rPr>
          <w:szCs w:val="28"/>
        </w:rPr>
        <w:t>бюджетной системы</w:t>
      </w:r>
      <w:r w:rsidRPr="003C6FFB">
        <w:rPr>
          <w:szCs w:val="28"/>
        </w:rPr>
        <w:t>;</w:t>
      </w:r>
    </w:p>
    <w:p w:rsidR="003C6FFB" w:rsidRPr="003C6FFB" w:rsidRDefault="003C6FFB" w:rsidP="005C0549">
      <w:pPr>
        <w:pStyle w:val="21"/>
        <w:widowControl w:val="0"/>
        <w:tabs>
          <w:tab w:val="left" w:pos="0"/>
        </w:tabs>
        <w:spacing w:line="240" w:lineRule="auto"/>
        <w:ind w:firstLine="709"/>
        <w:rPr>
          <w:szCs w:val="28"/>
        </w:rPr>
      </w:pPr>
      <w:r w:rsidRPr="003C6FFB">
        <w:rPr>
          <w:szCs w:val="28"/>
        </w:rPr>
        <w:t xml:space="preserve">факторный анализ </w:t>
      </w:r>
      <w:proofErr w:type="gramStart"/>
      <w:r w:rsidRPr="003C6FFB">
        <w:rPr>
          <w:szCs w:val="28"/>
        </w:rPr>
        <w:t xml:space="preserve">изменения доходных источников проекта </w:t>
      </w:r>
      <w:r w:rsidR="009632DC">
        <w:rPr>
          <w:szCs w:val="28"/>
        </w:rPr>
        <w:t>республиканского</w:t>
      </w:r>
      <w:r w:rsidRPr="003C6FFB">
        <w:rPr>
          <w:szCs w:val="28"/>
        </w:rPr>
        <w:t xml:space="preserve"> бюджета </w:t>
      </w:r>
      <w:r w:rsidR="00EA6651">
        <w:rPr>
          <w:szCs w:val="28"/>
        </w:rPr>
        <w:t>Республики</w:t>
      </w:r>
      <w:proofErr w:type="gramEnd"/>
      <w:r w:rsidR="00EA6651">
        <w:rPr>
          <w:szCs w:val="28"/>
        </w:rPr>
        <w:t xml:space="preserve"> Хакасия</w:t>
      </w:r>
      <w:r w:rsidR="00EA6651" w:rsidRPr="003C6FFB">
        <w:rPr>
          <w:szCs w:val="28"/>
        </w:rPr>
        <w:t xml:space="preserve"> </w:t>
      </w:r>
      <w:r w:rsidRPr="003C6FFB">
        <w:rPr>
          <w:szCs w:val="28"/>
        </w:rPr>
        <w:t>по сравнению с их оценкой в текущем году;</w:t>
      </w:r>
    </w:p>
    <w:p w:rsidR="003C6FFB" w:rsidRPr="003C6FFB" w:rsidRDefault="004F04AB" w:rsidP="004F04AB">
      <w:pPr>
        <w:pStyle w:val="21"/>
        <w:widowControl w:val="0"/>
        <w:tabs>
          <w:tab w:val="left" w:pos="0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="003C6FFB" w:rsidRPr="003C6FFB">
        <w:rPr>
          <w:szCs w:val="28"/>
        </w:rPr>
        <w:t xml:space="preserve">факторный анализ </w:t>
      </w:r>
      <w:proofErr w:type="gramStart"/>
      <w:r w:rsidR="003C6FFB" w:rsidRPr="003C6FFB">
        <w:rPr>
          <w:szCs w:val="28"/>
        </w:rPr>
        <w:t xml:space="preserve">изменения структуры доходов </w:t>
      </w:r>
      <w:r w:rsidR="009632DC">
        <w:rPr>
          <w:szCs w:val="28"/>
        </w:rPr>
        <w:t>республиканского</w:t>
      </w:r>
      <w:r w:rsidR="003C6FFB" w:rsidRPr="003C6FFB">
        <w:rPr>
          <w:szCs w:val="28"/>
        </w:rPr>
        <w:t xml:space="preserve"> бюджета </w:t>
      </w:r>
      <w:r w:rsidR="00EA6651">
        <w:rPr>
          <w:szCs w:val="28"/>
        </w:rPr>
        <w:t>Республики</w:t>
      </w:r>
      <w:proofErr w:type="gramEnd"/>
      <w:r w:rsidR="00EA6651">
        <w:rPr>
          <w:szCs w:val="28"/>
        </w:rPr>
        <w:t xml:space="preserve"> Хакасия</w:t>
      </w:r>
      <w:r w:rsidR="00EA6651" w:rsidRPr="003C6FFB">
        <w:rPr>
          <w:szCs w:val="28"/>
        </w:rPr>
        <w:t xml:space="preserve"> </w:t>
      </w:r>
      <w:r w:rsidR="003C6FFB" w:rsidRPr="003C6FFB">
        <w:rPr>
          <w:szCs w:val="28"/>
        </w:rPr>
        <w:t>в разрезе налоговых и неналоговых доходов;</w:t>
      </w:r>
    </w:p>
    <w:p w:rsidR="003C6FFB" w:rsidRPr="003C6FFB" w:rsidRDefault="003C6FFB" w:rsidP="005C0549">
      <w:pPr>
        <w:pStyle w:val="21"/>
        <w:widowControl w:val="0"/>
        <w:tabs>
          <w:tab w:val="left" w:pos="0"/>
        </w:tabs>
        <w:spacing w:line="240" w:lineRule="auto"/>
        <w:ind w:firstLine="709"/>
        <w:rPr>
          <w:szCs w:val="28"/>
        </w:rPr>
      </w:pPr>
      <w:r w:rsidRPr="003C6FFB">
        <w:rPr>
          <w:szCs w:val="28"/>
        </w:rPr>
        <w:t>сравнение динамики отдельных видов налоговых и неналоговых доходов (в сопоставимых ценах), а также факторов, определяющих эту динамику;</w:t>
      </w:r>
    </w:p>
    <w:p w:rsidR="003C6FFB" w:rsidRPr="003C6FFB" w:rsidRDefault="003C6FFB" w:rsidP="005C0549">
      <w:pPr>
        <w:pStyle w:val="21"/>
        <w:widowControl w:val="0"/>
        <w:tabs>
          <w:tab w:val="left" w:pos="0"/>
        </w:tabs>
        <w:spacing w:line="240" w:lineRule="auto"/>
        <w:ind w:firstLine="709"/>
        <w:rPr>
          <w:szCs w:val="28"/>
        </w:rPr>
      </w:pPr>
      <w:proofErr w:type="gramStart"/>
      <w:r w:rsidRPr="003C6FFB">
        <w:rPr>
          <w:szCs w:val="28"/>
        </w:rPr>
        <w:t>оценку обоснованности расчета налоговых доходов - налоговой базы, налогового периода, налоговой ставки, используемой в расчете, суммы налоговых вычетов, уровня собираемости по налогу на прибыль организаций, налог</w:t>
      </w:r>
      <w:r w:rsidR="00EA6651">
        <w:rPr>
          <w:szCs w:val="28"/>
        </w:rPr>
        <w:t>у</w:t>
      </w:r>
      <w:r w:rsidRPr="003C6FFB">
        <w:rPr>
          <w:szCs w:val="28"/>
        </w:rPr>
        <w:t xml:space="preserve"> на доходы физических лиц, налог</w:t>
      </w:r>
      <w:r w:rsidR="00EA6651">
        <w:rPr>
          <w:szCs w:val="28"/>
        </w:rPr>
        <w:t>у</w:t>
      </w:r>
      <w:r w:rsidRPr="003C6FFB">
        <w:rPr>
          <w:szCs w:val="28"/>
        </w:rPr>
        <w:t xml:space="preserve"> на имущество организаций, акцизам на производимую на территории</w:t>
      </w:r>
      <w:r w:rsidR="00787429">
        <w:rPr>
          <w:szCs w:val="28"/>
        </w:rPr>
        <w:t xml:space="preserve"> Российской Федерации продукцию</w:t>
      </w:r>
      <w:r w:rsidRPr="003C6FFB">
        <w:rPr>
          <w:szCs w:val="28"/>
        </w:rPr>
        <w:t xml:space="preserve">, платежам за пользование природными ресурсами, другим платежам, формирующим доходы </w:t>
      </w:r>
      <w:r w:rsidR="00892C76">
        <w:rPr>
          <w:szCs w:val="28"/>
        </w:rPr>
        <w:t>республиканского</w:t>
      </w:r>
      <w:r w:rsidRPr="003C6FFB">
        <w:rPr>
          <w:szCs w:val="28"/>
        </w:rPr>
        <w:t xml:space="preserve"> бюджета</w:t>
      </w:r>
      <w:r w:rsidR="00EA6651">
        <w:rPr>
          <w:szCs w:val="28"/>
        </w:rPr>
        <w:t xml:space="preserve"> Республики Хакасия</w:t>
      </w:r>
      <w:r w:rsidRPr="003C6FFB">
        <w:rPr>
          <w:szCs w:val="28"/>
        </w:rPr>
        <w:t xml:space="preserve">; </w:t>
      </w:r>
      <w:proofErr w:type="gramEnd"/>
    </w:p>
    <w:p w:rsidR="003C6FFB" w:rsidRPr="003C6FFB" w:rsidRDefault="003C6FFB" w:rsidP="005C0549">
      <w:pPr>
        <w:pStyle w:val="21"/>
        <w:widowControl w:val="0"/>
        <w:tabs>
          <w:tab w:val="left" w:pos="0"/>
        </w:tabs>
        <w:spacing w:line="240" w:lineRule="auto"/>
        <w:ind w:firstLine="709"/>
        <w:rPr>
          <w:szCs w:val="28"/>
        </w:rPr>
      </w:pPr>
      <w:proofErr w:type="gramStart"/>
      <w:r w:rsidRPr="003C6FFB">
        <w:rPr>
          <w:szCs w:val="28"/>
        </w:rPr>
        <w:t xml:space="preserve">оценку обоснованности </w:t>
      </w:r>
      <w:r w:rsidRPr="00CF46CC">
        <w:rPr>
          <w:szCs w:val="28"/>
        </w:rPr>
        <w:t>расчетов иных доходов в части: доходов от размещения временно свободных средств бюджетов субъектов РФ</w:t>
      </w:r>
      <w:r w:rsidR="00CF46CC">
        <w:rPr>
          <w:szCs w:val="28"/>
        </w:rPr>
        <w:t>,</w:t>
      </w:r>
      <w:r w:rsidRPr="00CF46CC">
        <w:rPr>
          <w:szCs w:val="28"/>
        </w:rPr>
        <w:t xml:space="preserve"> дивидендов по акциям и доходам от прочих форм участия в капитале, находящихся в</w:t>
      </w:r>
      <w:r w:rsidRPr="00CF46CC">
        <w:rPr>
          <w:szCs w:val="28"/>
          <w:lang w:val="en-US"/>
        </w:rPr>
        <w:t> </w:t>
      </w:r>
      <w:r w:rsidRPr="00CF46CC">
        <w:rPr>
          <w:szCs w:val="28"/>
        </w:rPr>
        <w:t xml:space="preserve">собственности </w:t>
      </w:r>
      <w:r w:rsidR="00892C76" w:rsidRPr="00CF46CC">
        <w:rPr>
          <w:szCs w:val="28"/>
        </w:rPr>
        <w:t>Республики Хакасия</w:t>
      </w:r>
      <w:r w:rsidR="00CF46CC">
        <w:rPr>
          <w:szCs w:val="28"/>
        </w:rPr>
        <w:t>,</w:t>
      </w:r>
      <w:r w:rsidRPr="003C6FFB">
        <w:rPr>
          <w:szCs w:val="28"/>
        </w:rPr>
        <w:t xml:space="preserve"> доходов от реализации имущества, доходов от сдачи в аренду имущества, находящегося в государственной собственности</w:t>
      </w:r>
      <w:r w:rsidR="00CF46CC">
        <w:rPr>
          <w:szCs w:val="28"/>
        </w:rPr>
        <w:t>,</w:t>
      </w:r>
      <w:r w:rsidRPr="003C6FFB">
        <w:rPr>
          <w:szCs w:val="28"/>
        </w:rPr>
        <w:t xml:space="preserve"> доходов от перечисления части прибыли, остающейся после уплаты налогов и иных обязательных платежей государственных</w:t>
      </w:r>
      <w:proofErr w:type="gramEnd"/>
      <w:r w:rsidRPr="003C6FFB">
        <w:rPr>
          <w:szCs w:val="28"/>
        </w:rPr>
        <w:t xml:space="preserve"> унитарных предприятий</w:t>
      </w:r>
      <w:r w:rsidR="00787429">
        <w:rPr>
          <w:szCs w:val="28"/>
        </w:rPr>
        <w:t xml:space="preserve">, </w:t>
      </w:r>
      <w:r w:rsidR="00787429" w:rsidRPr="00787429">
        <w:rPr>
          <w:szCs w:val="28"/>
        </w:rPr>
        <w:t xml:space="preserve">других </w:t>
      </w:r>
      <w:r w:rsidRPr="00787429">
        <w:rPr>
          <w:szCs w:val="28"/>
        </w:rPr>
        <w:t>доходов.</w:t>
      </w:r>
    </w:p>
    <w:p w:rsidR="003C6FFB" w:rsidRPr="00392A53" w:rsidRDefault="004F04AB" w:rsidP="00CF46CC">
      <w:pPr>
        <w:pStyle w:val="aa"/>
        <w:spacing w:line="240" w:lineRule="auto"/>
        <w:ind w:firstLine="709"/>
        <w:rPr>
          <w:szCs w:val="28"/>
        </w:rPr>
      </w:pPr>
      <w:r>
        <w:rPr>
          <w:szCs w:val="28"/>
        </w:rPr>
        <w:t>2.2.2.3. </w:t>
      </w:r>
      <w:r w:rsidR="003C6FFB" w:rsidRPr="003C6FFB">
        <w:rPr>
          <w:szCs w:val="28"/>
        </w:rPr>
        <w:t xml:space="preserve">Проверка и анализ </w:t>
      </w:r>
      <w:proofErr w:type="gramStart"/>
      <w:r w:rsidR="003C6FFB" w:rsidRPr="003C6FFB">
        <w:rPr>
          <w:szCs w:val="28"/>
        </w:rPr>
        <w:t xml:space="preserve">полноты отражения расходов проекта </w:t>
      </w:r>
      <w:r w:rsidR="00F238EE">
        <w:rPr>
          <w:szCs w:val="28"/>
        </w:rPr>
        <w:t>республиканского</w:t>
      </w:r>
      <w:r w:rsidR="003C6FFB" w:rsidRPr="003C6FFB">
        <w:rPr>
          <w:szCs w:val="28"/>
        </w:rPr>
        <w:t xml:space="preserve"> бюджета </w:t>
      </w:r>
      <w:r w:rsidR="00CF46CC">
        <w:rPr>
          <w:szCs w:val="28"/>
        </w:rPr>
        <w:t>Республики</w:t>
      </w:r>
      <w:proofErr w:type="gramEnd"/>
      <w:r w:rsidR="00CF46CC">
        <w:rPr>
          <w:szCs w:val="28"/>
        </w:rPr>
        <w:t xml:space="preserve"> </w:t>
      </w:r>
      <w:r w:rsidR="00CF46CC" w:rsidRPr="00392A53">
        <w:rPr>
          <w:szCs w:val="28"/>
        </w:rPr>
        <w:t xml:space="preserve">Хакасия </w:t>
      </w:r>
      <w:r w:rsidR="003C6FFB" w:rsidRPr="00392A53">
        <w:rPr>
          <w:szCs w:val="28"/>
        </w:rPr>
        <w:t>должна предусматривать:</w:t>
      </w:r>
    </w:p>
    <w:p w:rsidR="003C6FFB" w:rsidRPr="003C6FFB" w:rsidRDefault="003C6FFB" w:rsidP="00CF46CC">
      <w:pPr>
        <w:pStyle w:val="21"/>
        <w:widowControl w:val="0"/>
        <w:spacing w:line="240" w:lineRule="auto"/>
        <w:ind w:firstLine="709"/>
        <w:rPr>
          <w:szCs w:val="28"/>
        </w:rPr>
      </w:pPr>
      <w:r w:rsidRPr="00392A53">
        <w:rPr>
          <w:szCs w:val="28"/>
        </w:rPr>
        <w:t>анализ нормативно</w:t>
      </w:r>
      <w:r w:rsidR="00CF46CC" w:rsidRPr="00392A53">
        <w:rPr>
          <w:szCs w:val="28"/>
        </w:rPr>
        <w:t xml:space="preserve">й </w:t>
      </w:r>
      <w:r w:rsidRPr="00392A53">
        <w:rPr>
          <w:szCs w:val="28"/>
        </w:rPr>
        <w:t xml:space="preserve">правовой базы формирования </w:t>
      </w:r>
      <w:r w:rsidR="00392A53" w:rsidRPr="00392A53">
        <w:rPr>
          <w:szCs w:val="28"/>
        </w:rPr>
        <w:t xml:space="preserve">расходов </w:t>
      </w:r>
      <w:r w:rsidRPr="00392A53">
        <w:rPr>
          <w:szCs w:val="28"/>
        </w:rPr>
        <w:t>и применяемых методов индексации и расчетов на очередной финансовый</w:t>
      </w:r>
      <w:r w:rsidRPr="003C6FFB">
        <w:rPr>
          <w:szCs w:val="28"/>
        </w:rPr>
        <w:t xml:space="preserve"> год </w:t>
      </w:r>
      <w:r w:rsidRPr="003C6FFB">
        <w:rPr>
          <w:szCs w:val="28"/>
        </w:rPr>
        <w:lastRenderedPageBreak/>
        <w:t>и плановый период, оценку объемов расходных обязательств, неподтвержденных нормативными правовыми актами;</w:t>
      </w:r>
    </w:p>
    <w:p w:rsidR="003C6FFB" w:rsidRPr="003C6FFB" w:rsidRDefault="003C6FFB" w:rsidP="00CF46CC">
      <w:pPr>
        <w:pStyle w:val="21"/>
        <w:widowControl w:val="0"/>
        <w:spacing w:line="240" w:lineRule="auto"/>
        <w:ind w:firstLine="709"/>
        <w:rPr>
          <w:szCs w:val="28"/>
        </w:rPr>
      </w:pPr>
      <w:proofErr w:type="gramStart"/>
      <w:r w:rsidRPr="00392A53">
        <w:rPr>
          <w:szCs w:val="28"/>
        </w:rPr>
        <w:t xml:space="preserve">сопоставление динамики общего объема расходов, в </w:t>
      </w:r>
      <w:r w:rsidR="00392A53" w:rsidRPr="00392A53">
        <w:rPr>
          <w:szCs w:val="28"/>
        </w:rPr>
        <w:t>том</w:t>
      </w:r>
      <w:r w:rsidR="00392A53">
        <w:rPr>
          <w:szCs w:val="28"/>
        </w:rPr>
        <w:t xml:space="preserve"> числе </w:t>
      </w:r>
      <w:r w:rsidRPr="003C6FFB">
        <w:rPr>
          <w:szCs w:val="28"/>
        </w:rPr>
        <w:t xml:space="preserve">в разрезе единых для бюджетов бюджетной системы Российской Федерации разделов и подразделов классификации расходов бюджетов на трехлетний период в абсолютном выражении и объемов расходов, утвержденных Законом </w:t>
      </w:r>
      <w:r w:rsidR="00246D35" w:rsidRPr="00373F6C">
        <w:rPr>
          <w:bCs/>
          <w:szCs w:val="28"/>
        </w:rPr>
        <w:t>Республики Хакасия о республиканском бюджете Республики Хакасия</w:t>
      </w:r>
      <w:r w:rsidRPr="003C6FFB">
        <w:rPr>
          <w:szCs w:val="28"/>
        </w:rPr>
        <w:t xml:space="preserve"> и ожидаемых за текущий год</w:t>
      </w:r>
      <w:r w:rsidRPr="00392A53">
        <w:rPr>
          <w:szCs w:val="28"/>
        </w:rPr>
        <w:t xml:space="preserve">, фактических расходов </w:t>
      </w:r>
      <w:r w:rsidR="00DB2BCD" w:rsidRPr="00392A53">
        <w:rPr>
          <w:szCs w:val="28"/>
        </w:rPr>
        <w:t>республиканского</w:t>
      </w:r>
      <w:r w:rsidRPr="00392A53">
        <w:rPr>
          <w:szCs w:val="28"/>
        </w:rPr>
        <w:t xml:space="preserve"> бюджета </w:t>
      </w:r>
      <w:r w:rsidR="00392A53" w:rsidRPr="00392A53">
        <w:rPr>
          <w:bCs/>
          <w:szCs w:val="28"/>
        </w:rPr>
        <w:t xml:space="preserve">Республики Хакасия </w:t>
      </w:r>
      <w:r w:rsidRPr="00392A53">
        <w:rPr>
          <w:szCs w:val="28"/>
        </w:rPr>
        <w:t>за предыдущий год, анализ увеличения или сокращения утвержденных</w:t>
      </w:r>
      <w:proofErr w:type="gramEnd"/>
      <w:r w:rsidRPr="00392A53">
        <w:rPr>
          <w:szCs w:val="28"/>
        </w:rPr>
        <w:t xml:space="preserve"> расходов планового периода;</w:t>
      </w:r>
    </w:p>
    <w:p w:rsidR="003C6FFB" w:rsidRPr="003C6FFB" w:rsidRDefault="003C6FFB" w:rsidP="00CF46CC">
      <w:pPr>
        <w:pStyle w:val="21"/>
        <w:widowControl w:val="0"/>
        <w:spacing w:line="240" w:lineRule="auto"/>
        <w:ind w:firstLine="709"/>
        <w:rPr>
          <w:szCs w:val="28"/>
        </w:rPr>
      </w:pPr>
      <w:r w:rsidRPr="003C6FFB">
        <w:rPr>
          <w:szCs w:val="28"/>
        </w:rPr>
        <w:t xml:space="preserve">анализ действующих и принимаемых расходных обязательств </w:t>
      </w:r>
      <w:r w:rsidR="00DB2BCD">
        <w:rPr>
          <w:szCs w:val="28"/>
        </w:rPr>
        <w:t>Республики Хакасия</w:t>
      </w:r>
      <w:r w:rsidRPr="003C6FFB">
        <w:rPr>
          <w:szCs w:val="28"/>
        </w:rPr>
        <w:t>, их сопоставление с поставленными целями и задачами и прогнозируемой оценкой результативности проектируемых расходов;</w:t>
      </w:r>
    </w:p>
    <w:p w:rsidR="003C6FFB" w:rsidRPr="003C6FFB" w:rsidRDefault="003C6FFB" w:rsidP="00CF46CC">
      <w:pPr>
        <w:pStyle w:val="21"/>
        <w:widowControl w:val="0"/>
        <w:spacing w:line="240" w:lineRule="auto"/>
        <w:ind w:firstLine="709"/>
        <w:rPr>
          <w:szCs w:val="28"/>
        </w:rPr>
      </w:pPr>
      <w:r w:rsidRPr="003C6FFB">
        <w:rPr>
          <w:szCs w:val="28"/>
        </w:rPr>
        <w:t xml:space="preserve">анализ бюджетных ассигнований, направляемых на финансирование перечня строек и объектов, финансируемых за счет средств </w:t>
      </w:r>
      <w:r w:rsidR="00DB2BCD">
        <w:rPr>
          <w:szCs w:val="28"/>
        </w:rPr>
        <w:t>республиканского</w:t>
      </w:r>
      <w:r w:rsidRPr="003C6FFB">
        <w:rPr>
          <w:szCs w:val="28"/>
        </w:rPr>
        <w:t xml:space="preserve"> бюджета</w:t>
      </w:r>
      <w:r w:rsidR="00CF46CC">
        <w:rPr>
          <w:szCs w:val="28"/>
        </w:rPr>
        <w:t xml:space="preserve"> Республики </w:t>
      </w:r>
      <w:r w:rsidR="00CF46CC" w:rsidRPr="00392A53">
        <w:rPr>
          <w:szCs w:val="28"/>
        </w:rPr>
        <w:t>Хакасия</w:t>
      </w:r>
      <w:r w:rsidRPr="00392A53">
        <w:rPr>
          <w:szCs w:val="28"/>
        </w:rPr>
        <w:t xml:space="preserve">, </w:t>
      </w:r>
      <w:r w:rsidR="00392A53" w:rsidRPr="00392A53">
        <w:rPr>
          <w:szCs w:val="28"/>
        </w:rPr>
        <w:t>государствен</w:t>
      </w:r>
      <w:r w:rsidRPr="00392A53">
        <w:rPr>
          <w:szCs w:val="28"/>
        </w:rPr>
        <w:t>ных программ и ведомственных целевых программ;</w:t>
      </w:r>
    </w:p>
    <w:p w:rsidR="003C6FFB" w:rsidRPr="003C6FFB" w:rsidRDefault="003C6FFB" w:rsidP="00CF46CC">
      <w:pPr>
        <w:pStyle w:val="21"/>
        <w:widowControl w:val="0"/>
        <w:spacing w:line="240" w:lineRule="auto"/>
        <w:ind w:firstLine="709"/>
        <w:rPr>
          <w:szCs w:val="28"/>
        </w:rPr>
      </w:pPr>
      <w:r w:rsidRPr="003C6FFB">
        <w:rPr>
          <w:szCs w:val="28"/>
        </w:rPr>
        <w:t>анализ бюджетных ассигнований, направляемых на исполнение публичных нормативных обязательств.</w:t>
      </w:r>
    </w:p>
    <w:p w:rsidR="003C6FFB" w:rsidRPr="003C6FFB" w:rsidRDefault="004F04AB" w:rsidP="00CF46CC">
      <w:pPr>
        <w:pStyle w:val="21"/>
        <w:widowControl w:val="0"/>
        <w:spacing w:line="240" w:lineRule="auto"/>
        <w:ind w:firstLine="709"/>
        <w:rPr>
          <w:szCs w:val="28"/>
        </w:rPr>
      </w:pPr>
      <w:r>
        <w:rPr>
          <w:szCs w:val="28"/>
        </w:rPr>
        <w:t>2.2.2.4. </w:t>
      </w:r>
      <w:r w:rsidR="003C6FFB" w:rsidRPr="003C6FFB">
        <w:rPr>
          <w:szCs w:val="28"/>
        </w:rPr>
        <w:t>Проверка и анализ обоснованности формирования межбюджетных отношений на очередной финансовый год и на плановый период</w:t>
      </w:r>
      <w:r w:rsidR="003C6FFB" w:rsidRPr="003C6FFB">
        <w:rPr>
          <w:bCs/>
          <w:color w:val="000000"/>
          <w:szCs w:val="28"/>
        </w:rPr>
        <w:t xml:space="preserve"> </w:t>
      </w:r>
      <w:r w:rsidR="003C6FFB" w:rsidRPr="003C6FFB">
        <w:rPr>
          <w:szCs w:val="28"/>
        </w:rPr>
        <w:t>должна предусматривать:</w:t>
      </w:r>
    </w:p>
    <w:p w:rsidR="003C6FFB" w:rsidRPr="003C6FFB" w:rsidRDefault="003C6FFB" w:rsidP="00CF46CC">
      <w:pPr>
        <w:pStyle w:val="21"/>
        <w:widowControl w:val="0"/>
        <w:spacing w:line="240" w:lineRule="auto"/>
        <w:ind w:firstLine="709"/>
        <w:rPr>
          <w:szCs w:val="28"/>
        </w:rPr>
      </w:pPr>
      <w:r w:rsidRPr="003C6FFB">
        <w:rPr>
          <w:szCs w:val="28"/>
        </w:rPr>
        <w:t xml:space="preserve">анализ объемов налоговых и неналоговых доходов, учтенных в расчетах прогноза </w:t>
      </w:r>
      <w:r w:rsidRPr="00392A53">
        <w:rPr>
          <w:szCs w:val="28"/>
        </w:rPr>
        <w:t xml:space="preserve">консолидированного бюджета </w:t>
      </w:r>
      <w:r w:rsidR="00066F94" w:rsidRPr="00392A53">
        <w:rPr>
          <w:szCs w:val="28"/>
        </w:rPr>
        <w:t>Республики Хакасия</w:t>
      </w:r>
      <w:r w:rsidRPr="00392A53">
        <w:rPr>
          <w:szCs w:val="28"/>
        </w:rPr>
        <w:t xml:space="preserve"> и подлежащих зачислению в местные бюджеты на соответствие статьям </w:t>
      </w:r>
      <w:r w:rsidR="00392A53" w:rsidRPr="00392A53">
        <w:rPr>
          <w:szCs w:val="28"/>
        </w:rPr>
        <w:t xml:space="preserve">61, </w:t>
      </w:r>
      <w:r w:rsidRPr="00392A53">
        <w:rPr>
          <w:szCs w:val="28"/>
        </w:rPr>
        <w:t>61</w:t>
      </w:r>
      <w:r w:rsidRPr="00392A53">
        <w:rPr>
          <w:szCs w:val="28"/>
          <w:vertAlign w:val="superscript"/>
        </w:rPr>
        <w:t>1</w:t>
      </w:r>
      <w:r w:rsidRPr="00392A53">
        <w:rPr>
          <w:szCs w:val="28"/>
        </w:rPr>
        <w:t>, 61</w:t>
      </w:r>
      <w:r w:rsidRPr="00392A53">
        <w:rPr>
          <w:szCs w:val="28"/>
          <w:vertAlign w:val="superscript"/>
        </w:rPr>
        <w:t>2</w:t>
      </w:r>
      <w:r w:rsidRPr="00392A53">
        <w:rPr>
          <w:szCs w:val="28"/>
        </w:rPr>
        <w:t xml:space="preserve">, </w:t>
      </w:r>
      <w:r w:rsidR="00392A53" w:rsidRPr="00392A53">
        <w:rPr>
          <w:szCs w:val="28"/>
        </w:rPr>
        <w:t>61</w:t>
      </w:r>
      <w:r w:rsidR="00392A53" w:rsidRPr="00392A53">
        <w:rPr>
          <w:szCs w:val="28"/>
          <w:vertAlign w:val="superscript"/>
        </w:rPr>
        <w:t>5</w:t>
      </w:r>
      <w:r w:rsidR="00392A53" w:rsidRPr="00392A53">
        <w:rPr>
          <w:szCs w:val="28"/>
        </w:rPr>
        <w:t xml:space="preserve">, </w:t>
      </w:r>
      <w:r w:rsidRPr="00392A53">
        <w:rPr>
          <w:szCs w:val="28"/>
        </w:rPr>
        <w:t xml:space="preserve">62 Бюджетного </w:t>
      </w:r>
      <w:r w:rsidR="007D2948" w:rsidRPr="00392A53">
        <w:rPr>
          <w:szCs w:val="28"/>
        </w:rPr>
        <w:t>кодекса</w:t>
      </w:r>
      <w:r w:rsidR="007D2948">
        <w:rPr>
          <w:szCs w:val="28"/>
        </w:rPr>
        <w:t xml:space="preserve"> Российской Федерации</w:t>
      </w:r>
      <w:r w:rsidRPr="003C6FFB">
        <w:rPr>
          <w:szCs w:val="28"/>
        </w:rPr>
        <w:t xml:space="preserve">; </w:t>
      </w:r>
    </w:p>
    <w:p w:rsidR="003C6FFB" w:rsidRPr="003C6FFB" w:rsidRDefault="003C6FFB" w:rsidP="00CF46CC">
      <w:pPr>
        <w:pStyle w:val="21"/>
        <w:widowControl w:val="0"/>
        <w:spacing w:line="240" w:lineRule="auto"/>
        <w:ind w:firstLine="709"/>
        <w:rPr>
          <w:szCs w:val="28"/>
        </w:rPr>
      </w:pPr>
      <w:proofErr w:type="gramStart"/>
      <w:r w:rsidRPr="00392A53">
        <w:rPr>
          <w:szCs w:val="28"/>
        </w:rPr>
        <w:t xml:space="preserve">анализ </w:t>
      </w:r>
      <w:r w:rsidR="00392A53" w:rsidRPr="00392A53">
        <w:rPr>
          <w:szCs w:val="28"/>
        </w:rPr>
        <w:t>З</w:t>
      </w:r>
      <w:r w:rsidRPr="00392A53">
        <w:rPr>
          <w:szCs w:val="28"/>
        </w:rPr>
        <w:t xml:space="preserve">аконов </w:t>
      </w:r>
      <w:r w:rsidR="000066B0" w:rsidRPr="00392A53">
        <w:rPr>
          <w:szCs w:val="28"/>
        </w:rPr>
        <w:t>Республики</w:t>
      </w:r>
      <w:r w:rsidR="000066B0">
        <w:rPr>
          <w:szCs w:val="28"/>
        </w:rPr>
        <w:t xml:space="preserve"> Хакасия</w:t>
      </w:r>
      <w:r w:rsidRPr="003C6FFB">
        <w:rPr>
          <w:szCs w:val="28"/>
        </w:rPr>
        <w:t xml:space="preserve"> о внесении изменений в налоговое и бюджетное </w:t>
      </w:r>
      <w:r w:rsidRPr="003977EA">
        <w:rPr>
          <w:szCs w:val="28"/>
        </w:rPr>
        <w:t xml:space="preserve">законодательство, вступающих в силу в очередном финансовом году, проектов законов </w:t>
      </w:r>
      <w:r w:rsidR="003977EA" w:rsidRPr="003977EA">
        <w:rPr>
          <w:bCs/>
          <w:szCs w:val="28"/>
        </w:rPr>
        <w:t xml:space="preserve">Республики Хакасия </w:t>
      </w:r>
      <w:r w:rsidRPr="003977EA">
        <w:rPr>
          <w:szCs w:val="28"/>
        </w:rPr>
        <w:t xml:space="preserve">об изменении налогового и бюджетного законодательства, учтенных в расчетах прогноза консолидированного бюджета </w:t>
      </w:r>
      <w:r w:rsidR="00066F94" w:rsidRPr="003977EA">
        <w:rPr>
          <w:szCs w:val="28"/>
        </w:rPr>
        <w:t>Республики Хакасия</w:t>
      </w:r>
      <w:r w:rsidRPr="003977EA">
        <w:rPr>
          <w:szCs w:val="28"/>
        </w:rPr>
        <w:t xml:space="preserve">, последствий влияния на доходы </w:t>
      </w:r>
      <w:r w:rsidR="003977EA" w:rsidRPr="003977EA">
        <w:rPr>
          <w:szCs w:val="28"/>
        </w:rPr>
        <w:t>республиканско</w:t>
      </w:r>
      <w:r w:rsidRPr="003977EA">
        <w:rPr>
          <w:szCs w:val="28"/>
        </w:rPr>
        <w:t xml:space="preserve">го бюджета </w:t>
      </w:r>
      <w:r w:rsidR="003977EA" w:rsidRPr="003977EA">
        <w:rPr>
          <w:bCs/>
          <w:szCs w:val="28"/>
        </w:rPr>
        <w:t xml:space="preserve">Республики Хакасия </w:t>
      </w:r>
      <w:r w:rsidRPr="003977EA">
        <w:rPr>
          <w:szCs w:val="28"/>
        </w:rPr>
        <w:t>и местных бюджетов, факторный анализ выпадающих</w:t>
      </w:r>
      <w:r w:rsidRPr="003C6FFB">
        <w:rPr>
          <w:szCs w:val="28"/>
        </w:rPr>
        <w:t xml:space="preserve"> и дополнительных доходов </w:t>
      </w:r>
      <w:r w:rsidR="00066F94">
        <w:rPr>
          <w:szCs w:val="28"/>
        </w:rPr>
        <w:t>республиканского</w:t>
      </w:r>
      <w:r w:rsidRPr="003C6FFB">
        <w:rPr>
          <w:szCs w:val="28"/>
        </w:rPr>
        <w:t xml:space="preserve"> бюджета </w:t>
      </w:r>
      <w:r w:rsidR="000066B0">
        <w:rPr>
          <w:szCs w:val="28"/>
        </w:rPr>
        <w:t>Республики Хакасия</w:t>
      </w:r>
      <w:r w:rsidR="000066B0" w:rsidRPr="003C6FFB">
        <w:rPr>
          <w:szCs w:val="28"/>
        </w:rPr>
        <w:t xml:space="preserve"> </w:t>
      </w:r>
      <w:r w:rsidRPr="003C6FFB">
        <w:rPr>
          <w:szCs w:val="28"/>
        </w:rPr>
        <w:t>и местных</w:t>
      </w:r>
      <w:proofErr w:type="gramEnd"/>
      <w:r w:rsidRPr="003C6FFB">
        <w:rPr>
          <w:szCs w:val="28"/>
        </w:rPr>
        <w:t xml:space="preserve"> бюджетов на очередной финансовый год по сравнению с текущим годом;</w:t>
      </w:r>
    </w:p>
    <w:p w:rsidR="003C6FFB" w:rsidRPr="003C6FFB" w:rsidRDefault="003C6FFB" w:rsidP="004F04AB">
      <w:pPr>
        <w:pStyle w:val="21"/>
        <w:widowControl w:val="0"/>
        <w:spacing w:line="240" w:lineRule="auto"/>
        <w:rPr>
          <w:szCs w:val="28"/>
        </w:rPr>
      </w:pPr>
      <w:r w:rsidRPr="003C6FFB">
        <w:rPr>
          <w:szCs w:val="28"/>
        </w:rPr>
        <w:t xml:space="preserve">анализ обоснованности объемов межбюджетных трансфертов из </w:t>
      </w:r>
      <w:r w:rsidR="00066F94">
        <w:rPr>
          <w:szCs w:val="28"/>
        </w:rPr>
        <w:t>республиканского</w:t>
      </w:r>
      <w:r w:rsidRPr="003C6FFB">
        <w:rPr>
          <w:szCs w:val="28"/>
        </w:rPr>
        <w:t xml:space="preserve"> бюджета</w:t>
      </w:r>
      <w:r w:rsidR="000066B0">
        <w:rPr>
          <w:szCs w:val="28"/>
        </w:rPr>
        <w:t xml:space="preserve"> Республики Хакасия</w:t>
      </w:r>
      <w:r w:rsidRPr="003C6FFB">
        <w:rPr>
          <w:szCs w:val="28"/>
        </w:rPr>
        <w:t>, предоставляемых в форме дотаций, субсидий, субвенций, иных межбюджетных трансфертов бюджетам муниципальных образований, а также объемов межбюджетных трансфертов бюджетам государственных внебюджетных фондов.</w:t>
      </w:r>
    </w:p>
    <w:p w:rsidR="003C6FFB" w:rsidRPr="003C6FFB" w:rsidRDefault="003C6FFB" w:rsidP="005C0549">
      <w:pPr>
        <w:pStyle w:val="21"/>
        <w:widowControl w:val="0"/>
        <w:spacing w:line="240" w:lineRule="auto"/>
        <w:rPr>
          <w:szCs w:val="28"/>
        </w:rPr>
      </w:pPr>
      <w:r w:rsidRPr="003C6FFB">
        <w:rPr>
          <w:szCs w:val="28"/>
        </w:rPr>
        <w:t xml:space="preserve">2.2.2.5. Проверка и анализ </w:t>
      </w:r>
      <w:proofErr w:type="gramStart"/>
      <w:r w:rsidRPr="003C6FFB">
        <w:rPr>
          <w:szCs w:val="28"/>
        </w:rPr>
        <w:t xml:space="preserve">обоснованности формирования </w:t>
      </w:r>
      <w:r w:rsidRPr="003C6FFB">
        <w:rPr>
          <w:bCs/>
          <w:szCs w:val="28"/>
        </w:rPr>
        <w:t xml:space="preserve">источников финансирования дефицита </w:t>
      </w:r>
      <w:r w:rsidR="00030BDC">
        <w:rPr>
          <w:bCs/>
          <w:szCs w:val="28"/>
        </w:rPr>
        <w:t>республиканского</w:t>
      </w:r>
      <w:r w:rsidRPr="003C6FFB">
        <w:rPr>
          <w:bCs/>
          <w:szCs w:val="28"/>
        </w:rPr>
        <w:t xml:space="preserve"> бюджета </w:t>
      </w:r>
      <w:r w:rsidR="000066B0">
        <w:rPr>
          <w:szCs w:val="28"/>
        </w:rPr>
        <w:t>Республики</w:t>
      </w:r>
      <w:proofErr w:type="gramEnd"/>
      <w:r w:rsidR="000066B0">
        <w:rPr>
          <w:szCs w:val="28"/>
        </w:rPr>
        <w:t xml:space="preserve"> Хакасия</w:t>
      </w:r>
      <w:r w:rsidR="000066B0" w:rsidRPr="003C6FFB">
        <w:rPr>
          <w:szCs w:val="28"/>
        </w:rPr>
        <w:t xml:space="preserve"> </w:t>
      </w:r>
      <w:r w:rsidRPr="003C6FFB">
        <w:rPr>
          <w:bCs/>
          <w:szCs w:val="28"/>
        </w:rPr>
        <w:t>и предельных размеров государственного долга</w:t>
      </w:r>
      <w:r w:rsidRPr="003C6FFB">
        <w:rPr>
          <w:szCs w:val="28"/>
        </w:rPr>
        <w:t xml:space="preserve"> в </w:t>
      </w:r>
      <w:r w:rsidR="008421DF">
        <w:rPr>
          <w:szCs w:val="28"/>
        </w:rPr>
        <w:t>проекте закона</w:t>
      </w:r>
      <w:r w:rsidRPr="003C6FFB">
        <w:rPr>
          <w:szCs w:val="28"/>
        </w:rPr>
        <w:t xml:space="preserve"> </w:t>
      </w:r>
      <w:r w:rsidR="00030BDC" w:rsidRPr="00373F6C">
        <w:rPr>
          <w:bCs/>
          <w:szCs w:val="28"/>
        </w:rPr>
        <w:t>Республики Хакасия о республиканском бюджете Республики Хакасия</w:t>
      </w:r>
      <w:r w:rsidR="00030BDC" w:rsidRPr="003C6FFB">
        <w:rPr>
          <w:szCs w:val="28"/>
        </w:rPr>
        <w:t xml:space="preserve"> </w:t>
      </w:r>
      <w:r w:rsidRPr="003C6FFB">
        <w:rPr>
          <w:szCs w:val="28"/>
        </w:rPr>
        <w:t>предусматривает:</w:t>
      </w:r>
    </w:p>
    <w:p w:rsidR="003C6FFB" w:rsidRPr="003C6FFB" w:rsidRDefault="003C6FFB" w:rsidP="004F04AB">
      <w:pPr>
        <w:pStyle w:val="21"/>
        <w:widowControl w:val="0"/>
        <w:spacing w:line="240" w:lineRule="auto"/>
        <w:rPr>
          <w:szCs w:val="28"/>
        </w:rPr>
      </w:pPr>
      <w:r w:rsidRPr="003C6FFB">
        <w:rPr>
          <w:szCs w:val="28"/>
        </w:rPr>
        <w:t xml:space="preserve">сопоставление динамики средств на погашение государственного </w:t>
      </w:r>
      <w:r w:rsidRPr="003C6FFB">
        <w:rPr>
          <w:szCs w:val="28"/>
        </w:rPr>
        <w:lastRenderedPageBreak/>
        <w:t xml:space="preserve">долга, предусмотренных в проекте </w:t>
      </w:r>
      <w:r w:rsidR="00030BDC">
        <w:rPr>
          <w:szCs w:val="28"/>
        </w:rPr>
        <w:t>республиканского</w:t>
      </w:r>
      <w:r w:rsidRPr="003C6FFB">
        <w:rPr>
          <w:szCs w:val="28"/>
        </w:rPr>
        <w:t xml:space="preserve"> бюджета</w:t>
      </w:r>
      <w:r w:rsidR="000066B0">
        <w:rPr>
          <w:szCs w:val="28"/>
        </w:rPr>
        <w:t xml:space="preserve"> Республики Хакасия</w:t>
      </w:r>
      <w:r w:rsidRPr="003C6FFB">
        <w:rPr>
          <w:szCs w:val="28"/>
        </w:rPr>
        <w:t>, с аналогичными показателями за отчетный финансовый год, утвержденными и ожидаемыми показателями текущего года, а также предельных размеров государственного долга на конец года;</w:t>
      </w:r>
    </w:p>
    <w:p w:rsidR="003C6FFB" w:rsidRPr="003C6FFB" w:rsidRDefault="003C6FFB" w:rsidP="004F04AB">
      <w:pPr>
        <w:pStyle w:val="21"/>
        <w:widowControl w:val="0"/>
        <w:spacing w:line="240" w:lineRule="auto"/>
        <w:rPr>
          <w:szCs w:val="28"/>
        </w:rPr>
      </w:pPr>
      <w:r w:rsidRPr="003C6FFB">
        <w:rPr>
          <w:szCs w:val="28"/>
        </w:rPr>
        <w:t>оценку соответствия долговой политики объемам государственных заимствований, влияния предлагаемых масштабов и форм заимствований на динамику и условия обслуживания задолженности;</w:t>
      </w:r>
    </w:p>
    <w:p w:rsidR="003C6FFB" w:rsidRPr="003C6FFB" w:rsidRDefault="003C6FFB" w:rsidP="000066B0">
      <w:pPr>
        <w:pStyle w:val="21"/>
        <w:widowControl w:val="0"/>
        <w:spacing w:line="240" w:lineRule="auto"/>
        <w:ind w:firstLine="709"/>
        <w:rPr>
          <w:szCs w:val="28"/>
        </w:rPr>
      </w:pPr>
      <w:r w:rsidRPr="003C6FFB">
        <w:rPr>
          <w:szCs w:val="28"/>
        </w:rPr>
        <w:t>оценку обоснованности предельных размеров государственного долга, изменения его структуры, расходов на погашение государственного долга и новых государственных заимствований в соответствии с долговой политикой;</w:t>
      </w:r>
    </w:p>
    <w:p w:rsidR="003C6FFB" w:rsidRPr="003C6FFB" w:rsidRDefault="003C6FFB" w:rsidP="004F04AB">
      <w:pPr>
        <w:pStyle w:val="21"/>
        <w:widowControl w:val="0"/>
        <w:spacing w:line="240" w:lineRule="auto"/>
        <w:rPr>
          <w:szCs w:val="28"/>
        </w:rPr>
      </w:pPr>
      <w:r w:rsidRPr="003C6FFB">
        <w:rPr>
          <w:szCs w:val="28"/>
        </w:rPr>
        <w:t xml:space="preserve">оценку </w:t>
      </w:r>
      <w:proofErr w:type="gramStart"/>
      <w:r w:rsidRPr="003C6FFB">
        <w:rPr>
          <w:szCs w:val="28"/>
        </w:rPr>
        <w:t xml:space="preserve">обоснованности формирования источников внутреннего финансирования дефицита </w:t>
      </w:r>
      <w:r w:rsidR="00B70A17">
        <w:rPr>
          <w:szCs w:val="28"/>
        </w:rPr>
        <w:t>республиканского</w:t>
      </w:r>
      <w:r w:rsidRPr="003C6FFB">
        <w:rPr>
          <w:szCs w:val="28"/>
        </w:rPr>
        <w:t xml:space="preserve"> бюджета</w:t>
      </w:r>
      <w:r w:rsidR="000066B0">
        <w:rPr>
          <w:szCs w:val="28"/>
        </w:rPr>
        <w:t xml:space="preserve"> Республики</w:t>
      </w:r>
      <w:proofErr w:type="gramEnd"/>
      <w:r w:rsidR="000066B0">
        <w:rPr>
          <w:szCs w:val="28"/>
        </w:rPr>
        <w:t xml:space="preserve"> Хакасия</w:t>
      </w:r>
      <w:r w:rsidRPr="003C6FFB">
        <w:rPr>
          <w:szCs w:val="28"/>
        </w:rPr>
        <w:t>;</w:t>
      </w:r>
    </w:p>
    <w:p w:rsidR="003C6FFB" w:rsidRPr="003C6FFB" w:rsidRDefault="003C6FFB" w:rsidP="000066B0">
      <w:pPr>
        <w:pStyle w:val="21"/>
        <w:widowControl w:val="0"/>
        <w:spacing w:line="240" w:lineRule="auto"/>
        <w:ind w:firstLine="709"/>
        <w:rPr>
          <w:szCs w:val="28"/>
        </w:rPr>
      </w:pPr>
      <w:r w:rsidRPr="003C6FFB">
        <w:rPr>
          <w:szCs w:val="28"/>
        </w:rPr>
        <w:t xml:space="preserve">оценку обоснованности поступлений из иных источников финансирования дефицита </w:t>
      </w:r>
      <w:r w:rsidR="00B70A17">
        <w:rPr>
          <w:szCs w:val="28"/>
        </w:rPr>
        <w:t>республиканского</w:t>
      </w:r>
      <w:r w:rsidRPr="003C6FFB">
        <w:rPr>
          <w:szCs w:val="28"/>
        </w:rPr>
        <w:t xml:space="preserve"> бюджета</w:t>
      </w:r>
      <w:r w:rsidR="000066B0">
        <w:rPr>
          <w:szCs w:val="28"/>
        </w:rPr>
        <w:t xml:space="preserve"> Республики Хакасия</w:t>
      </w:r>
      <w:r w:rsidRPr="003C6FFB">
        <w:rPr>
          <w:szCs w:val="28"/>
        </w:rPr>
        <w:t>.</w:t>
      </w:r>
    </w:p>
    <w:p w:rsidR="003C6FFB" w:rsidRPr="003C6FFB" w:rsidRDefault="003C6FFB" w:rsidP="005C0549">
      <w:pPr>
        <w:pStyle w:val="aa"/>
        <w:spacing w:line="240" w:lineRule="auto"/>
        <w:ind w:left="709" w:right="-6" w:firstLine="709"/>
        <w:jc w:val="center"/>
        <w:rPr>
          <w:bCs/>
          <w:szCs w:val="28"/>
        </w:rPr>
      </w:pPr>
    </w:p>
    <w:p w:rsidR="003C6FFB" w:rsidRPr="003C6FFB" w:rsidRDefault="003C6FFB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jc w:val="center"/>
        <w:rPr>
          <w:sz w:val="28"/>
          <w:szCs w:val="28"/>
        </w:rPr>
      </w:pPr>
      <w:bookmarkStart w:id="3" w:name="_Toc317238586"/>
      <w:r w:rsidRPr="003C6FFB">
        <w:rPr>
          <w:sz w:val="28"/>
          <w:szCs w:val="28"/>
        </w:rPr>
        <w:t xml:space="preserve">2.3. Организационные основы проведения финансово-экономической экспертизы </w:t>
      </w:r>
      <w:bookmarkEnd w:id="3"/>
    </w:p>
    <w:p w:rsidR="003C6FFB" w:rsidRPr="003C6FFB" w:rsidRDefault="003C6FFB" w:rsidP="005C054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FFB">
        <w:rPr>
          <w:rFonts w:ascii="Times New Roman" w:hAnsi="Times New Roman" w:cs="Times New Roman"/>
          <w:sz w:val="28"/>
          <w:szCs w:val="28"/>
        </w:rPr>
        <w:t xml:space="preserve">Организация финансово-экономической экспертизы </w:t>
      </w:r>
      <w:r w:rsidR="008421DF">
        <w:rPr>
          <w:rFonts w:ascii="Times New Roman" w:hAnsi="Times New Roman" w:cs="Times New Roman"/>
          <w:sz w:val="28"/>
          <w:szCs w:val="28"/>
        </w:rPr>
        <w:t>проекта закона</w:t>
      </w:r>
      <w:r w:rsidRPr="003C6FFB">
        <w:rPr>
          <w:rFonts w:ascii="Times New Roman" w:hAnsi="Times New Roman" w:cs="Times New Roman"/>
          <w:sz w:val="28"/>
          <w:szCs w:val="28"/>
        </w:rPr>
        <w:t xml:space="preserve"> </w:t>
      </w:r>
      <w:r w:rsidR="009B6B95" w:rsidRPr="009B6B95">
        <w:rPr>
          <w:rFonts w:ascii="Times New Roman" w:hAnsi="Times New Roman" w:cs="Times New Roman"/>
          <w:bCs/>
          <w:sz w:val="28"/>
          <w:szCs w:val="28"/>
        </w:rPr>
        <w:t>Республики Хакасия о республиканском бюджете Республики Хакасия</w:t>
      </w:r>
      <w:r w:rsidR="009B6B95" w:rsidRPr="003C6FFB">
        <w:rPr>
          <w:rFonts w:ascii="Times New Roman" w:hAnsi="Times New Roman" w:cs="Times New Roman"/>
          <w:sz w:val="28"/>
          <w:szCs w:val="28"/>
        </w:rPr>
        <w:t xml:space="preserve"> </w:t>
      </w:r>
      <w:r w:rsidRPr="003C6FFB">
        <w:rPr>
          <w:rFonts w:ascii="Times New Roman" w:hAnsi="Times New Roman" w:cs="Times New Roman"/>
          <w:sz w:val="28"/>
          <w:szCs w:val="28"/>
        </w:rPr>
        <w:t xml:space="preserve">осуществляется исходя из установленных законодательством </w:t>
      </w:r>
      <w:r w:rsidR="00C45D05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3C6FFB">
        <w:rPr>
          <w:rFonts w:ascii="Times New Roman" w:hAnsi="Times New Roman" w:cs="Times New Roman"/>
          <w:sz w:val="28"/>
          <w:szCs w:val="28"/>
        </w:rPr>
        <w:t xml:space="preserve"> и нормативн</w:t>
      </w:r>
      <w:r w:rsidR="008A28AF">
        <w:rPr>
          <w:rFonts w:ascii="Times New Roman" w:hAnsi="Times New Roman" w:cs="Times New Roman"/>
          <w:sz w:val="28"/>
          <w:szCs w:val="28"/>
        </w:rPr>
        <w:t xml:space="preserve">ыми </w:t>
      </w:r>
      <w:r w:rsidRPr="003C6FFB">
        <w:rPr>
          <w:rFonts w:ascii="Times New Roman" w:hAnsi="Times New Roman" w:cs="Times New Roman"/>
          <w:sz w:val="28"/>
          <w:szCs w:val="28"/>
        </w:rPr>
        <w:t xml:space="preserve">правовыми актами Правительства </w:t>
      </w:r>
      <w:r w:rsidR="00C45D05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3C6FFB">
        <w:rPr>
          <w:rFonts w:ascii="Times New Roman" w:hAnsi="Times New Roman" w:cs="Times New Roman"/>
          <w:sz w:val="28"/>
          <w:szCs w:val="28"/>
        </w:rPr>
        <w:t xml:space="preserve"> этапов и сроков бюджетного процесса в части формирования проекта </w:t>
      </w:r>
      <w:r w:rsidR="00C45D05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3C6FFB">
        <w:rPr>
          <w:rFonts w:ascii="Times New Roman" w:hAnsi="Times New Roman" w:cs="Times New Roman"/>
          <w:sz w:val="28"/>
          <w:szCs w:val="28"/>
        </w:rPr>
        <w:t xml:space="preserve"> </w:t>
      </w:r>
      <w:r w:rsidRPr="000066B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066B0" w:rsidRPr="000066B0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0066B0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3C6FFB">
        <w:rPr>
          <w:rFonts w:ascii="Times New Roman" w:hAnsi="Times New Roman" w:cs="Times New Roman"/>
          <w:sz w:val="28"/>
          <w:szCs w:val="28"/>
        </w:rPr>
        <w:t xml:space="preserve"> следующие этапы работы:</w:t>
      </w:r>
      <w:r w:rsidR="008A28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C6FFB" w:rsidRPr="003C6FFB" w:rsidRDefault="003C6FFB" w:rsidP="00DA0310">
      <w:pPr>
        <w:pStyle w:val="a8"/>
        <w:widowControl w:val="0"/>
        <w:ind w:firstLine="709"/>
        <w:jc w:val="left"/>
        <w:rPr>
          <w:szCs w:val="28"/>
        </w:rPr>
      </w:pPr>
      <w:r w:rsidRPr="003C6FFB">
        <w:rPr>
          <w:szCs w:val="28"/>
          <w:lang w:val="en-US"/>
        </w:rPr>
        <w:t>I</w:t>
      </w:r>
      <w:r w:rsidRPr="003C6FFB">
        <w:rPr>
          <w:szCs w:val="28"/>
        </w:rPr>
        <w:t xml:space="preserve"> этап</w:t>
      </w:r>
    </w:p>
    <w:tbl>
      <w:tblPr>
        <w:tblW w:w="5000" w:type="pct"/>
        <w:tblLook w:val="01E0"/>
      </w:tblPr>
      <w:tblGrid>
        <w:gridCol w:w="9341"/>
        <w:gridCol w:w="230"/>
      </w:tblGrid>
      <w:tr w:rsidR="003C6FFB" w:rsidRPr="003C6FFB" w:rsidTr="00C06FC8">
        <w:tc>
          <w:tcPr>
            <w:tcW w:w="4880" w:type="pct"/>
          </w:tcPr>
          <w:p w:rsidR="003C6FFB" w:rsidRPr="003C6FFB" w:rsidRDefault="003C6FFB" w:rsidP="003977EA">
            <w:pPr>
              <w:pStyle w:val="a8"/>
              <w:widowControl w:val="0"/>
              <w:ind w:firstLine="709"/>
              <w:jc w:val="both"/>
              <w:rPr>
                <w:szCs w:val="28"/>
              </w:rPr>
            </w:pPr>
            <w:r w:rsidRPr="003C6FFB">
              <w:rPr>
                <w:b w:val="0"/>
                <w:bCs/>
                <w:szCs w:val="28"/>
              </w:rPr>
              <w:t>анализ</w:t>
            </w:r>
            <w:r w:rsidRPr="003C6FFB">
              <w:rPr>
                <w:b w:val="0"/>
                <w:szCs w:val="28"/>
              </w:rPr>
              <w:t xml:space="preserve"> </w:t>
            </w:r>
            <w:r w:rsidRPr="003977EA">
              <w:rPr>
                <w:b w:val="0"/>
                <w:szCs w:val="28"/>
              </w:rPr>
              <w:t xml:space="preserve">ежегодного </w:t>
            </w:r>
            <w:r w:rsidR="003977EA" w:rsidRPr="003977EA">
              <w:rPr>
                <w:b w:val="0"/>
                <w:bCs/>
                <w:szCs w:val="28"/>
              </w:rPr>
              <w:t>п</w:t>
            </w:r>
            <w:r w:rsidR="0033535B" w:rsidRPr="003977EA">
              <w:rPr>
                <w:b w:val="0"/>
                <w:bCs/>
                <w:szCs w:val="28"/>
              </w:rPr>
              <w:t>ослания</w:t>
            </w:r>
            <w:r w:rsidRPr="003C6FFB">
              <w:rPr>
                <w:b w:val="0"/>
                <w:bCs/>
                <w:szCs w:val="28"/>
              </w:rPr>
              <w:t xml:space="preserve"> Президента Российской Федерации</w:t>
            </w:r>
            <w:r w:rsidRPr="003C6FFB">
              <w:rPr>
                <w:b w:val="0"/>
                <w:szCs w:val="28"/>
              </w:rPr>
              <w:t>;</w:t>
            </w:r>
          </w:p>
        </w:tc>
        <w:tc>
          <w:tcPr>
            <w:tcW w:w="120" w:type="pct"/>
          </w:tcPr>
          <w:p w:rsidR="003C6FFB" w:rsidRPr="003C6FFB" w:rsidRDefault="003C6FFB" w:rsidP="005C0549">
            <w:pPr>
              <w:pStyle w:val="a8"/>
              <w:widowControl w:val="0"/>
              <w:rPr>
                <w:b w:val="0"/>
                <w:szCs w:val="28"/>
              </w:rPr>
            </w:pPr>
          </w:p>
        </w:tc>
      </w:tr>
      <w:tr w:rsidR="003C6FFB" w:rsidRPr="003C6FFB" w:rsidTr="00C06FC8">
        <w:tc>
          <w:tcPr>
            <w:tcW w:w="4880" w:type="pct"/>
          </w:tcPr>
          <w:p w:rsidR="003C6FFB" w:rsidRPr="003C6FFB" w:rsidRDefault="003C6FFB" w:rsidP="00DA0310">
            <w:pPr>
              <w:pStyle w:val="a8"/>
              <w:widowControl w:val="0"/>
              <w:ind w:firstLine="709"/>
              <w:jc w:val="both"/>
              <w:rPr>
                <w:szCs w:val="28"/>
              </w:rPr>
            </w:pPr>
            <w:r w:rsidRPr="003C6FFB">
              <w:rPr>
                <w:b w:val="0"/>
                <w:bCs/>
                <w:szCs w:val="28"/>
              </w:rPr>
              <w:t xml:space="preserve">анализ основных направлений налоговой и бюджетной политики </w:t>
            </w:r>
            <w:r w:rsidR="000D426A">
              <w:rPr>
                <w:b w:val="0"/>
                <w:bCs/>
                <w:szCs w:val="28"/>
              </w:rPr>
              <w:t>Республики Хакасия</w:t>
            </w:r>
            <w:r w:rsidRPr="003C6FFB">
              <w:rPr>
                <w:b w:val="0"/>
                <w:bCs/>
                <w:szCs w:val="28"/>
              </w:rPr>
              <w:t>;</w:t>
            </w:r>
          </w:p>
        </w:tc>
        <w:tc>
          <w:tcPr>
            <w:tcW w:w="120" w:type="pct"/>
          </w:tcPr>
          <w:p w:rsidR="003C6FFB" w:rsidRPr="003C6FFB" w:rsidRDefault="003C6FFB" w:rsidP="004F04AB">
            <w:pPr>
              <w:pStyle w:val="a8"/>
              <w:widowControl w:val="0"/>
              <w:ind w:firstLine="851"/>
              <w:jc w:val="both"/>
              <w:rPr>
                <w:b w:val="0"/>
                <w:szCs w:val="28"/>
              </w:rPr>
            </w:pPr>
          </w:p>
        </w:tc>
      </w:tr>
      <w:tr w:rsidR="003C6FFB" w:rsidRPr="003C6FFB" w:rsidTr="00C06FC8">
        <w:tc>
          <w:tcPr>
            <w:tcW w:w="4880" w:type="pct"/>
          </w:tcPr>
          <w:p w:rsidR="003C6FFB" w:rsidRPr="003C6FFB" w:rsidRDefault="003C6FFB" w:rsidP="00DA0310">
            <w:pPr>
              <w:pStyle w:val="a8"/>
              <w:widowControl w:val="0"/>
              <w:ind w:firstLine="709"/>
              <w:jc w:val="both"/>
              <w:rPr>
                <w:szCs w:val="28"/>
              </w:rPr>
            </w:pPr>
            <w:r w:rsidRPr="003C6FFB">
              <w:rPr>
                <w:b w:val="0"/>
                <w:bCs/>
                <w:szCs w:val="28"/>
              </w:rPr>
              <w:t>анализ сценарных условий развития экономики на очередной финансовый год и на плановый период;</w:t>
            </w:r>
          </w:p>
        </w:tc>
        <w:tc>
          <w:tcPr>
            <w:tcW w:w="120" w:type="pct"/>
          </w:tcPr>
          <w:p w:rsidR="003C6FFB" w:rsidRPr="003C6FFB" w:rsidRDefault="003C6FFB" w:rsidP="004F04AB">
            <w:pPr>
              <w:pStyle w:val="a8"/>
              <w:widowControl w:val="0"/>
              <w:ind w:firstLine="851"/>
              <w:jc w:val="both"/>
              <w:rPr>
                <w:b w:val="0"/>
                <w:szCs w:val="28"/>
              </w:rPr>
            </w:pPr>
          </w:p>
        </w:tc>
      </w:tr>
      <w:tr w:rsidR="003C6FFB" w:rsidRPr="003C6FFB" w:rsidTr="00C06FC8">
        <w:tc>
          <w:tcPr>
            <w:tcW w:w="4880" w:type="pct"/>
          </w:tcPr>
          <w:p w:rsidR="003C6FFB" w:rsidRPr="003C6FFB" w:rsidRDefault="003C6FFB" w:rsidP="00DA0310">
            <w:pPr>
              <w:pStyle w:val="a8"/>
              <w:widowControl w:val="0"/>
              <w:ind w:firstLine="709"/>
              <w:jc w:val="both"/>
              <w:rPr>
                <w:szCs w:val="28"/>
              </w:rPr>
            </w:pPr>
            <w:r w:rsidRPr="003C6FFB">
              <w:rPr>
                <w:b w:val="0"/>
                <w:szCs w:val="28"/>
              </w:rPr>
              <w:t>анализ основных направлений долговой политики;</w:t>
            </w:r>
          </w:p>
        </w:tc>
        <w:tc>
          <w:tcPr>
            <w:tcW w:w="120" w:type="pct"/>
          </w:tcPr>
          <w:p w:rsidR="003C6FFB" w:rsidRPr="003C6FFB" w:rsidRDefault="003C6FFB" w:rsidP="004F04AB">
            <w:pPr>
              <w:pStyle w:val="a8"/>
              <w:widowControl w:val="0"/>
              <w:ind w:firstLine="851"/>
              <w:jc w:val="both"/>
              <w:rPr>
                <w:b w:val="0"/>
                <w:szCs w:val="28"/>
              </w:rPr>
            </w:pPr>
          </w:p>
        </w:tc>
      </w:tr>
      <w:tr w:rsidR="003C6FFB" w:rsidRPr="003C6FFB" w:rsidTr="00C06FC8">
        <w:tc>
          <w:tcPr>
            <w:tcW w:w="4880" w:type="pct"/>
          </w:tcPr>
          <w:p w:rsidR="003C6FFB" w:rsidRPr="003C6FFB" w:rsidRDefault="003C6FFB" w:rsidP="00DA0310">
            <w:pPr>
              <w:pStyle w:val="a8"/>
              <w:widowControl w:val="0"/>
              <w:ind w:firstLine="709"/>
              <w:jc w:val="both"/>
              <w:rPr>
                <w:szCs w:val="28"/>
              </w:rPr>
            </w:pPr>
            <w:r w:rsidRPr="0019676F">
              <w:rPr>
                <w:b w:val="0"/>
                <w:szCs w:val="28"/>
              </w:rPr>
              <w:t xml:space="preserve">анализ проектов законов </w:t>
            </w:r>
            <w:r w:rsidR="008A28AF" w:rsidRPr="0019676F">
              <w:rPr>
                <w:b w:val="0"/>
                <w:szCs w:val="28"/>
              </w:rPr>
              <w:t>Республики</w:t>
            </w:r>
            <w:r w:rsidR="008A28AF" w:rsidRPr="008A28AF">
              <w:rPr>
                <w:b w:val="0"/>
                <w:szCs w:val="28"/>
              </w:rPr>
              <w:t xml:space="preserve"> Хакасия</w:t>
            </w:r>
            <w:r w:rsidRPr="003C6FFB">
              <w:rPr>
                <w:b w:val="0"/>
                <w:szCs w:val="28"/>
              </w:rPr>
              <w:t xml:space="preserve"> о внесении изменений в законодательство о</w:t>
            </w:r>
            <w:r w:rsidRPr="003C6FFB">
              <w:rPr>
                <w:b w:val="0"/>
                <w:szCs w:val="28"/>
                <w:lang w:val="en-US"/>
              </w:rPr>
              <w:t> </w:t>
            </w:r>
            <w:r w:rsidRPr="003C6FFB">
              <w:rPr>
                <w:b w:val="0"/>
                <w:szCs w:val="28"/>
              </w:rPr>
              <w:t>налогах и сборах;</w:t>
            </w:r>
          </w:p>
        </w:tc>
        <w:tc>
          <w:tcPr>
            <w:tcW w:w="120" w:type="pct"/>
          </w:tcPr>
          <w:p w:rsidR="003C6FFB" w:rsidRPr="003C6FFB" w:rsidRDefault="003C6FFB" w:rsidP="004F04AB">
            <w:pPr>
              <w:pStyle w:val="a8"/>
              <w:widowControl w:val="0"/>
              <w:ind w:firstLine="851"/>
              <w:jc w:val="both"/>
              <w:rPr>
                <w:b w:val="0"/>
                <w:szCs w:val="28"/>
              </w:rPr>
            </w:pPr>
          </w:p>
        </w:tc>
      </w:tr>
      <w:tr w:rsidR="003C6FFB" w:rsidRPr="003C6FFB" w:rsidTr="00C06FC8">
        <w:trPr>
          <w:gridAfter w:val="1"/>
          <w:wAfter w:w="120" w:type="pct"/>
        </w:trPr>
        <w:tc>
          <w:tcPr>
            <w:tcW w:w="4880" w:type="pct"/>
          </w:tcPr>
          <w:p w:rsidR="003C6FFB" w:rsidRPr="003C6FFB" w:rsidRDefault="003C6FFB" w:rsidP="003977EA">
            <w:pPr>
              <w:pStyle w:val="a8"/>
              <w:widowControl w:val="0"/>
              <w:ind w:firstLine="709"/>
              <w:jc w:val="both"/>
              <w:rPr>
                <w:szCs w:val="28"/>
              </w:rPr>
            </w:pPr>
            <w:r w:rsidRPr="003977EA">
              <w:rPr>
                <w:b w:val="0"/>
                <w:szCs w:val="28"/>
              </w:rPr>
              <w:t xml:space="preserve">анализ основных характеристик </w:t>
            </w:r>
            <w:r w:rsidRPr="003977EA">
              <w:rPr>
                <w:b w:val="0"/>
                <w:iCs/>
                <w:szCs w:val="28"/>
              </w:rPr>
              <w:t xml:space="preserve">проекта </w:t>
            </w:r>
            <w:r w:rsidR="000D426A" w:rsidRPr="003977EA">
              <w:rPr>
                <w:b w:val="0"/>
                <w:iCs/>
                <w:szCs w:val="28"/>
              </w:rPr>
              <w:t>республиканского</w:t>
            </w:r>
            <w:r w:rsidRPr="003977EA">
              <w:rPr>
                <w:b w:val="0"/>
                <w:iCs/>
                <w:szCs w:val="28"/>
              </w:rPr>
              <w:t xml:space="preserve"> бюджета </w:t>
            </w:r>
            <w:r w:rsidR="008A28AF" w:rsidRPr="003977EA">
              <w:rPr>
                <w:b w:val="0"/>
                <w:szCs w:val="28"/>
              </w:rPr>
              <w:t xml:space="preserve">Республики Хакасия </w:t>
            </w:r>
            <w:r w:rsidRPr="003977EA">
              <w:rPr>
                <w:b w:val="0"/>
                <w:iCs/>
                <w:szCs w:val="28"/>
              </w:rPr>
              <w:t xml:space="preserve">и </w:t>
            </w:r>
            <w:r w:rsidR="00683A01" w:rsidRPr="003977EA">
              <w:rPr>
                <w:b w:val="0"/>
                <w:iCs/>
                <w:szCs w:val="28"/>
              </w:rPr>
              <w:t>ко</w:t>
            </w:r>
            <w:r w:rsidR="003977EA" w:rsidRPr="003977EA">
              <w:rPr>
                <w:b w:val="0"/>
                <w:iCs/>
                <w:szCs w:val="28"/>
              </w:rPr>
              <w:t>нсолидированно</w:t>
            </w:r>
            <w:r w:rsidR="00683A01" w:rsidRPr="003977EA">
              <w:rPr>
                <w:b w:val="0"/>
                <w:iCs/>
                <w:szCs w:val="28"/>
              </w:rPr>
              <w:t>го</w:t>
            </w:r>
            <w:r w:rsidRPr="003977EA">
              <w:rPr>
                <w:b w:val="0"/>
                <w:iCs/>
                <w:szCs w:val="28"/>
              </w:rPr>
              <w:t xml:space="preserve"> бюджета </w:t>
            </w:r>
            <w:r w:rsidR="008A28AF" w:rsidRPr="003977EA">
              <w:rPr>
                <w:b w:val="0"/>
                <w:szCs w:val="28"/>
              </w:rPr>
              <w:t>Республики Хакасия</w:t>
            </w:r>
            <w:r w:rsidR="008A28AF" w:rsidRPr="003977EA">
              <w:rPr>
                <w:szCs w:val="28"/>
              </w:rPr>
              <w:t xml:space="preserve"> </w:t>
            </w:r>
            <w:r w:rsidRPr="003977EA">
              <w:rPr>
                <w:b w:val="0"/>
                <w:iCs/>
                <w:szCs w:val="28"/>
              </w:rPr>
              <w:t xml:space="preserve">на очередной финансовый год и </w:t>
            </w:r>
            <w:r w:rsidRPr="003977EA">
              <w:rPr>
                <w:b w:val="0"/>
                <w:bCs/>
                <w:iCs/>
                <w:szCs w:val="28"/>
              </w:rPr>
              <w:t>на плановый период</w:t>
            </w:r>
            <w:r w:rsidR="008A28AF" w:rsidRPr="003977EA">
              <w:rPr>
                <w:b w:val="0"/>
                <w:bCs/>
                <w:iCs/>
                <w:szCs w:val="28"/>
              </w:rPr>
              <w:t>;</w:t>
            </w:r>
          </w:p>
        </w:tc>
      </w:tr>
      <w:tr w:rsidR="003C6FFB" w:rsidRPr="003C6FFB" w:rsidTr="00C06FC8">
        <w:tc>
          <w:tcPr>
            <w:tcW w:w="4880" w:type="pct"/>
          </w:tcPr>
          <w:p w:rsidR="003C6FFB" w:rsidRPr="003C6FFB" w:rsidRDefault="003C6FFB" w:rsidP="004F04AB">
            <w:pPr>
              <w:pStyle w:val="a8"/>
              <w:widowControl w:val="0"/>
              <w:ind w:firstLine="851"/>
              <w:jc w:val="both"/>
              <w:rPr>
                <w:szCs w:val="28"/>
              </w:rPr>
            </w:pPr>
          </w:p>
        </w:tc>
        <w:tc>
          <w:tcPr>
            <w:tcW w:w="120" w:type="pct"/>
          </w:tcPr>
          <w:p w:rsidR="003C6FFB" w:rsidRPr="003C6FFB" w:rsidRDefault="003C6FFB" w:rsidP="004F04AB">
            <w:pPr>
              <w:pStyle w:val="a8"/>
              <w:widowControl w:val="0"/>
              <w:ind w:firstLine="851"/>
              <w:jc w:val="both"/>
              <w:rPr>
                <w:iCs/>
                <w:szCs w:val="28"/>
              </w:rPr>
            </w:pPr>
          </w:p>
        </w:tc>
      </w:tr>
    </w:tbl>
    <w:p w:rsidR="003C6FFB" w:rsidRPr="003C6FFB" w:rsidRDefault="003C6FFB" w:rsidP="00DA0310">
      <w:pPr>
        <w:pStyle w:val="a8"/>
        <w:ind w:firstLine="709"/>
        <w:jc w:val="left"/>
        <w:rPr>
          <w:bCs/>
          <w:iCs/>
          <w:szCs w:val="28"/>
        </w:rPr>
      </w:pPr>
      <w:r w:rsidRPr="003C6FFB">
        <w:rPr>
          <w:szCs w:val="28"/>
          <w:lang w:val="en-US"/>
        </w:rPr>
        <w:t>II</w:t>
      </w:r>
      <w:r w:rsidRPr="003C6FFB">
        <w:rPr>
          <w:bCs/>
          <w:iCs/>
          <w:szCs w:val="28"/>
        </w:rPr>
        <w:t xml:space="preserve"> этап</w:t>
      </w:r>
    </w:p>
    <w:tbl>
      <w:tblPr>
        <w:tblW w:w="5000" w:type="pct"/>
        <w:tblLook w:val="01E0"/>
      </w:tblPr>
      <w:tblGrid>
        <w:gridCol w:w="9571"/>
      </w:tblGrid>
      <w:tr w:rsidR="003C6FFB" w:rsidRPr="003C6FFB" w:rsidTr="00C06FC8">
        <w:tc>
          <w:tcPr>
            <w:tcW w:w="5000" w:type="pct"/>
          </w:tcPr>
          <w:p w:rsidR="003C6FFB" w:rsidRPr="003C6FFB" w:rsidRDefault="003C6FFB" w:rsidP="00DA0310">
            <w:pPr>
              <w:pStyle w:val="a8"/>
              <w:ind w:firstLine="709"/>
              <w:jc w:val="both"/>
              <w:rPr>
                <w:b w:val="0"/>
                <w:szCs w:val="28"/>
              </w:rPr>
            </w:pPr>
            <w:r w:rsidRPr="003C6FFB">
              <w:rPr>
                <w:b w:val="0"/>
                <w:szCs w:val="28"/>
              </w:rPr>
              <w:t xml:space="preserve">анализ и оценка </w:t>
            </w:r>
            <w:proofErr w:type="gramStart"/>
            <w:r w:rsidRPr="003C6FFB">
              <w:rPr>
                <w:b w:val="0"/>
                <w:szCs w:val="28"/>
              </w:rPr>
              <w:t xml:space="preserve">обоснованности формирования </w:t>
            </w:r>
            <w:r w:rsidR="008421DF">
              <w:rPr>
                <w:b w:val="0"/>
                <w:szCs w:val="28"/>
              </w:rPr>
              <w:t>проекта закона</w:t>
            </w:r>
            <w:r w:rsidRPr="003C6FFB">
              <w:rPr>
                <w:b w:val="0"/>
                <w:szCs w:val="28"/>
              </w:rPr>
              <w:t xml:space="preserve"> </w:t>
            </w:r>
            <w:r w:rsidR="00AC6444" w:rsidRPr="00AC6444">
              <w:rPr>
                <w:b w:val="0"/>
                <w:bCs/>
                <w:szCs w:val="28"/>
              </w:rPr>
              <w:t>Республики</w:t>
            </w:r>
            <w:proofErr w:type="gramEnd"/>
            <w:r w:rsidR="00AC6444" w:rsidRPr="00AC6444">
              <w:rPr>
                <w:b w:val="0"/>
                <w:bCs/>
                <w:szCs w:val="28"/>
              </w:rPr>
              <w:t xml:space="preserve"> Хакасия о республиканском бюджете Республики Хакасия</w:t>
            </w:r>
            <w:r w:rsidRPr="003C6FFB">
              <w:rPr>
                <w:b w:val="0"/>
                <w:szCs w:val="28"/>
              </w:rPr>
              <w:t>, а также материалов, представленных одновременно с указанным проектом закона;</w:t>
            </w:r>
          </w:p>
          <w:p w:rsidR="003C6FFB" w:rsidRPr="003C6FFB" w:rsidRDefault="003C6FFB" w:rsidP="003977EA">
            <w:pPr>
              <w:pStyle w:val="a8"/>
              <w:ind w:firstLine="709"/>
              <w:jc w:val="both"/>
              <w:rPr>
                <w:b w:val="0"/>
                <w:bCs/>
                <w:iCs/>
                <w:szCs w:val="28"/>
              </w:rPr>
            </w:pPr>
            <w:r w:rsidRPr="003C6FFB">
              <w:rPr>
                <w:b w:val="0"/>
                <w:szCs w:val="28"/>
              </w:rPr>
              <w:t xml:space="preserve">соответствие </w:t>
            </w:r>
            <w:r w:rsidR="008421DF">
              <w:rPr>
                <w:b w:val="0"/>
                <w:szCs w:val="28"/>
              </w:rPr>
              <w:t>проекта закона</w:t>
            </w:r>
            <w:r w:rsidRPr="003C6FFB">
              <w:rPr>
                <w:b w:val="0"/>
                <w:szCs w:val="28"/>
              </w:rPr>
              <w:t xml:space="preserve"> </w:t>
            </w:r>
            <w:r w:rsidR="00E520FB" w:rsidRPr="00E520FB">
              <w:rPr>
                <w:b w:val="0"/>
                <w:bCs/>
                <w:szCs w:val="28"/>
              </w:rPr>
              <w:t>Республики Хакасия о республиканском бюджете Республики Хакасия</w:t>
            </w:r>
            <w:r w:rsidR="00E520FB" w:rsidRPr="003C6FFB">
              <w:rPr>
                <w:b w:val="0"/>
                <w:szCs w:val="28"/>
              </w:rPr>
              <w:t xml:space="preserve"> </w:t>
            </w:r>
            <w:r w:rsidRPr="003C6FFB">
              <w:rPr>
                <w:b w:val="0"/>
                <w:szCs w:val="28"/>
              </w:rPr>
              <w:t>Бюджетному кодексу Р</w:t>
            </w:r>
            <w:r w:rsidR="008A28AF">
              <w:rPr>
                <w:b w:val="0"/>
                <w:szCs w:val="28"/>
              </w:rPr>
              <w:t xml:space="preserve">оссийской </w:t>
            </w:r>
            <w:r w:rsidRPr="003C6FFB">
              <w:rPr>
                <w:b w:val="0"/>
                <w:szCs w:val="28"/>
              </w:rPr>
              <w:t>Ф</w:t>
            </w:r>
            <w:r w:rsidR="008A28AF">
              <w:rPr>
                <w:b w:val="0"/>
                <w:szCs w:val="28"/>
              </w:rPr>
              <w:t>едерации</w:t>
            </w:r>
            <w:r w:rsidRPr="003C6FFB">
              <w:rPr>
                <w:b w:val="0"/>
                <w:szCs w:val="28"/>
              </w:rPr>
              <w:t xml:space="preserve"> и </w:t>
            </w:r>
            <w:r w:rsidRPr="003C6FFB">
              <w:rPr>
                <w:b w:val="0"/>
                <w:szCs w:val="28"/>
              </w:rPr>
              <w:lastRenderedPageBreak/>
              <w:t>иным нормативным правовым актам действующего законодательства, в том числе Закон</w:t>
            </w:r>
            <w:r w:rsidR="008A28AF">
              <w:rPr>
                <w:b w:val="0"/>
                <w:szCs w:val="28"/>
              </w:rPr>
              <w:t>у</w:t>
            </w:r>
            <w:r w:rsidRPr="003C6FFB">
              <w:rPr>
                <w:b w:val="0"/>
                <w:szCs w:val="28"/>
              </w:rPr>
              <w:t xml:space="preserve"> </w:t>
            </w:r>
            <w:r w:rsidR="00D60F10">
              <w:rPr>
                <w:b w:val="0"/>
                <w:szCs w:val="28"/>
              </w:rPr>
              <w:t>Республики Хакасия</w:t>
            </w:r>
            <w:r w:rsidRPr="003C6FFB">
              <w:rPr>
                <w:b w:val="0"/>
                <w:szCs w:val="28"/>
              </w:rPr>
              <w:t xml:space="preserve"> «О бюджетном процессе </w:t>
            </w:r>
            <w:r w:rsidR="00D60F10">
              <w:rPr>
                <w:b w:val="0"/>
                <w:szCs w:val="28"/>
              </w:rPr>
              <w:t>и межбюджетных отношениях в Республике Хакасия»</w:t>
            </w:r>
            <w:r w:rsidRPr="003C6FFB">
              <w:rPr>
                <w:b w:val="0"/>
                <w:szCs w:val="28"/>
              </w:rPr>
              <w:t>;</w:t>
            </w:r>
          </w:p>
        </w:tc>
      </w:tr>
      <w:tr w:rsidR="003C6FFB" w:rsidRPr="003C6FFB" w:rsidTr="00C06FC8">
        <w:tc>
          <w:tcPr>
            <w:tcW w:w="5000" w:type="pct"/>
          </w:tcPr>
          <w:p w:rsidR="003C6FFB" w:rsidRPr="003C6FFB" w:rsidRDefault="003C6FFB" w:rsidP="00DA0310">
            <w:pPr>
              <w:pStyle w:val="a8"/>
              <w:ind w:firstLine="709"/>
              <w:jc w:val="both"/>
              <w:rPr>
                <w:b w:val="0"/>
                <w:szCs w:val="28"/>
              </w:rPr>
            </w:pPr>
            <w:r w:rsidRPr="003C6FFB">
              <w:rPr>
                <w:b w:val="0"/>
                <w:szCs w:val="28"/>
              </w:rPr>
              <w:lastRenderedPageBreak/>
              <w:t xml:space="preserve">оценка </w:t>
            </w:r>
            <w:proofErr w:type="gramStart"/>
            <w:r w:rsidRPr="003977EA">
              <w:rPr>
                <w:b w:val="0"/>
                <w:szCs w:val="28"/>
              </w:rPr>
              <w:t>обоснованности основных макроэкономических параметров прогноза</w:t>
            </w:r>
            <w:r w:rsidRPr="003C6FFB">
              <w:rPr>
                <w:b w:val="0"/>
                <w:szCs w:val="28"/>
              </w:rPr>
              <w:t xml:space="preserve"> социально-экономического развития </w:t>
            </w:r>
            <w:r w:rsidR="00983F9F">
              <w:rPr>
                <w:b w:val="0"/>
                <w:szCs w:val="28"/>
              </w:rPr>
              <w:t>Республики</w:t>
            </w:r>
            <w:proofErr w:type="gramEnd"/>
            <w:r w:rsidR="00983F9F">
              <w:rPr>
                <w:b w:val="0"/>
                <w:szCs w:val="28"/>
              </w:rPr>
              <w:t xml:space="preserve"> Хакасия</w:t>
            </w:r>
            <w:r w:rsidRPr="003C6FFB">
              <w:rPr>
                <w:b w:val="0"/>
                <w:szCs w:val="28"/>
              </w:rPr>
              <w:t xml:space="preserve"> и его соответствие целевым установкам </w:t>
            </w:r>
            <w:r w:rsidR="003977EA" w:rsidRPr="003977EA">
              <w:rPr>
                <w:b w:val="0"/>
                <w:szCs w:val="28"/>
              </w:rPr>
              <w:t>бюджетно</w:t>
            </w:r>
            <w:r w:rsidRPr="003977EA">
              <w:rPr>
                <w:b w:val="0"/>
                <w:szCs w:val="28"/>
              </w:rPr>
              <w:t>й политики, сформулированным в ежегодном послании Президента Российской Федерации и в основных направлениях бюджетной и налоговой</w:t>
            </w:r>
            <w:r w:rsidRPr="003C6FFB">
              <w:rPr>
                <w:b w:val="0"/>
                <w:szCs w:val="28"/>
              </w:rPr>
              <w:t xml:space="preserve"> политики </w:t>
            </w:r>
            <w:r w:rsidR="001C6549">
              <w:rPr>
                <w:b w:val="0"/>
                <w:szCs w:val="28"/>
              </w:rPr>
              <w:t>Республики Хакасия</w:t>
            </w:r>
            <w:r w:rsidRPr="003C6FFB">
              <w:rPr>
                <w:b w:val="0"/>
                <w:szCs w:val="28"/>
              </w:rPr>
              <w:t>;</w:t>
            </w:r>
          </w:p>
          <w:p w:rsidR="003C6FFB" w:rsidRPr="003C6FFB" w:rsidRDefault="003C6FFB" w:rsidP="00DA0310">
            <w:pPr>
              <w:pStyle w:val="a8"/>
              <w:ind w:firstLine="709"/>
              <w:jc w:val="both"/>
              <w:rPr>
                <w:b w:val="0"/>
                <w:szCs w:val="28"/>
              </w:rPr>
            </w:pPr>
            <w:r w:rsidRPr="003C6FFB">
              <w:rPr>
                <w:b w:val="0"/>
                <w:szCs w:val="28"/>
              </w:rPr>
              <w:t xml:space="preserve">анализ соответствия </w:t>
            </w:r>
            <w:r w:rsidR="008421DF">
              <w:rPr>
                <w:b w:val="0"/>
                <w:szCs w:val="28"/>
              </w:rPr>
              <w:t>проекта закона</w:t>
            </w:r>
            <w:r w:rsidRPr="003C6FFB">
              <w:rPr>
                <w:b w:val="0"/>
                <w:szCs w:val="28"/>
              </w:rPr>
              <w:t xml:space="preserve"> </w:t>
            </w:r>
            <w:r w:rsidR="00754202">
              <w:rPr>
                <w:b w:val="0"/>
                <w:szCs w:val="28"/>
              </w:rPr>
              <w:t>Республики Хакасия о республиканском бюджете Республики Хакасия</w:t>
            </w:r>
            <w:r w:rsidRPr="003C6FFB">
              <w:rPr>
                <w:b w:val="0"/>
                <w:szCs w:val="28"/>
              </w:rPr>
              <w:t xml:space="preserve"> общим задачам бюджетной </w:t>
            </w:r>
            <w:proofErr w:type="gramStart"/>
            <w:r w:rsidRPr="003C6FFB">
              <w:rPr>
                <w:b w:val="0"/>
                <w:szCs w:val="28"/>
              </w:rPr>
              <w:t>политики</w:t>
            </w:r>
            <w:proofErr w:type="gramEnd"/>
            <w:r w:rsidRPr="003C6FFB">
              <w:rPr>
                <w:b w:val="0"/>
                <w:szCs w:val="28"/>
              </w:rPr>
              <w:t xml:space="preserve"> на очередной финансовый год и на плановый период, сформулированным в ежегодном </w:t>
            </w:r>
            <w:r w:rsidRPr="003977EA">
              <w:rPr>
                <w:b w:val="0"/>
                <w:szCs w:val="28"/>
              </w:rPr>
              <w:t>послании</w:t>
            </w:r>
            <w:r w:rsidRPr="003C6FFB">
              <w:rPr>
                <w:b w:val="0"/>
                <w:szCs w:val="28"/>
              </w:rPr>
              <w:t xml:space="preserve"> Президента Российской Федерации и основных направлениях бюджетной и налоговой политики </w:t>
            </w:r>
            <w:r w:rsidR="00FC598B">
              <w:rPr>
                <w:b w:val="0"/>
                <w:szCs w:val="28"/>
              </w:rPr>
              <w:t>Республики Хакасия</w:t>
            </w:r>
            <w:r w:rsidRPr="003C6FFB">
              <w:rPr>
                <w:b w:val="0"/>
                <w:szCs w:val="28"/>
              </w:rPr>
              <w:t>;</w:t>
            </w:r>
          </w:p>
          <w:p w:rsidR="003C6FFB" w:rsidRPr="003C6FFB" w:rsidRDefault="003C6FFB" w:rsidP="00DA0310">
            <w:pPr>
              <w:pStyle w:val="a8"/>
              <w:ind w:firstLine="709"/>
              <w:jc w:val="both"/>
              <w:rPr>
                <w:b w:val="0"/>
                <w:szCs w:val="28"/>
              </w:rPr>
            </w:pPr>
            <w:r w:rsidRPr="003C6FFB">
              <w:rPr>
                <w:b w:val="0"/>
                <w:szCs w:val="28"/>
              </w:rPr>
              <w:t xml:space="preserve">оценка обоснованности основных характеристик и особенностей </w:t>
            </w:r>
            <w:r w:rsidR="008421DF">
              <w:rPr>
                <w:b w:val="0"/>
                <w:szCs w:val="28"/>
              </w:rPr>
              <w:t>проекта закона</w:t>
            </w:r>
            <w:r w:rsidRPr="003C6FFB">
              <w:rPr>
                <w:b w:val="0"/>
                <w:szCs w:val="28"/>
              </w:rPr>
              <w:t xml:space="preserve"> </w:t>
            </w:r>
            <w:r w:rsidR="005A7B24" w:rsidRPr="005A7B24">
              <w:rPr>
                <w:b w:val="0"/>
                <w:bCs/>
                <w:szCs w:val="28"/>
              </w:rPr>
              <w:t>Республики Хакасия о республиканском бюджете Республики Хакасия</w:t>
            </w:r>
            <w:r w:rsidRPr="003C6FFB">
              <w:rPr>
                <w:b w:val="0"/>
                <w:szCs w:val="28"/>
              </w:rPr>
              <w:t>;</w:t>
            </w:r>
          </w:p>
          <w:p w:rsidR="003C6FFB" w:rsidRPr="003C6FFB" w:rsidRDefault="003C6FFB" w:rsidP="00DA0310">
            <w:pPr>
              <w:pStyle w:val="21"/>
              <w:widowControl w:val="0"/>
              <w:spacing w:line="240" w:lineRule="auto"/>
              <w:ind w:firstLine="709"/>
              <w:rPr>
                <w:szCs w:val="28"/>
              </w:rPr>
            </w:pPr>
            <w:proofErr w:type="gramStart"/>
            <w:r w:rsidRPr="003C6FFB">
              <w:rPr>
                <w:szCs w:val="28"/>
              </w:rPr>
              <w:t xml:space="preserve">оценка обоснованности формирования источников финансирования дефицита </w:t>
            </w:r>
            <w:r w:rsidR="00C1564D">
              <w:rPr>
                <w:szCs w:val="28"/>
              </w:rPr>
              <w:t>республиканского</w:t>
            </w:r>
            <w:r w:rsidRPr="003C6FFB">
              <w:rPr>
                <w:szCs w:val="28"/>
              </w:rPr>
              <w:t xml:space="preserve"> бюджета </w:t>
            </w:r>
            <w:r w:rsidR="00632AFF">
              <w:rPr>
                <w:szCs w:val="28"/>
              </w:rPr>
              <w:t>Республики Хакасия</w:t>
            </w:r>
            <w:r w:rsidR="00632AFF" w:rsidRPr="003C6FFB">
              <w:rPr>
                <w:szCs w:val="28"/>
              </w:rPr>
              <w:t xml:space="preserve"> </w:t>
            </w:r>
            <w:r w:rsidRPr="003C6FFB">
              <w:rPr>
                <w:szCs w:val="28"/>
              </w:rPr>
              <w:t xml:space="preserve">и динамики государственного долга в </w:t>
            </w:r>
            <w:r w:rsidR="008421DF">
              <w:rPr>
                <w:szCs w:val="28"/>
              </w:rPr>
              <w:t>проекте закона</w:t>
            </w:r>
            <w:r w:rsidRPr="003C6FFB">
              <w:rPr>
                <w:szCs w:val="28"/>
              </w:rPr>
              <w:t xml:space="preserve"> </w:t>
            </w:r>
            <w:r w:rsidR="00C1564D" w:rsidRPr="00373F6C">
              <w:rPr>
                <w:bCs/>
                <w:szCs w:val="28"/>
              </w:rPr>
              <w:t>Республики Хакасия о республиканском бюджете Республики Хакасия</w:t>
            </w:r>
            <w:r w:rsidR="00C1564D" w:rsidRPr="003C6FFB">
              <w:rPr>
                <w:szCs w:val="28"/>
              </w:rPr>
              <w:t xml:space="preserve"> </w:t>
            </w:r>
            <w:r w:rsidRPr="003C6FFB">
              <w:rPr>
                <w:szCs w:val="28"/>
              </w:rPr>
              <w:t xml:space="preserve">с учетом: обоснованности и соответствия основным направлениям долговой политики объемов и структуры государственных заимствований, предусмотренных в проекте </w:t>
            </w:r>
            <w:r w:rsidR="00485FE3">
              <w:rPr>
                <w:szCs w:val="28"/>
              </w:rPr>
              <w:t>республиканского</w:t>
            </w:r>
            <w:r w:rsidRPr="003C6FFB">
              <w:rPr>
                <w:szCs w:val="28"/>
              </w:rPr>
              <w:t xml:space="preserve"> бюджета</w:t>
            </w:r>
            <w:r w:rsidR="00632AFF">
              <w:rPr>
                <w:szCs w:val="28"/>
              </w:rPr>
              <w:t xml:space="preserve"> Республики Хакасия,</w:t>
            </w:r>
            <w:r w:rsidRPr="003C6FFB">
              <w:rPr>
                <w:szCs w:val="28"/>
              </w:rPr>
              <w:t xml:space="preserve"> обоснованности объемов средств проекта </w:t>
            </w:r>
            <w:r w:rsidR="00174729">
              <w:rPr>
                <w:szCs w:val="28"/>
              </w:rPr>
              <w:t>республиканского</w:t>
            </w:r>
            <w:r w:rsidRPr="003C6FFB">
              <w:rPr>
                <w:szCs w:val="28"/>
              </w:rPr>
              <w:t xml:space="preserve"> бюджета</w:t>
            </w:r>
            <w:r w:rsidR="00632AFF">
              <w:rPr>
                <w:szCs w:val="28"/>
              </w:rPr>
              <w:t xml:space="preserve"> Республики Хакасия</w:t>
            </w:r>
            <w:r w:rsidRPr="003C6FFB">
              <w:rPr>
                <w:szCs w:val="28"/>
              </w:rPr>
              <w:t>, предусмотренных на погашение и обслуживание государственного долга</w:t>
            </w:r>
            <w:proofErr w:type="gramEnd"/>
            <w:r w:rsidRPr="003C6FFB">
              <w:rPr>
                <w:szCs w:val="28"/>
              </w:rPr>
              <w:t xml:space="preserve"> по видам долга в соответствии с бюджетной классификацией, анализ их соответствия основным направлениям долговой политики</w:t>
            </w:r>
            <w:r w:rsidR="00632AFF">
              <w:rPr>
                <w:szCs w:val="28"/>
              </w:rPr>
              <w:t>,</w:t>
            </w:r>
            <w:r w:rsidRPr="003C6FFB">
              <w:rPr>
                <w:szCs w:val="28"/>
              </w:rPr>
              <w:t xml:space="preserve"> обоснованности изменений объема и структуры государственного долга</w:t>
            </w:r>
            <w:r w:rsidR="00632AFF">
              <w:rPr>
                <w:szCs w:val="28"/>
              </w:rPr>
              <w:t>,</w:t>
            </w:r>
            <w:r w:rsidRPr="003C6FFB">
              <w:rPr>
                <w:szCs w:val="28"/>
              </w:rPr>
              <w:t xml:space="preserve"> обоснованности </w:t>
            </w:r>
            <w:proofErr w:type="gramStart"/>
            <w:r w:rsidRPr="003C6FFB">
              <w:rPr>
                <w:szCs w:val="28"/>
              </w:rPr>
              <w:t xml:space="preserve">формирования источников финансирования дефицита </w:t>
            </w:r>
            <w:r w:rsidR="00DC08C6">
              <w:rPr>
                <w:szCs w:val="28"/>
              </w:rPr>
              <w:t>республиканского</w:t>
            </w:r>
            <w:r w:rsidRPr="003C6FFB">
              <w:rPr>
                <w:szCs w:val="28"/>
              </w:rPr>
              <w:t xml:space="preserve"> бюджета</w:t>
            </w:r>
            <w:r w:rsidR="00632AFF">
              <w:rPr>
                <w:szCs w:val="28"/>
              </w:rPr>
              <w:t xml:space="preserve"> Республики</w:t>
            </w:r>
            <w:proofErr w:type="gramEnd"/>
            <w:r w:rsidR="00632AFF">
              <w:rPr>
                <w:szCs w:val="28"/>
              </w:rPr>
              <w:t xml:space="preserve"> Хакасия</w:t>
            </w:r>
            <w:r w:rsidRPr="003C6FFB">
              <w:rPr>
                <w:szCs w:val="28"/>
              </w:rPr>
              <w:t>;</w:t>
            </w:r>
          </w:p>
          <w:p w:rsidR="003C6FFB" w:rsidRPr="003C6FFB" w:rsidRDefault="003C6FFB" w:rsidP="00DA0310">
            <w:pPr>
              <w:pStyle w:val="21"/>
              <w:widowControl w:val="0"/>
              <w:spacing w:line="240" w:lineRule="auto"/>
              <w:ind w:firstLine="709"/>
              <w:rPr>
                <w:szCs w:val="28"/>
              </w:rPr>
            </w:pPr>
            <w:proofErr w:type="gramStart"/>
            <w:r w:rsidRPr="003C6FFB">
              <w:rPr>
                <w:szCs w:val="28"/>
              </w:rPr>
              <w:t xml:space="preserve">оценка обоснованности </w:t>
            </w:r>
            <w:r w:rsidRPr="003C6FFB">
              <w:rPr>
                <w:bCs/>
                <w:szCs w:val="28"/>
              </w:rPr>
              <w:t xml:space="preserve">доходных статей </w:t>
            </w:r>
            <w:r w:rsidRPr="003C6FFB">
              <w:rPr>
                <w:szCs w:val="28"/>
              </w:rPr>
              <w:t xml:space="preserve">в </w:t>
            </w:r>
            <w:r w:rsidR="008421DF">
              <w:rPr>
                <w:szCs w:val="28"/>
              </w:rPr>
              <w:t>проекте закона</w:t>
            </w:r>
            <w:r w:rsidRPr="003C6FFB">
              <w:rPr>
                <w:szCs w:val="28"/>
              </w:rPr>
              <w:t xml:space="preserve"> </w:t>
            </w:r>
            <w:r w:rsidR="00057233" w:rsidRPr="00373F6C">
              <w:rPr>
                <w:bCs/>
                <w:szCs w:val="28"/>
              </w:rPr>
              <w:t>Республики Хакасия о республиканском бюджете Республики Хакасия</w:t>
            </w:r>
            <w:r w:rsidRPr="003C6FFB">
              <w:rPr>
                <w:szCs w:val="28"/>
              </w:rPr>
              <w:t xml:space="preserve">: соответствия изменений в формировании доходных статей проекта </w:t>
            </w:r>
            <w:r w:rsidR="00210A3C">
              <w:rPr>
                <w:szCs w:val="28"/>
              </w:rPr>
              <w:t>республиканского</w:t>
            </w:r>
            <w:r w:rsidRPr="003C6FFB">
              <w:rPr>
                <w:szCs w:val="28"/>
              </w:rPr>
              <w:t xml:space="preserve"> бюджета </w:t>
            </w:r>
            <w:r w:rsidR="00632AFF">
              <w:rPr>
                <w:szCs w:val="28"/>
              </w:rPr>
              <w:t>Республики Хакасия</w:t>
            </w:r>
            <w:r w:rsidR="00632AFF" w:rsidRPr="003C6FFB">
              <w:rPr>
                <w:szCs w:val="28"/>
              </w:rPr>
              <w:t xml:space="preserve"> </w:t>
            </w:r>
            <w:r w:rsidRPr="003C6FFB">
              <w:rPr>
                <w:szCs w:val="28"/>
              </w:rPr>
              <w:t xml:space="preserve">задачам, поставленным в </w:t>
            </w:r>
            <w:r w:rsidRPr="003977EA">
              <w:rPr>
                <w:szCs w:val="28"/>
              </w:rPr>
              <w:t>послании П</w:t>
            </w:r>
            <w:r w:rsidRPr="003C6FFB">
              <w:rPr>
                <w:szCs w:val="28"/>
              </w:rPr>
              <w:t xml:space="preserve">резидента Российской Федерации, а также основным направлениям бюджетной и налоговой политики </w:t>
            </w:r>
            <w:r w:rsidR="00210A3C">
              <w:rPr>
                <w:szCs w:val="28"/>
              </w:rPr>
              <w:t>Республики Хакасия</w:t>
            </w:r>
            <w:r w:rsidRPr="003C6FFB">
              <w:rPr>
                <w:szCs w:val="28"/>
              </w:rPr>
              <w:t xml:space="preserve"> на очередной финансовый год и на плановый период</w:t>
            </w:r>
            <w:r w:rsidR="00632AFF">
              <w:rPr>
                <w:szCs w:val="28"/>
              </w:rPr>
              <w:t>,</w:t>
            </w:r>
            <w:r w:rsidRPr="003C6FFB">
              <w:rPr>
                <w:szCs w:val="28"/>
              </w:rPr>
              <w:t xml:space="preserve"> обоснованности налоговых доходов и иных доходов проекта </w:t>
            </w:r>
            <w:r w:rsidR="00210A3C">
              <w:rPr>
                <w:szCs w:val="28"/>
              </w:rPr>
              <w:t>республиканского</w:t>
            </w:r>
            <w:r w:rsidRPr="003C6FFB">
              <w:rPr>
                <w:szCs w:val="28"/>
              </w:rPr>
              <w:t xml:space="preserve"> бюджета </w:t>
            </w:r>
            <w:r w:rsidR="00632AFF">
              <w:rPr>
                <w:szCs w:val="28"/>
              </w:rPr>
              <w:t>Республики</w:t>
            </w:r>
            <w:proofErr w:type="gramEnd"/>
            <w:r w:rsidR="00632AFF">
              <w:rPr>
                <w:szCs w:val="28"/>
              </w:rPr>
              <w:t xml:space="preserve"> Хакасия</w:t>
            </w:r>
            <w:r w:rsidR="00632AFF" w:rsidRPr="003C6FFB">
              <w:rPr>
                <w:szCs w:val="28"/>
              </w:rPr>
              <w:t xml:space="preserve"> </w:t>
            </w:r>
            <w:r w:rsidRPr="003C6FFB">
              <w:rPr>
                <w:szCs w:val="28"/>
              </w:rPr>
              <w:t>и выявление потенциальных резервов их увеличения;</w:t>
            </w:r>
          </w:p>
          <w:p w:rsidR="003C6FFB" w:rsidRPr="003C6FFB" w:rsidRDefault="003C6FFB" w:rsidP="00DA0310">
            <w:pPr>
              <w:pStyle w:val="ac"/>
              <w:widowControl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3C6FFB">
              <w:rPr>
                <w:sz w:val="28"/>
                <w:szCs w:val="28"/>
              </w:rPr>
              <w:t xml:space="preserve">оценка обоснованности, рациональности и эффективности </w:t>
            </w:r>
            <w:r w:rsidRPr="003C6FFB">
              <w:rPr>
                <w:bCs/>
                <w:sz w:val="28"/>
                <w:szCs w:val="28"/>
              </w:rPr>
              <w:t xml:space="preserve">расходов проекта </w:t>
            </w:r>
            <w:r w:rsidR="00BE72F0">
              <w:rPr>
                <w:bCs/>
                <w:sz w:val="28"/>
                <w:szCs w:val="28"/>
              </w:rPr>
              <w:t>республиканского</w:t>
            </w:r>
            <w:r w:rsidRPr="003C6FFB">
              <w:rPr>
                <w:bCs/>
                <w:sz w:val="28"/>
                <w:szCs w:val="28"/>
              </w:rPr>
              <w:t xml:space="preserve"> </w:t>
            </w:r>
            <w:r w:rsidRPr="00632AFF">
              <w:rPr>
                <w:bCs/>
                <w:sz w:val="28"/>
                <w:szCs w:val="28"/>
              </w:rPr>
              <w:t>бюджета</w:t>
            </w:r>
            <w:r w:rsidR="00632AFF" w:rsidRPr="00632AFF">
              <w:rPr>
                <w:sz w:val="28"/>
                <w:szCs w:val="28"/>
              </w:rPr>
              <w:t xml:space="preserve"> Республики Хакасия</w:t>
            </w:r>
            <w:r w:rsidRPr="00632AFF">
              <w:rPr>
                <w:sz w:val="28"/>
                <w:szCs w:val="28"/>
              </w:rPr>
              <w:t>:</w:t>
            </w:r>
            <w:r w:rsidRPr="003C6FFB">
              <w:rPr>
                <w:sz w:val="28"/>
                <w:szCs w:val="28"/>
              </w:rPr>
              <w:t xml:space="preserve"> обоснованности динамики и структуры общего объема расходов на очередной финансовый год в разрезе разделов и подразделов, на плановый период в разрезе разделов классификации расходов бюджетов</w:t>
            </w:r>
            <w:r w:rsidR="00632AFF">
              <w:rPr>
                <w:sz w:val="28"/>
                <w:szCs w:val="28"/>
              </w:rPr>
              <w:t>,</w:t>
            </w:r>
            <w:r w:rsidRPr="003C6FFB">
              <w:rPr>
                <w:sz w:val="28"/>
                <w:szCs w:val="28"/>
              </w:rPr>
              <w:t xml:space="preserve"> соответствия изменений параметров </w:t>
            </w:r>
            <w:r w:rsidRPr="003C6FFB">
              <w:rPr>
                <w:sz w:val="28"/>
                <w:szCs w:val="28"/>
              </w:rPr>
              <w:lastRenderedPageBreak/>
              <w:t xml:space="preserve">проекта </w:t>
            </w:r>
            <w:r w:rsidR="00BE72F0">
              <w:rPr>
                <w:sz w:val="28"/>
                <w:szCs w:val="28"/>
              </w:rPr>
              <w:t>республиканского</w:t>
            </w:r>
            <w:r w:rsidRPr="003C6FFB">
              <w:rPr>
                <w:sz w:val="28"/>
                <w:szCs w:val="28"/>
              </w:rPr>
              <w:t xml:space="preserve"> </w:t>
            </w:r>
            <w:r w:rsidRPr="00632AFF">
              <w:rPr>
                <w:sz w:val="28"/>
                <w:szCs w:val="28"/>
              </w:rPr>
              <w:t xml:space="preserve">бюджета </w:t>
            </w:r>
            <w:r w:rsidR="00632AFF" w:rsidRPr="00632AFF">
              <w:rPr>
                <w:sz w:val="28"/>
                <w:szCs w:val="28"/>
              </w:rPr>
              <w:t xml:space="preserve">Республики Хакасия </w:t>
            </w:r>
            <w:r w:rsidRPr="00632AFF">
              <w:rPr>
                <w:sz w:val="28"/>
                <w:szCs w:val="28"/>
              </w:rPr>
              <w:t>предусмотренным</w:t>
            </w:r>
            <w:r w:rsidRPr="003C6FFB">
              <w:rPr>
                <w:sz w:val="28"/>
                <w:szCs w:val="28"/>
              </w:rPr>
              <w:t xml:space="preserve"> приоритетам бюджетной политики, поставленным в </w:t>
            </w:r>
            <w:r w:rsidRPr="003977EA">
              <w:rPr>
                <w:sz w:val="28"/>
                <w:szCs w:val="28"/>
              </w:rPr>
              <w:t>ежегодном послании</w:t>
            </w:r>
            <w:r w:rsidRPr="003C6FFB">
              <w:rPr>
                <w:sz w:val="28"/>
                <w:szCs w:val="28"/>
              </w:rPr>
              <w:t xml:space="preserve"> Президента Российской Федерации и основных направлениях бюджетной и</w:t>
            </w:r>
            <w:proofErr w:type="gramEnd"/>
            <w:r w:rsidRPr="003C6FFB">
              <w:rPr>
                <w:sz w:val="28"/>
                <w:szCs w:val="28"/>
              </w:rPr>
              <w:t xml:space="preserve"> </w:t>
            </w:r>
            <w:proofErr w:type="gramStart"/>
            <w:r w:rsidRPr="003C6FFB">
              <w:rPr>
                <w:sz w:val="28"/>
                <w:szCs w:val="28"/>
              </w:rPr>
              <w:t xml:space="preserve">налоговой политики </w:t>
            </w:r>
            <w:r w:rsidR="00BE72F0">
              <w:rPr>
                <w:sz w:val="28"/>
                <w:szCs w:val="28"/>
              </w:rPr>
              <w:t>Республики Хакасия</w:t>
            </w:r>
            <w:r w:rsidR="00632AFF">
              <w:rPr>
                <w:sz w:val="28"/>
                <w:szCs w:val="28"/>
              </w:rPr>
              <w:t xml:space="preserve">, </w:t>
            </w:r>
            <w:r w:rsidRPr="003C6FFB">
              <w:rPr>
                <w:sz w:val="28"/>
                <w:szCs w:val="28"/>
              </w:rPr>
              <w:t>обоснованности действующих и принимаемых расходных обязательств для достижения поставленных целей и задач</w:t>
            </w:r>
            <w:r w:rsidR="00632AFF">
              <w:rPr>
                <w:sz w:val="28"/>
                <w:szCs w:val="28"/>
              </w:rPr>
              <w:t>,</w:t>
            </w:r>
            <w:r w:rsidRPr="003C6FFB">
              <w:rPr>
                <w:sz w:val="28"/>
                <w:szCs w:val="28"/>
              </w:rPr>
              <w:t xml:space="preserve"> повышения эффективности бюджетных ассигнований, направляемых на исполнение </w:t>
            </w:r>
            <w:r w:rsidRPr="003977EA">
              <w:rPr>
                <w:sz w:val="28"/>
                <w:szCs w:val="28"/>
              </w:rPr>
              <w:t xml:space="preserve">расходных обязательств по инвестиционной программе (перечень строек и объектов </w:t>
            </w:r>
            <w:r w:rsidR="00BE72F0" w:rsidRPr="003977EA">
              <w:rPr>
                <w:sz w:val="28"/>
                <w:szCs w:val="28"/>
              </w:rPr>
              <w:t>Республики Хакасия</w:t>
            </w:r>
            <w:r w:rsidRPr="003977EA">
              <w:rPr>
                <w:sz w:val="28"/>
                <w:szCs w:val="28"/>
              </w:rPr>
              <w:t>) и гос</w:t>
            </w:r>
            <w:r w:rsidR="003977EA" w:rsidRPr="003977EA">
              <w:rPr>
                <w:sz w:val="28"/>
                <w:szCs w:val="28"/>
              </w:rPr>
              <w:t>ударственн</w:t>
            </w:r>
            <w:r w:rsidRPr="003977EA">
              <w:rPr>
                <w:sz w:val="28"/>
                <w:szCs w:val="28"/>
              </w:rPr>
              <w:t>ых</w:t>
            </w:r>
            <w:r w:rsidRPr="003977EA">
              <w:rPr>
                <w:bCs/>
                <w:sz w:val="28"/>
                <w:szCs w:val="28"/>
              </w:rPr>
              <w:t xml:space="preserve"> программ, с учетом </w:t>
            </w:r>
            <w:r w:rsidRPr="003977EA">
              <w:rPr>
                <w:sz w:val="28"/>
                <w:szCs w:val="28"/>
              </w:rPr>
              <w:t>их направленности</w:t>
            </w:r>
            <w:r w:rsidRPr="003C6FFB">
              <w:rPr>
                <w:sz w:val="28"/>
                <w:szCs w:val="28"/>
              </w:rPr>
              <w:t xml:space="preserve"> на решение приоритетных задач социально-экономического развития </w:t>
            </w:r>
            <w:r w:rsidR="005A405A">
              <w:rPr>
                <w:sz w:val="28"/>
                <w:szCs w:val="28"/>
              </w:rPr>
              <w:t>Республики Хакасия</w:t>
            </w:r>
            <w:r w:rsidR="00632AFF">
              <w:rPr>
                <w:sz w:val="28"/>
                <w:szCs w:val="28"/>
              </w:rPr>
              <w:t>,</w:t>
            </w:r>
            <w:r w:rsidRPr="003C6FFB">
              <w:rPr>
                <w:sz w:val="28"/>
                <w:szCs w:val="28"/>
              </w:rPr>
              <w:t xml:space="preserve"> обоснованности текстовых статей, регулирующих особенности использования бюджетных ассигнований, направляемых на исполнение</w:t>
            </w:r>
            <w:proofErr w:type="gramEnd"/>
            <w:r w:rsidRPr="003C6FFB">
              <w:rPr>
                <w:sz w:val="28"/>
                <w:szCs w:val="28"/>
              </w:rPr>
              <w:t xml:space="preserve"> расходных обязательств;</w:t>
            </w:r>
          </w:p>
          <w:p w:rsidR="003C6FFB" w:rsidRPr="003C6FFB" w:rsidRDefault="003C6FFB" w:rsidP="00DA0310">
            <w:pPr>
              <w:pStyle w:val="ac"/>
              <w:widowControl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3C6FFB">
              <w:rPr>
                <w:sz w:val="28"/>
                <w:szCs w:val="28"/>
              </w:rPr>
              <w:t xml:space="preserve">оценка </w:t>
            </w:r>
            <w:r w:rsidRPr="00632AFF">
              <w:rPr>
                <w:sz w:val="28"/>
                <w:szCs w:val="28"/>
              </w:rPr>
              <w:t xml:space="preserve">системы взаимоотношений </w:t>
            </w:r>
            <w:r w:rsidR="00221321" w:rsidRPr="00632AFF">
              <w:rPr>
                <w:sz w:val="28"/>
                <w:szCs w:val="28"/>
              </w:rPr>
              <w:t>республиканского</w:t>
            </w:r>
            <w:r w:rsidRPr="00632AFF">
              <w:rPr>
                <w:sz w:val="28"/>
                <w:szCs w:val="28"/>
              </w:rPr>
              <w:t xml:space="preserve"> бюджета </w:t>
            </w:r>
            <w:r w:rsidR="00632AFF" w:rsidRPr="00632AFF">
              <w:rPr>
                <w:sz w:val="28"/>
                <w:szCs w:val="28"/>
              </w:rPr>
              <w:t xml:space="preserve">Республики Хакасия </w:t>
            </w:r>
            <w:r w:rsidRPr="00632AFF">
              <w:rPr>
                <w:sz w:val="28"/>
                <w:szCs w:val="28"/>
              </w:rPr>
              <w:t>с бюджетами д</w:t>
            </w:r>
            <w:r w:rsidRPr="003C6FFB">
              <w:rPr>
                <w:sz w:val="28"/>
                <w:szCs w:val="28"/>
              </w:rPr>
              <w:t xml:space="preserve">ругих уровней в </w:t>
            </w:r>
            <w:r w:rsidR="008421DF">
              <w:rPr>
                <w:sz w:val="28"/>
                <w:szCs w:val="28"/>
              </w:rPr>
              <w:t>проекте закона</w:t>
            </w:r>
            <w:r w:rsidRPr="003C6FFB">
              <w:rPr>
                <w:sz w:val="28"/>
                <w:szCs w:val="28"/>
              </w:rPr>
              <w:t xml:space="preserve"> </w:t>
            </w:r>
            <w:r w:rsidR="00221321" w:rsidRPr="00221321">
              <w:rPr>
                <w:bCs/>
                <w:sz w:val="28"/>
                <w:szCs w:val="28"/>
              </w:rPr>
              <w:t>Республики Хакасия о республиканском бюджете Республики Хакасия</w:t>
            </w:r>
            <w:r w:rsidRPr="00221321">
              <w:rPr>
                <w:sz w:val="28"/>
                <w:szCs w:val="28"/>
              </w:rPr>
              <w:t xml:space="preserve"> </w:t>
            </w:r>
            <w:r w:rsidRPr="003C6FFB">
              <w:rPr>
                <w:sz w:val="28"/>
                <w:szCs w:val="28"/>
              </w:rPr>
              <w:t xml:space="preserve">с учетом: обоснованности </w:t>
            </w:r>
            <w:r w:rsidRPr="0019676F">
              <w:rPr>
                <w:sz w:val="28"/>
                <w:szCs w:val="28"/>
              </w:rPr>
              <w:t xml:space="preserve">ассигнований </w:t>
            </w:r>
            <w:r w:rsidR="005762B8" w:rsidRPr="0019676F">
              <w:rPr>
                <w:sz w:val="28"/>
                <w:szCs w:val="28"/>
              </w:rPr>
              <w:t xml:space="preserve">республиканского </w:t>
            </w:r>
            <w:r w:rsidRPr="0019676F">
              <w:rPr>
                <w:sz w:val="28"/>
                <w:szCs w:val="28"/>
              </w:rPr>
              <w:t>бюджета</w:t>
            </w:r>
            <w:r w:rsidR="00632AFF" w:rsidRPr="0019676F">
              <w:rPr>
                <w:sz w:val="28"/>
                <w:szCs w:val="28"/>
              </w:rPr>
              <w:t xml:space="preserve"> Республики Хакасия</w:t>
            </w:r>
            <w:r w:rsidRPr="0019676F">
              <w:rPr>
                <w:sz w:val="28"/>
                <w:szCs w:val="28"/>
              </w:rPr>
              <w:t>, направляемых на исполнение расходных обязательств по межбюджетным трансфертам муниципальным образованиям</w:t>
            </w:r>
            <w:r w:rsidR="00632AFF" w:rsidRPr="0019676F">
              <w:rPr>
                <w:sz w:val="28"/>
                <w:szCs w:val="28"/>
              </w:rPr>
              <w:t>,</w:t>
            </w:r>
            <w:r w:rsidRPr="0019676F">
              <w:rPr>
                <w:sz w:val="28"/>
                <w:szCs w:val="28"/>
              </w:rPr>
              <w:t xml:space="preserve"> сбалансированности </w:t>
            </w:r>
            <w:r w:rsidR="003977EA">
              <w:rPr>
                <w:sz w:val="28"/>
                <w:szCs w:val="28"/>
              </w:rPr>
              <w:t xml:space="preserve">бюджетов </w:t>
            </w:r>
            <w:r w:rsidRPr="0019676F">
              <w:rPr>
                <w:sz w:val="28"/>
                <w:szCs w:val="28"/>
              </w:rPr>
              <w:t xml:space="preserve">бюджетной системы </w:t>
            </w:r>
            <w:r w:rsidR="00221321" w:rsidRPr="0019676F">
              <w:rPr>
                <w:sz w:val="28"/>
                <w:szCs w:val="28"/>
              </w:rPr>
              <w:t>Республики Хакасия</w:t>
            </w:r>
            <w:r w:rsidRPr="003C6FFB">
              <w:rPr>
                <w:sz w:val="28"/>
                <w:szCs w:val="28"/>
              </w:rPr>
              <w:t xml:space="preserve"> в целом в очередном финансовом году и плановом периоде</w:t>
            </w:r>
            <w:r w:rsidR="00632AFF">
              <w:rPr>
                <w:sz w:val="28"/>
                <w:szCs w:val="28"/>
              </w:rPr>
              <w:t>,</w:t>
            </w:r>
            <w:r w:rsidRPr="003C6FFB">
              <w:rPr>
                <w:sz w:val="28"/>
                <w:szCs w:val="28"/>
              </w:rPr>
              <w:t xml:space="preserve"> обоснованности текстовых статей, регулирующих особенности использования</w:t>
            </w:r>
            <w:proofErr w:type="gramEnd"/>
            <w:r w:rsidRPr="003C6FFB">
              <w:rPr>
                <w:sz w:val="28"/>
                <w:szCs w:val="28"/>
              </w:rPr>
              <w:t xml:space="preserve"> бюджетных ассигнований, направляемых на межбюджетные трансферты</w:t>
            </w:r>
            <w:r w:rsidR="00632AFF">
              <w:rPr>
                <w:sz w:val="28"/>
                <w:szCs w:val="28"/>
              </w:rPr>
              <w:t>,</w:t>
            </w:r>
            <w:r w:rsidRPr="003C6FFB">
              <w:rPr>
                <w:sz w:val="28"/>
                <w:szCs w:val="28"/>
              </w:rPr>
              <w:t xml:space="preserve"> обоснованности бюджетных ассигнований, направляемых на исполнение расходных обязательств по межбюджетным трансфертам бюджетам территориальных государственных внебюджетных фондов</w:t>
            </w:r>
            <w:r w:rsidR="008A28AF">
              <w:rPr>
                <w:sz w:val="28"/>
                <w:szCs w:val="28"/>
              </w:rPr>
              <w:t>;</w:t>
            </w:r>
          </w:p>
          <w:p w:rsidR="003C6FFB" w:rsidRPr="003C6FFB" w:rsidRDefault="003C6FFB" w:rsidP="00DA0310">
            <w:pPr>
              <w:pStyle w:val="ac"/>
              <w:widowControl w:val="0"/>
              <w:ind w:firstLine="709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3C6FFB" w:rsidRPr="003C6FFB" w:rsidRDefault="003C6FFB" w:rsidP="00DA0310">
      <w:pPr>
        <w:pStyle w:val="aa"/>
        <w:spacing w:line="240" w:lineRule="auto"/>
        <w:ind w:firstLine="709"/>
        <w:jc w:val="left"/>
        <w:rPr>
          <w:b/>
          <w:szCs w:val="28"/>
        </w:rPr>
      </w:pPr>
      <w:r w:rsidRPr="003C6FFB">
        <w:rPr>
          <w:b/>
          <w:szCs w:val="28"/>
          <w:lang w:val="en-US"/>
        </w:rPr>
        <w:lastRenderedPageBreak/>
        <w:t>III</w:t>
      </w:r>
      <w:r w:rsidRPr="003C6FFB">
        <w:rPr>
          <w:b/>
          <w:szCs w:val="28"/>
        </w:rPr>
        <w:t xml:space="preserve"> этап</w:t>
      </w:r>
    </w:p>
    <w:tbl>
      <w:tblPr>
        <w:tblW w:w="5000" w:type="pct"/>
        <w:tblLook w:val="01E0"/>
      </w:tblPr>
      <w:tblGrid>
        <w:gridCol w:w="9341"/>
        <w:gridCol w:w="230"/>
      </w:tblGrid>
      <w:tr w:rsidR="003C6FFB" w:rsidRPr="003C6FFB" w:rsidTr="00C06FC8">
        <w:tc>
          <w:tcPr>
            <w:tcW w:w="4880" w:type="pct"/>
          </w:tcPr>
          <w:p w:rsidR="003C6FFB" w:rsidRPr="003C6FFB" w:rsidRDefault="003C6FFB" w:rsidP="005B406E">
            <w:pPr>
              <w:pStyle w:val="a8"/>
              <w:ind w:firstLine="709"/>
              <w:jc w:val="both"/>
              <w:rPr>
                <w:b w:val="0"/>
                <w:szCs w:val="28"/>
              </w:rPr>
            </w:pPr>
            <w:r w:rsidRPr="003C6FFB">
              <w:rPr>
                <w:b w:val="0"/>
                <w:szCs w:val="28"/>
              </w:rPr>
              <w:t xml:space="preserve">подготовка проекта </w:t>
            </w:r>
            <w:r w:rsidR="005B406E" w:rsidRPr="005B406E">
              <w:rPr>
                <w:b w:val="0"/>
                <w:szCs w:val="28"/>
              </w:rPr>
              <w:t>з</w:t>
            </w:r>
            <w:r w:rsidRPr="005B406E">
              <w:rPr>
                <w:b w:val="0"/>
                <w:szCs w:val="28"/>
              </w:rPr>
              <w:t>аключения</w:t>
            </w:r>
            <w:r w:rsidRPr="003C6FFB">
              <w:rPr>
                <w:b w:val="0"/>
                <w:szCs w:val="28"/>
              </w:rPr>
              <w:t xml:space="preserve"> </w:t>
            </w:r>
            <w:r w:rsidR="00196F0D">
              <w:rPr>
                <w:b w:val="0"/>
                <w:szCs w:val="28"/>
              </w:rPr>
              <w:t>Контрольно-с</w:t>
            </w:r>
            <w:r w:rsidRPr="003C6FFB">
              <w:rPr>
                <w:b w:val="0"/>
                <w:szCs w:val="28"/>
              </w:rPr>
              <w:t>четной палаты</w:t>
            </w:r>
            <w:r w:rsidR="00196F0D">
              <w:rPr>
                <w:b w:val="0"/>
                <w:szCs w:val="28"/>
              </w:rPr>
              <w:t xml:space="preserve"> Республики Хакасия</w:t>
            </w:r>
            <w:r w:rsidRPr="003C6FFB">
              <w:rPr>
                <w:b w:val="0"/>
                <w:szCs w:val="28"/>
              </w:rPr>
              <w:t xml:space="preserve"> для рассмотрения на Коллегии;</w:t>
            </w:r>
          </w:p>
        </w:tc>
        <w:tc>
          <w:tcPr>
            <w:tcW w:w="120" w:type="pct"/>
          </w:tcPr>
          <w:p w:rsidR="003C6FFB" w:rsidRPr="003C6FFB" w:rsidRDefault="003C6FFB" w:rsidP="00DA0310">
            <w:pPr>
              <w:pStyle w:val="aa"/>
              <w:spacing w:line="240" w:lineRule="auto"/>
              <w:ind w:firstLine="709"/>
              <w:jc w:val="center"/>
              <w:rPr>
                <w:bCs/>
                <w:szCs w:val="28"/>
              </w:rPr>
            </w:pPr>
          </w:p>
        </w:tc>
      </w:tr>
      <w:tr w:rsidR="003C6FFB" w:rsidRPr="003C6FFB" w:rsidTr="00C06FC8">
        <w:tc>
          <w:tcPr>
            <w:tcW w:w="4880" w:type="pct"/>
          </w:tcPr>
          <w:p w:rsidR="003C6FFB" w:rsidRPr="003C6FFB" w:rsidRDefault="003C6FFB" w:rsidP="00DA0310">
            <w:pPr>
              <w:pStyle w:val="a8"/>
              <w:ind w:firstLine="709"/>
              <w:jc w:val="both"/>
              <w:rPr>
                <w:b w:val="0"/>
                <w:szCs w:val="28"/>
              </w:rPr>
            </w:pPr>
            <w:r w:rsidRPr="003C6FFB">
              <w:rPr>
                <w:b w:val="0"/>
                <w:szCs w:val="28"/>
              </w:rPr>
              <w:t xml:space="preserve">рассмотрение заключения </w:t>
            </w:r>
            <w:r w:rsidR="00425683">
              <w:rPr>
                <w:b w:val="0"/>
                <w:szCs w:val="28"/>
              </w:rPr>
              <w:t xml:space="preserve">Контрольно-счетной </w:t>
            </w:r>
            <w:r w:rsidRPr="003C6FFB">
              <w:rPr>
                <w:b w:val="0"/>
                <w:szCs w:val="28"/>
              </w:rPr>
              <w:t>палаты</w:t>
            </w:r>
            <w:r w:rsidR="00425683">
              <w:rPr>
                <w:b w:val="0"/>
                <w:szCs w:val="28"/>
              </w:rPr>
              <w:t xml:space="preserve"> Республики Хакасия</w:t>
            </w:r>
            <w:r w:rsidRPr="003C6FFB">
              <w:rPr>
                <w:b w:val="0"/>
                <w:szCs w:val="28"/>
              </w:rPr>
              <w:t xml:space="preserve"> на Коллегии и направление его в</w:t>
            </w:r>
            <w:r w:rsidRPr="003C6FFB">
              <w:rPr>
                <w:b w:val="0"/>
                <w:szCs w:val="28"/>
                <w:lang w:val="en-US"/>
              </w:rPr>
              <w:t> </w:t>
            </w:r>
            <w:r w:rsidR="00425683">
              <w:rPr>
                <w:b w:val="0"/>
                <w:szCs w:val="28"/>
              </w:rPr>
              <w:t>Верховный Совет Республики Хакасия</w:t>
            </w:r>
            <w:r w:rsidRPr="003C6FFB">
              <w:rPr>
                <w:b w:val="0"/>
                <w:szCs w:val="28"/>
              </w:rPr>
              <w:t xml:space="preserve"> и Правительство </w:t>
            </w:r>
            <w:r w:rsidR="00425683">
              <w:rPr>
                <w:b w:val="0"/>
                <w:szCs w:val="28"/>
              </w:rPr>
              <w:t>Республики Хакасия</w:t>
            </w:r>
            <w:r w:rsidRPr="003C6FFB">
              <w:rPr>
                <w:b w:val="0"/>
                <w:szCs w:val="28"/>
              </w:rPr>
              <w:t>;</w:t>
            </w:r>
          </w:p>
        </w:tc>
        <w:tc>
          <w:tcPr>
            <w:tcW w:w="120" w:type="pct"/>
          </w:tcPr>
          <w:p w:rsidR="003C6FFB" w:rsidRPr="003C6FFB" w:rsidRDefault="003C6FFB" w:rsidP="00DA0310">
            <w:pPr>
              <w:pStyle w:val="aa"/>
              <w:spacing w:line="240" w:lineRule="auto"/>
              <w:ind w:firstLine="709"/>
              <w:jc w:val="center"/>
              <w:rPr>
                <w:bCs/>
                <w:szCs w:val="28"/>
              </w:rPr>
            </w:pPr>
          </w:p>
        </w:tc>
      </w:tr>
      <w:tr w:rsidR="003C6FFB" w:rsidRPr="003C6FFB" w:rsidTr="00C06FC8">
        <w:tc>
          <w:tcPr>
            <w:tcW w:w="4880" w:type="pct"/>
          </w:tcPr>
          <w:p w:rsidR="003C6FFB" w:rsidRPr="003C6FFB" w:rsidRDefault="003C6FFB" w:rsidP="00DA0310">
            <w:pPr>
              <w:pStyle w:val="aa"/>
              <w:spacing w:line="240" w:lineRule="auto"/>
              <w:ind w:firstLine="709"/>
              <w:rPr>
                <w:bCs/>
                <w:szCs w:val="28"/>
              </w:rPr>
            </w:pPr>
            <w:r w:rsidRPr="003C6FFB">
              <w:rPr>
                <w:szCs w:val="28"/>
              </w:rPr>
              <w:t xml:space="preserve">обеспечение участия </w:t>
            </w:r>
            <w:r w:rsidR="007E0517">
              <w:rPr>
                <w:szCs w:val="28"/>
              </w:rPr>
              <w:t>Контрольно-с</w:t>
            </w:r>
            <w:r w:rsidRPr="003C6FFB">
              <w:rPr>
                <w:szCs w:val="28"/>
              </w:rPr>
              <w:t>четной палаты</w:t>
            </w:r>
            <w:r w:rsidR="007E0517">
              <w:rPr>
                <w:szCs w:val="28"/>
              </w:rPr>
              <w:t xml:space="preserve"> Республики Хакасия</w:t>
            </w:r>
            <w:r w:rsidRPr="003C6FFB">
              <w:rPr>
                <w:szCs w:val="28"/>
              </w:rPr>
              <w:t xml:space="preserve"> в рассмотрении </w:t>
            </w:r>
            <w:r w:rsidR="008421DF">
              <w:rPr>
                <w:szCs w:val="28"/>
              </w:rPr>
              <w:t>проекта закона</w:t>
            </w:r>
            <w:r w:rsidRPr="003C6FFB">
              <w:rPr>
                <w:szCs w:val="28"/>
              </w:rPr>
              <w:t xml:space="preserve"> </w:t>
            </w:r>
            <w:r w:rsidR="007E0517" w:rsidRPr="00373F6C">
              <w:rPr>
                <w:bCs/>
                <w:szCs w:val="28"/>
              </w:rPr>
              <w:t>Республики Хакасия о республиканском бюджете Республики Хакасия</w:t>
            </w:r>
            <w:r w:rsidRPr="003C6FFB">
              <w:rPr>
                <w:szCs w:val="28"/>
              </w:rPr>
              <w:t xml:space="preserve"> в </w:t>
            </w:r>
            <w:r w:rsidR="007E0517">
              <w:rPr>
                <w:szCs w:val="28"/>
              </w:rPr>
              <w:t>Верховном Совете Республики Хакасия</w:t>
            </w:r>
            <w:r w:rsidRPr="003C6FFB">
              <w:rPr>
                <w:szCs w:val="28"/>
              </w:rPr>
              <w:t>.</w:t>
            </w:r>
          </w:p>
        </w:tc>
        <w:tc>
          <w:tcPr>
            <w:tcW w:w="120" w:type="pct"/>
          </w:tcPr>
          <w:p w:rsidR="003C6FFB" w:rsidRPr="003C6FFB" w:rsidRDefault="003C6FFB" w:rsidP="00DA0310">
            <w:pPr>
              <w:pStyle w:val="aa"/>
              <w:spacing w:line="240" w:lineRule="auto"/>
              <w:ind w:firstLine="709"/>
              <w:jc w:val="center"/>
              <w:rPr>
                <w:bCs/>
                <w:szCs w:val="28"/>
              </w:rPr>
            </w:pPr>
          </w:p>
        </w:tc>
      </w:tr>
    </w:tbl>
    <w:p w:rsidR="00573517" w:rsidRDefault="00573517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ind w:left="360"/>
        <w:jc w:val="center"/>
        <w:rPr>
          <w:sz w:val="28"/>
          <w:szCs w:val="28"/>
        </w:rPr>
      </w:pPr>
      <w:bookmarkStart w:id="4" w:name="_Toc317238587"/>
    </w:p>
    <w:p w:rsidR="000A5337" w:rsidRDefault="00940290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990632">
        <w:rPr>
          <w:sz w:val="28"/>
          <w:szCs w:val="28"/>
        </w:rPr>
        <w:t> </w:t>
      </w:r>
      <w:r w:rsidR="003C6FFB" w:rsidRPr="003C6FFB">
        <w:rPr>
          <w:sz w:val="28"/>
          <w:szCs w:val="28"/>
        </w:rPr>
        <w:t xml:space="preserve">Основные положения содержания заключения </w:t>
      </w:r>
    </w:p>
    <w:p w:rsidR="003C6FFB" w:rsidRPr="003C6FFB" w:rsidRDefault="0078011C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Контрольно-с</w:t>
      </w:r>
      <w:r w:rsidR="003C6FFB" w:rsidRPr="003C6FFB">
        <w:rPr>
          <w:sz w:val="28"/>
          <w:szCs w:val="28"/>
        </w:rPr>
        <w:t xml:space="preserve">четной палаты </w:t>
      </w:r>
      <w:r>
        <w:rPr>
          <w:sz w:val="28"/>
          <w:szCs w:val="28"/>
        </w:rPr>
        <w:t xml:space="preserve">Республики Хакасия </w:t>
      </w:r>
      <w:r w:rsidR="003C6FFB" w:rsidRPr="003C6FFB">
        <w:rPr>
          <w:sz w:val="28"/>
          <w:szCs w:val="28"/>
        </w:rPr>
        <w:t xml:space="preserve">по результатам финансово-экономической экспертизы </w:t>
      </w:r>
      <w:bookmarkEnd w:id="4"/>
    </w:p>
    <w:p w:rsidR="003C6FFB" w:rsidRPr="003C6FFB" w:rsidRDefault="003C6FFB" w:rsidP="005C0549">
      <w:pPr>
        <w:spacing w:after="0" w:line="240" w:lineRule="auto"/>
        <w:rPr>
          <w:rFonts w:ascii="Times New Roman" w:hAnsi="Times New Roman" w:cs="Times New Roman"/>
        </w:rPr>
      </w:pPr>
    </w:p>
    <w:p w:rsidR="003C6FFB" w:rsidRPr="003C6FFB" w:rsidRDefault="003C6FFB" w:rsidP="005C0549">
      <w:pPr>
        <w:pStyle w:val="aa"/>
        <w:spacing w:line="240" w:lineRule="auto"/>
        <w:ind w:right="-6" w:firstLine="709"/>
        <w:rPr>
          <w:szCs w:val="28"/>
        </w:rPr>
      </w:pPr>
      <w:r w:rsidRPr="003C6FFB">
        <w:rPr>
          <w:bCs/>
          <w:szCs w:val="28"/>
        </w:rPr>
        <w:t>В заключени</w:t>
      </w:r>
      <w:proofErr w:type="gramStart"/>
      <w:r w:rsidR="0078011C">
        <w:rPr>
          <w:bCs/>
          <w:szCs w:val="28"/>
        </w:rPr>
        <w:t>и</w:t>
      </w:r>
      <w:proofErr w:type="gramEnd"/>
      <w:r w:rsidRPr="003C6FFB">
        <w:rPr>
          <w:bCs/>
          <w:szCs w:val="28"/>
        </w:rPr>
        <w:t xml:space="preserve"> </w:t>
      </w:r>
      <w:r w:rsidR="0078011C">
        <w:rPr>
          <w:bCs/>
          <w:szCs w:val="28"/>
        </w:rPr>
        <w:t>Контрольно-сч</w:t>
      </w:r>
      <w:r w:rsidRPr="003C6FFB">
        <w:rPr>
          <w:bCs/>
          <w:szCs w:val="28"/>
        </w:rPr>
        <w:t>етной палаты</w:t>
      </w:r>
      <w:r w:rsidR="0078011C">
        <w:rPr>
          <w:bCs/>
          <w:szCs w:val="28"/>
        </w:rPr>
        <w:t xml:space="preserve"> Республики Хакасия</w:t>
      </w:r>
      <w:r w:rsidRPr="003C6FFB">
        <w:rPr>
          <w:bCs/>
          <w:szCs w:val="28"/>
        </w:rPr>
        <w:t xml:space="preserve"> по результатам финансово-экономической экспертизы </w:t>
      </w:r>
      <w:r w:rsidR="008421DF">
        <w:rPr>
          <w:bCs/>
          <w:szCs w:val="28"/>
        </w:rPr>
        <w:t>проекта закона</w:t>
      </w:r>
      <w:r w:rsidRPr="003C6FFB">
        <w:rPr>
          <w:bCs/>
          <w:szCs w:val="28"/>
        </w:rPr>
        <w:t xml:space="preserve"> </w:t>
      </w:r>
      <w:r w:rsidR="0078011C" w:rsidRPr="00373F6C">
        <w:rPr>
          <w:bCs/>
          <w:szCs w:val="28"/>
        </w:rPr>
        <w:t>Республики Хакасия о республиканском бюджете Республики Хакасия</w:t>
      </w:r>
      <w:r w:rsidRPr="003C6FFB">
        <w:rPr>
          <w:bCs/>
          <w:szCs w:val="28"/>
        </w:rPr>
        <w:t xml:space="preserve"> </w:t>
      </w:r>
      <w:r w:rsidRPr="003C6FFB">
        <w:rPr>
          <w:szCs w:val="28"/>
        </w:rPr>
        <w:t>должно быть отражено следующее:</w:t>
      </w:r>
    </w:p>
    <w:p w:rsidR="003C6FFB" w:rsidRPr="003C6FFB" w:rsidRDefault="003C6FFB" w:rsidP="005C0549">
      <w:pPr>
        <w:pStyle w:val="aa"/>
        <w:spacing w:line="240" w:lineRule="auto"/>
        <w:ind w:right="-6" w:firstLine="709"/>
        <w:rPr>
          <w:szCs w:val="28"/>
        </w:rPr>
      </w:pPr>
      <w:r w:rsidRPr="003C6FFB">
        <w:rPr>
          <w:szCs w:val="28"/>
        </w:rPr>
        <w:lastRenderedPageBreak/>
        <w:t>3.1. Наименование законопроекта.</w:t>
      </w:r>
    </w:p>
    <w:p w:rsidR="003C6FFB" w:rsidRPr="003C6FFB" w:rsidRDefault="004F04AB" w:rsidP="005C0549">
      <w:pPr>
        <w:pStyle w:val="aa"/>
        <w:spacing w:line="240" w:lineRule="auto"/>
        <w:ind w:right="-6" w:firstLine="709"/>
        <w:rPr>
          <w:szCs w:val="28"/>
        </w:rPr>
      </w:pPr>
      <w:r>
        <w:rPr>
          <w:szCs w:val="28"/>
        </w:rPr>
        <w:t>3.2. </w:t>
      </w:r>
      <w:r w:rsidR="003C6FFB" w:rsidRPr="003C6FFB">
        <w:rPr>
          <w:szCs w:val="28"/>
        </w:rPr>
        <w:t>Замечания к законопроекту и к его отдельным частям (статьям, пунктам, подпунктам).</w:t>
      </w:r>
    </w:p>
    <w:p w:rsidR="003C6FFB" w:rsidRPr="003C6FFB" w:rsidRDefault="004F04AB" w:rsidP="005C0549">
      <w:pPr>
        <w:pStyle w:val="aa"/>
        <w:spacing w:line="240" w:lineRule="auto"/>
        <w:ind w:right="-6" w:firstLine="709"/>
        <w:rPr>
          <w:szCs w:val="28"/>
        </w:rPr>
      </w:pPr>
      <w:r>
        <w:rPr>
          <w:szCs w:val="28"/>
        </w:rPr>
        <w:t>3.3. </w:t>
      </w:r>
      <w:r w:rsidR="003C6FFB" w:rsidRPr="003C6FFB">
        <w:rPr>
          <w:szCs w:val="28"/>
        </w:rPr>
        <w:t>Предложения по законопроекту и его отдельным частям (статьям, пунктам, подпунктам).</w:t>
      </w:r>
    </w:p>
    <w:p w:rsidR="003C6FFB" w:rsidRPr="003C6FFB" w:rsidRDefault="004F04AB" w:rsidP="005C0549">
      <w:pPr>
        <w:pStyle w:val="aa"/>
        <w:spacing w:line="240" w:lineRule="auto"/>
        <w:ind w:right="-6" w:firstLine="709"/>
        <w:rPr>
          <w:szCs w:val="28"/>
        </w:rPr>
      </w:pPr>
      <w:r>
        <w:rPr>
          <w:szCs w:val="28"/>
        </w:rPr>
        <w:t>3.4. </w:t>
      </w:r>
      <w:r w:rsidR="003C6FFB" w:rsidRPr="003C6FFB">
        <w:rPr>
          <w:szCs w:val="28"/>
        </w:rPr>
        <w:t xml:space="preserve">Иная необходимая информация (анализ законопроекта, нормативной правовой базы, вопросов, касающихся предмета регулирования законопроекта, ссылки на нормативные правовые акты, иные заключения </w:t>
      </w:r>
      <w:r w:rsidR="0078011C">
        <w:rPr>
          <w:szCs w:val="28"/>
        </w:rPr>
        <w:t>Контрольно-с</w:t>
      </w:r>
      <w:r w:rsidR="003C6FFB" w:rsidRPr="003C6FFB">
        <w:rPr>
          <w:szCs w:val="28"/>
        </w:rPr>
        <w:t>четной палаты</w:t>
      </w:r>
      <w:r w:rsidR="0078011C">
        <w:rPr>
          <w:szCs w:val="28"/>
        </w:rPr>
        <w:t xml:space="preserve"> Республики Хакасия</w:t>
      </w:r>
      <w:r w:rsidR="003C6FFB" w:rsidRPr="003C6FFB">
        <w:rPr>
          <w:szCs w:val="28"/>
        </w:rPr>
        <w:t xml:space="preserve">, документы и материалы, используемые при подготовке заключения, установленные факты и обстоятельства, выводы и </w:t>
      </w:r>
      <w:proofErr w:type="gramStart"/>
      <w:r w:rsidR="003C6FFB" w:rsidRPr="003C6FFB">
        <w:rPr>
          <w:szCs w:val="28"/>
        </w:rPr>
        <w:t>др</w:t>
      </w:r>
      <w:r w:rsidR="00A203EF">
        <w:rPr>
          <w:szCs w:val="28"/>
        </w:rPr>
        <w:t>угое</w:t>
      </w:r>
      <w:proofErr w:type="gramEnd"/>
      <w:r w:rsidR="003C6FFB" w:rsidRPr="003C6FFB">
        <w:rPr>
          <w:szCs w:val="28"/>
        </w:rPr>
        <w:t>).</w:t>
      </w:r>
    </w:p>
    <w:p w:rsidR="003C6FFB" w:rsidRPr="003C6FFB" w:rsidRDefault="003C6FFB" w:rsidP="005C0549">
      <w:pPr>
        <w:pStyle w:val="aa"/>
        <w:spacing w:line="240" w:lineRule="auto"/>
        <w:ind w:right="-6" w:firstLine="709"/>
        <w:rPr>
          <w:szCs w:val="28"/>
        </w:rPr>
      </w:pPr>
      <w:r w:rsidRPr="003C6FFB">
        <w:rPr>
          <w:szCs w:val="28"/>
        </w:rPr>
        <w:t>3.5. Вместе с заключением готовится сопроводительное письмо.</w:t>
      </w:r>
    </w:p>
    <w:p w:rsidR="004343C0" w:rsidRDefault="004343C0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ind w:left="360"/>
        <w:jc w:val="center"/>
        <w:rPr>
          <w:sz w:val="28"/>
          <w:szCs w:val="28"/>
        </w:rPr>
      </w:pPr>
      <w:bookmarkStart w:id="5" w:name="_Toc317238588"/>
    </w:p>
    <w:p w:rsidR="003C6FFB" w:rsidRDefault="003214CE" w:rsidP="005C0549">
      <w:pPr>
        <w:pStyle w:val="2"/>
        <w:widowControl/>
        <w:numPr>
          <w:ilvl w:val="0"/>
          <w:numId w:val="0"/>
        </w:numPr>
        <w:tabs>
          <w:tab w:val="clear" w:pos="6447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990632">
        <w:rPr>
          <w:sz w:val="28"/>
          <w:szCs w:val="28"/>
        </w:rPr>
        <w:t> </w:t>
      </w:r>
      <w:r w:rsidR="003C6FFB" w:rsidRPr="003C6FFB">
        <w:rPr>
          <w:sz w:val="28"/>
          <w:szCs w:val="28"/>
        </w:rPr>
        <w:t>Порядок взаимодействия между аудиторами</w:t>
      </w:r>
      <w:r w:rsidR="0081109E">
        <w:rPr>
          <w:sz w:val="28"/>
          <w:szCs w:val="28"/>
        </w:rPr>
        <w:t xml:space="preserve">  и инспекторами</w:t>
      </w:r>
      <w:r w:rsidR="003C6FFB" w:rsidRPr="003C6FFB">
        <w:rPr>
          <w:sz w:val="28"/>
          <w:szCs w:val="28"/>
        </w:rPr>
        <w:t xml:space="preserve"> </w:t>
      </w:r>
      <w:r w:rsidR="0081109E">
        <w:rPr>
          <w:sz w:val="28"/>
          <w:szCs w:val="28"/>
        </w:rPr>
        <w:t>Контрольно-с</w:t>
      </w:r>
      <w:r w:rsidR="003C6FFB" w:rsidRPr="003C6FFB">
        <w:rPr>
          <w:sz w:val="28"/>
          <w:szCs w:val="28"/>
        </w:rPr>
        <w:t>четной палаты</w:t>
      </w:r>
      <w:r w:rsidR="0081109E">
        <w:rPr>
          <w:sz w:val="28"/>
          <w:szCs w:val="28"/>
        </w:rPr>
        <w:t xml:space="preserve"> Республики Хакасия</w:t>
      </w:r>
      <w:r w:rsidR="003C6FFB" w:rsidRPr="003C6FFB">
        <w:rPr>
          <w:sz w:val="28"/>
          <w:szCs w:val="28"/>
        </w:rPr>
        <w:t xml:space="preserve"> в ходе проведения финансово-экономической экспертизы и подго</w:t>
      </w:r>
      <w:r w:rsidR="0081109E">
        <w:rPr>
          <w:sz w:val="28"/>
          <w:szCs w:val="28"/>
        </w:rPr>
        <w:t xml:space="preserve">товки заключения по результатам </w:t>
      </w:r>
      <w:r w:rsidR="003C6FFB" w:rsidRPr="003C6FFB">
        <w:rPr>
          <w:sz w:val="28"/>
          <w:szCs w:val="28"/>
        </w:rPr>
        <w:t xml:space="preserve">финансово-экономической экспертизы </w:t>
      </w:r>
      <w:bookmarkEnd w:id="5"/>
    </w:p>
    <w:p w:rsidR="0081109E" w:rsidRPr="0081109E" w:rsidRDefault="0081109E" w:rsidP="005C0549">
      <w:pPr>
        <w:spacing w:after="0" w:line="240" w:lineRule="auto"/>
      </w:pPr>
    </w:p>
    <w:p w:rsidR="003D055B" w:rsidRDefault="004F04AB" w:rsidP="005C054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3C6FFB" w:rsidRPr="003C6FFB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 w:rsidR="003D055B">
        <w:rPr>
          <w:rFonts w:ascii="Times New Roman" w:hAnsi="Times New Roman" w:cs="Times New Roman"/>
          <w:sz w:val="28"/>
          <w:szCs w:val="28"/>
        </w:rPr>
        <w:t>Контрольно-с</w:t>
      </w:r>
      <w:r w:rsidR="003C6FFB" w:rsidRPr="003C6FFB">
        <w:rPr>
          <w:rFonts w:ascii="Times New Roman" w:hAnsi="Times New Roman" w:cs="Times New Roman"/>
          <w:sz w:val="28"/>
          <w:szCs w:val="28"/>
        </w:rPr>
        <w:t>четную палату</w:t>
      </w:r>
      <w:r w:rsidR="003D055B">
        <w:rPr>
          <w:rFonts w:ascii="Times New Roman" w:hAnsi="Times New Roman" w:cs="Times New Roman"/>
          <w:sz w:val="28"/>
          <w:szCs w:val="28"/>
        </w:rPr>
        <w:t xml:space="preserve"> Республики Хакасия </w:t>
      </w:r>
      <w:r w:rsidR="008421DF">
        <w:rPr>
          <w:rFonts w:ascii="Times New Roman" w:hAnsi="Times New Roman" w:cs="Times New Roman"/>
          <w:sz w:val="28"/>
          <w:szCs w:val="28"/>
        </w:rPr>
        <w:t>проекта закона</w:t>
      </w:r>
      <w:r w:rsidR="003D055B">
        <w:rPr>
          <w:rFonts w:ascii="Times New Roman" w:hAnsi="Times New Roman" w:cs="Times New Roman"/>
          <w:sz w:val="28"/>
          <w:szCs w:val="28"/>
        </w:rPr>
        <w:t xml:space="preserve"> </w:t>
      </w:r>
      <w:r w:rsidR="003D055B" w:rsidRPr="003D055B">
        <w:rPr>
          <w:rFonts w:ascii="Times New Roman" w:hAnsi="Times New Roman" w:cs="Times New Roman"/>
          <w:bCs/>
          <w:sz w:val="28"/>
          <w:szCs w:val="28"/>
        </w:rPr>
        <w:t>Республики Хакасия о республиканском бюджете Республики Хакасия</w:t>
      </w:r>
      <w:r w:rsidR="003D055B">
        <w:rPr>
          <w:rFonts w:ascii="Times New Roman" w:hAnsi="Times New Roman" w:cs="Times New Roman"/>
          <w:sz w:val="28"/>
          <w:szCs w:val="28"/>
        </w:rPr>
        <w:t xml:space="preserve">, его </w:t>
      </w:r>
      <w:r w:rsidR="00703F93">
        <w:rPr>
          <w:rFonts w:ascii="Times New Roman" w:hAnsi="Times New Roman" w:cs="Times New Roman"/>
          <w:sz w:val="28"/>
          <w:szCs w:val="28"/>
        </w:rPr>
        <w:t>электронная версия размещается в локальной сети для общего доступа.</w:t>
      </w:r>
    </w:p>
    <w:p w:rsidR="003C6FFB" w:rsidRPr="003C6FFB" w:rsidRDefault="004F04AB" w:rsidP="005C054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A16D14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990632">
        <w:rPr>
          <w:rFonts w:ascii="Times New Roman" w:hAnsi="Times New Roman" w:cs="Times New Roman"/>
          <w:sz w:val="28"/>
          <w:szCs w:val="28"/>
        </w:rPr>
        <w:t>п</w:t>
      </w:r>
      <w:r w:rsidR="00A16D14">
        <w:rPr>
          <w:rFonts w:ascii="Times New Roman" w:hAnsi="Times New Roman" w:cs="Times New Roman"/>
          <w:sz w:val="28"/>
          <w:szCs w:val="28"/>
        </w:rPr>
        <w:t>редседателя Контрольно-с</w:t>
      </w:r>
      <w:r w:rsidR="003C6FFB" w:rsidRPr="003C6FFB">
        <w:rPr>
          <w:rFonts w:ascii="Times New Roman" w:hAnsi="Times New Roman" w:cs="Times New Roman"/>
          <w:sz w:val="28"/>
          <w:szCs w:val="28"/>
        </w:rPr>
        <w:t>четной палаты</w:t>
      </w:r>
      <w:r w:rsidR="00A16D14">
        <w:rPr>
          <w:rFonts w:ascii="Times New Roman" w:hAnsi="Times New Roman" w:cs="Times New Roman"/>
          <w:sz w:val="28"/>
          <w:szCs w:val="28"/>
        </w:rPr>
        <w:t xml:space="preserve"> Республики Хакасия назначаются исполнители </w:t>
      </w:r>
      <w:r w:rsidR="003C6FFB" w:rsidRPr="003C6FFB">
        <w:rPr>
          <w:rFonts w:ascii="Times New Roman" w:hAnsi="Times New Roman" w:cs="Times New Roman"/>
          <w:sz w:val="28"/>
          <w:szCs w:val="28"/>
        </w:rPr>
        <w:t>для проведения финансово-экономической экспертизы</w:t>
      </w:r>
      <w:r w:rsidR="00A16D14">
        <w:rPr>
          <w:rFonts w:ascii="Times New Roman" w:hAnsi="Times New Roman" w:cs="Times New Roman"/>
          <w:sz w:val="28"/>
          <w:szCs w:val="28"/>
        </w:rPr>
        <w:t xml:space="preserve">, </w:t>
      </w:r>
      <w:r w:rsidR="003C6FFB" w:rsidRPr="003C6FFB">
        <w:rPr>
          <w:rFonts w:ascii="Times New Roman" w:hAnsi="Times New Roman" w:cs="Times New Roman"/>
          <w:sz w:val="28"/>
          <w:szCs w:val="28"/>
        </w:rPr>
        <w:t>ответственн</w:t>
      </w:r>
      <w:r w:rsidR="00A16D14">
        <w:rPr>
          <w:rFonts w:ascii="Times New Roman" w:hAnsi="Times New Roman" w:cs="Times New Roman"/>
          <w:sz w:val="28"/>
          <w:szCs w:val="28"/>
        </w:rPr>
        <w:t xml:space="preserve">ый аудитор </w:t>
      </w:r>
      <w:r w:rsidR="003C6FFB" w:rsidRPr="003C6FFB">
        <w:rPr>
          <w:rFonts w:ascii="Times New Roman" w:hAnsi="Times New Roman" w:cs="Times New Roman"/>
          <w:sz w:val="28"/>
          <w:szCs w:val="28"/>
        </w:rPr>
        <w:t xml:space="preserve">для подготовки проекта заключения </w:t>
      </w:r>
      <w:r w:rsidR="003C6FFB" w:rsidRPr="003C6FFB">
        <w:rPr>
          <w:rFonts w:ascii="Times New Roman" w:hAnsi="Times New Roman" w:cs="Times New Roman"/>
          <w:bCs/>
          <w:sz w:val="28"/>
          <w:szCs w:val="28"/>
        </w:rPr>
        <w:t>по результатам финансово-экономической экспертизы</w:t>
      </w:r>
      <w:r w:rsidR="00A16D14">
        <w:rPr>
          <w:rFonts w:ascii="Times New Roman" w:hAnsi="Times New Roman" w:cs="Times New Roman"/>
          <w:bCs/>
          <w:sz w:val="28"/>
          <w:szCs w:val="28"/>
        </w:rPr>
        <w:t>, и дата подготовки з</w:t>
      </w:r>
      <w:r w:rsidR="003C6FFB" w:rsidRPr="003C6FFB">
        <w:rPr>
          <w:rFonts w:ascii="Times New Roman" w:hAnsi="Times New Roman" w:cs="Times New Roman"/>
          <w:sz w:val="28"/>
          <w:szCs w:val="28"/>
        </w:rPr>
        <w:t>аключения</w:t>
      </w:r>
      <w:r w:rsidR="00A16D14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3C6FFB" w:rsidRPr="003C6FFB">
        <w:rPr>
          <w:rFonts w:ascii="Times New Roman" w:hAnsi="Times New Roman" w:cs="Times New Roman"/>
          <w:sz w:val="28"/>
          <w:szCs w:val="28"/>
        </w:rPr>
        <w:t>.</w:t>
      </w:r>
    </w:p>
    <w:p w:rsidR="00D9749C" w:rsidRDefault="003C6FFB" w:rsidP="005C054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FFB">
        <w:rPr>
          <w:rFonts w:ascii="Times New Roman" w:hAnsi="Times New Roman" w:cs="Times New Roman"/>
          <w:sz w:val="28"/>
          <w:szCs w:val="28"/>
        </w:rPr>
        <w:t>4.</w:t>
      </w:r>
      <w:r w:rsidR="001E2930">
        <w:rPr>
          <w:rFonts w:ascii="Times New Roman" w:hAnsi="Times New Roman" w:cs="Times New Roman"/>
          <w:sz w:val="28"/>
          <w:szCs w:val="28"/>
        </w:rPr>
        <w:t>3</w:t>
      </w:r>
      <w:r w:rsidR="004F04AB">
        <w:rPr>
          <w:rFonts w:ascii="Times New Roman" w:hAnsi="Times New Roman" w:cs="Times New Roman"/>
          <w:sz w:val="28"/>
          <w:szCs w:val="28"/>
        </w:rPr>
        <w:t>. </w:t>
      </w:r>
      <w:r w:rsidRPr="003C6FFB">
        <w:rPr>
          <w:rFonts w:ascii="Times New Roman" w:hAnsi="Times New Roman" w:cs="Times New Roman"/>
          <w:sz w:val="28"/>
          <w:szCs w:val="28"/>
        </w:rPr>
        <w:t xml:space="preserve">Исполнители </w:t>
      </w:r>
      <w:proofErr w:type="gramStart"/>
      <w:r w:rsidRPr="003C6FFB">
        <w:rPr>
          <w:rFonts w:ascii="Times New Roman" w:hAnsi="Times New Roman" w:cs="Times New Roman"/>
          <w:sz w:val="28"/>
          <w:szCs w:val="28"/>
        </w:rPr>
        <w:t xml:space="preserve">проводят финансово-экономическую экспертизу </w:t>
      </w:r>
      <w:r w:rsidR="008421DF">
        <w:rPr>
          <w:rFonts w:ascii="Times New Roman" w:hAnsi="Times New Roman" w:cs="Times New Roman"/>
          <w:sz w:val="28"/>
          <w:szCs w:val="28"/>
        </w:rPr>
        <w:t>проекта закона</w:t>
      </w:r>
      <w:r w:rsidRPr="003C6FFB">
        <w:rPr>
          <w:rFonts w:ascii="Times New Roman" w:hAnsi="Times New Roman" w:cs="Times New Roman"/>
          <w:sz w:val="28"/>
          <w:szCs w:val="28"/>
        </w:rPr>
        <w:t xml:space="preserve"> </w:t>
      </w:r>
      <w:r w:rsidR="00D9749C" w:rsidRPr="00D9749C">
        <w:rPr>
          <w:rFonts w:ascii="Times New Roman" w:hAnsi="Times New Roman" w:cs="Times New Roman"/>
          <w:bCs/>
          <w:sz w:val="28"/>
          <w:szCs w:val="28"/>
        </w:rPr>
        <w:t>Республики Хакасия о республиканском бюджете Республики Хакасия</w:t>
      </w:r>
      <w:r w:rsidR="00D9749C">
        <w:rPr>
          <w:rFonts w:ascii="Times New Roman" w:hAnsi="Times New Roman" w:cs="Times New Roman"/>
          <w:sz w:val="28"/>
          <w:szCs w:val="28"/>
        </w:rPr>
        <w:t xml:space="preserve"> </w:t>
      </w:r>
      <w:r w:rsidRPr="003C6FFB">
        <w:rPr>
          <w:rFonts w:ascii="Times New Roman" w:hAnsi="Times New Roman" w:cs="Times New Roman"/>
          <w:sz w:val="28"/>
          <w:szCs w:val="28"/>
        </w:rPr>
        <w:t>взаимодействуя</w:t>
      </w:r>
      <w:proofErr w:type="gramEnd"/>
      <w:r w:rsidRPr="003C6FFB">
        <w:rPr>
          <w:rFonts w:ascii="Times New Roman" w:hAnsi="Times New Roman" w:cs="Times New Roman"/>
          <w:sz w:val="28"/>
          <w:szCs w:val="28"/>
        </w:rPr>
        <w:t xml:space="preserve"> в ходе работы над </w:t>
      </w:r>
      <w:r w:rsidR="00D9749C">
        <w:rPr>
          <w:rFonts w:ascii="Times New Roman" w:hAnsi="Times New Roman" w:cs="Times New Roman"/>
          <w:sz w:val="28"/>
          <w:szCs w:val="28"/>
        </w:rPr>
        <w:t>з</w:t>
      </w:r>
      <w:r w:rsidRPr="003C6FFB">
        <w:rPr>
          <w:rFonts w:ascii="Times New Roman" w:hAnsi="Times New Roman" w:cs="Times New Roman"/>
          <w:sz w:val="28"/>
          <w:szCs w:val="28"/>
        </w:rPr>
        <w:t xml:space="preserve">аключением с аудитором, </w:t>
      </w:r>
      <w:r w:rsidR="00D9749C">
        <w:rPr>
          <w:rFonts w:ascii="Times New Roman" w:hAnsi="Times New Roman" w:cs="Times New Roman"/>
          <w:sz w:val="28"/>
          <w:szCs w:val="28"/>
        </w:rPr>
        <w:t>ответственным за подготовку заключения.</w:t>
      </w:r>
    </w:p>
    <w:p w:rsidR="003C6FFB" w:rsidRPr="003C6FFB" w:rsidRDefault="003C6FFB" w:rsidP="005C054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FFB">
        <w:rPr>
          <w:rFonts w:ascii="Times New Roman" w:hAnsi="Times New Roman" w:cs="Times New Roman"/>
          <w:sz w:val="28"/>
          <w:szCs w:val="28"/>
        </w:rPr>
        <w:t>Результаты финансово-экономической экспертизы, согласованные с</w:t>
      </w:r>
      <w:r w:rsidRPr="003C6F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6FFB">
        <w:rPr>
          <w:rFonts w:ascii="Times New Roman" w:hAnsi="Times New Roman" w:cs="Times New Roman"/>
          <w:sz w:val="28"/>
          <w:szCs w:val="28"/>
        </w:rPr>
        <w:t>аудитор</w:t>
      </w:r>
      <w:r w:rsidR="00D9749C">
        <w:rPr>
          <w:rFonts w:ascii="Times New Roman" w:hAnsi="Times New Roman" w:cs="Times New Roman"/>
          <w:sz w:val="28"/>
          <w:szCs w:val="28"/>
        </w:rPr>
        <w:t>о</w:t>
      </w:r>
      <w:r w:rsidRPr="003C6FFB">
        <w:rPr>
          <w:rFonts w:ascii="Times New Roman" w:hAnsi="Times New Roman" w:cs="Times New Roman"/>
          <w:sz w:val="28"/>
          <w:szCs w:val="28"/>
        </w:rPr>
        <w:t>м, оформля</w:t>
      </w:r>
      <w:r w:rsidR="00990632">
        <w:rPr>
          <w:rFonts w:ascii="Times New Roman" w:hAnsi="Times New Roman" w:cs="Times New Roman"/>
          <w:sz w:val="28"/>
          <w:szCs w:val="28"/>
        </w:rPr>
        <w:t>ю</w:t>
      </w:r>
      <w:r w:rsidR="00D9749C">
        <w:rPr>
          <w:rFonts w:ascii="Times New Roman" w:hAnsi="Times New Roman" w:cs="Times New Roman"/>
          <w:sz w:val="28"/>
          <w:szCs w:val="28"/>
        </w:rPr>
        <w:t xml:space="preserve">тся исполнителями </w:t>
      </w:r>
      <w:r w:rsidRPr="003C6FFB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D9749C">
        <w:rPr>
          <w:rFonts w:ascii="Times New Roman" w:hAnsi="Times New Roman" w:cs="Times New Roman"/>
          <w:sz w:val="28"/>
          <w:szCs w:val="28"/>
        </w:rPr>
        <w:t>проекта заключения с приложением соответствующих таблиц.</w:t>
      </w:r>
    </w:p>
    <w:p w:rsidR="00176A66" w:rsidRDefault="003C6FFB" w:rsidP="005C054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FFB">
        <w:rPr>
          <w:rFonts w:ascii="Times New Roman" w:hAnsi="Times New Roman" w:cs="Times New Roman"/>
          <w:sz w:val="28"/>
          <w:szCs w:val="28"/>
        </w:rPr>
        <w:t>4.</w:t>
      </w:r>
      <w:r w:rsidR="00D9749C">
        <w:rPr>
          <w:rFonts w:ascii="Times New Roman" w:hAnsi="Times New Roman" w:cs="Times New Roman"/>
          <w:sz w:val="28"/>
          <w:szCs w:val="28"/>
        </w:rPr>
        <w:t>4</w:t>
      </w:r>
      <w:r w:rsidRPr="003C6FFB">
        <w:rPr>
          <w:rFonts w:ascii="Times New Roman" w:hAnsi="Times New Roman" w:cs="Times New Roman"/>
          <w:sz w:val="28"/>
          <w:szCs w:val="28"/>
        </w:rPr>
        <w:t xml:space="preserve">. Аудитор, </w:t>
      </w:r>
      <w:r w:rsidR="00176A66">
        <w:rPr>
          <w:rFonts w:ascii="Times New Roman" w:hAnsi="Times New Roman" w:cs="Times New Roman"/>
          <w:sz w:val="28"/>
          <w:szCs w:val="28"/>
        </w:rPr>
        <w:t xml:space="preserve">ответственный за подготовку заключения, осуществляет корректировку проекта заключения. </w:t>
      </w:r>
    </w:p>
    <w:p w:rsidR="00176A66" w:rsidRDefault="003C6FFB" w:rsidP="005C054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FFB">
        <w:rPr>
          <w:rFonts w:ascii="Times New Roman" w:hAnsi="Times New Roman" w:cs="Times New Roman"/>
          <w:sz w:val="28"/>
          <w:szCs w:val="28"/>
        </w:rPr>
        <w:t>4.</w:t>
      </w:r>
      <w:r w:rsidR="00176A66">
        <w:rPr>
          <w:rFonts w:ascii="Times New Roman" w:hAnsi="Times New Roman" w:cs="Times New Roman"/>
          <w:sz w:val="28"/>
          <w:szCs w:val="28"/>
        </w:rPr>
        <w:t>5.</w:t>
      </w:r>
      <w:r w:rsidR="004F04AB">
        <w:rPr>
          <w:rFonts w:ascii="Times New Roman" w:hAnsi="Times New Roman" w:cs="Times New Roman"/>
          <w:sz w:val="28"/>
          <w:szCs w:val="28"/>
        </w:rPr>
        <w:t> </w:t>
      </w:r>
      <w:r w:rsidRPr="003C6FFB">
        <w:rPr>
          <w:rFonts w:ascii="Times New Roman" w:hAnsi="Times New Roman" w:cs="Times New Roman"/>
          <w:sz w:val="28"/>
          <w:szCs w:val="28"/>
        </w:rPr>
        <w:t xml:space="preserve">Откорректированный проект </w:t>
      </w:r>
      <w:r w:rsidR="005B406E" w:rsidRPr="005B406E">
        <w:rPr>
          <w:rFonts w:ascii="Times New Roman" w:hAnsi="Times New Roman" w:cs="Times New Roman"/>
          <w:sz w:val="28"/>
          <w:szCs w:val="28"/>
        </w:rPr>
        <w:t>з</w:t>
      </w:r>
      <w:r w:rsidRPr="005B406E">
        <w:rPr>
          <w:rFonts w:ascii="Times New Roman" w:hAnsi="Times New Roman" w:cs="Times New Roman"/>
          <w:sz w:val="28"/>
          <w:szCs w:val="28"/>
        </w:rPr>
        <w:t>аключения</w:t>
      </w:r>
      <w:r w:rsidRPr="003C6FFB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 w:rsidR="00176A66">
        <w:rPr>
          <w:rFonts w:ascii="Times New Roman" w:hAnsi="Times New Roman" w:cs="Times New Roman"/>
          <w:sz w:val="28"/>
          <w:szCs w:val="28"/>
        </w:rPr>
        <w:t xml:space="preserve">м за его подготовку аудитором направляется для предварительного согласования </w:t>
      </w:r>
      <w:r w:rsidR="00990632">
        <w:rPr>
          <w:rFonts w:ascii="Times New Roman" w:hAnsi="Times New Roman" w:cs="Times New Roman"/>
          <w:sz w:val="28"/>
          <w:szCs w:val="28"/>
        </w:rPr>
        <w:t>п</w:t>
      </w:r>
      <w:r w:rsidR="00176A66">
        <w:rPr>
          <w:rFonts w:ascii="Times New Roman" w:hAnsi="Times New Roman" w:cs="Times New Roman"/>
          <w:sz w:val="28"/>
          <w:szCs w:val="28"/>
        </w:rPr>
        <w:t>редседателю Контрольно-счетной палаты Республики Хакасия.</w:t>
      </w:r>
      <w:r w:rsidRPr="003C6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FFB" w:rsidRPr="003C6FFB" w:rsidRDefault="003C6FFB" w:rsidP="005C054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FFB">
        <w:rPr>
          <w:rFonts w:ascii="Times New Roman" w:hAnsi="Times New Roman" w:cs="Times New Roman"/>
          <w:sz w:val="28"/>
          <w:szCs w:val="28"/>
        </w:rPr>
        <w:t>4.</w:t>
      </w:r>
      <w:r w:rsidR="00176A66">
        <w:rPr>
          <w:rFonts w:ascii="Times New Roman" w:hAnsi="Times New Roman" w:cs="Times New Roman"/>
          <w:sz w:val="28"/>
          <w:szCs w:val="28"/>
        </w:rPr>
        <w:t>6</w:t>
      </w:r>
      <w:r w:rsidR="004F04AB">
        <w:rPr>
          <w:rFonts w:ascii="Times New Roman" w:hAnsi="Times New Roman" w:cs="Times New Roman"/>
          <w:sz w:val="28"/>
          <w:szCs w:val="28"/>
        </w:rPr>
        <w:t>. </w:t>
      </w:r>
      <w:r w:rsidR="00176A66">
        <w:rPr>
          <w:rFonts w:ascii="Times New Roman" w:hAnsi="Times New Roman" w:cs="Times New Roman"/>
          <w:sz w:val="28"/>
          <w:szCs w:val="28"/>
        </w:rPr>
        <w:t xml:space="preserve">После предварительного согласования у </w:t>
      </w:r>
      <w:r w:rsidR="00990632">
        <w:rPr>
          <w:rFonts w:ascii="Times New Roman" w:hAnsi="Times New Roman" w:cs="Times New Roman"/>
          <w:sz w:val="28"/>
          <w:szCs w:val="28"/>
        </w:rPr>
        <w:t>п</w:t>
      </w:r>
      <w:r w:rsidR="00176A66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палаты Республики Хакасия, проект заключения направляется </w:t>
      </w:r>
      <w:r w:rsidR="00990632">
        <w:rPr>
          <w:rFonts w:ascii="Times New Roman" w:hAnsi="Times New Roman" w:cs="Times New Roman"/>
          <w:sz w:val="28"/>
          <w:szCs w:val="28"/>
        </w:rPr>
        <w:t>з</w:t>
      </w:r>
      <w:r w:rsidR="00176A66">
        <w:rPr>
          <w:rFonts w:ascii="Times New Roman" w:hAnsi="Times New Roman" w:cs="Times New Roman"/>
          <w:sz w:val="28"/>
          <w:szCs w:val="28"/>
        </w:rPr>
        <w:t xml:space="preserve">аместителю </w:t>
      </w:r>
      <w:r w:rsidR="00990632">
        <w:rPr>
          <w:rFonts w:ascii="Times New Roman" w:hAnsi="Times New Roman" w:cs="Times New Roman"/>
          <w:sz w:val="28"/>
          <w:szCs w:val="28"/>
        </w:rPr>
        <w:t>п</w:t>
      </w:r>
      <w:r w:rsidR="00176A66">
        <w:rPr>
          <w:rFonts w:ascii="Times New Roman" w:hAnsi="Times New Roman" w:cs="Times New Roman"/>
          <w:sz w:val="28"/>
          <w:szCs w:val="28"/>
        </w:rPr>
        <w:t>редседателя – аудитору Контрольно-счетной палаты Республики Хакасия для подготовки рассмотрения проекта заключения на заседании Коллегии</w:t>
      </w:r>
      <w:r w:rsidR="00990632">
        <w:rPr>
          <w:rFonts w:ascii="Times New Roman" w:hAnsi="Times New Roman" w:cs="Times New Roman"/>
          <w:sz w:val="28"/>
          <w:szCs w:val="28"/>
        </w:rPr>
        <w:t>.</w:t>
      </w:r>
    </w:p>
    <w:p w:rsidR="003C6FFB" w:rsidRPr="003C6FFB" w:rsidRDefault="003C6FFB" w:rsidP="005C054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FFB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86DC7">
        <w:rPr>
          <w:rFonts w:ascii="Times New Roman" w:hAnsi="Times New Roman" w:cs="Times New Roman"/>
          <w:sz w:val="28"/>
          <w:szCs w:val="28"/>
        </w:rPr>
        <w:t>7</w:t>
      </w:r>
      <w:r w:rsidR="004F04AB">
        <w:rPr>
          <w:rFonts w:ascii="Times New Roman" w:hAnsi="Times New Roman" w:cs="Times New Roman"/>
          <w:sz w:val="28"/>
          <w:szCs w:val="28"/>
        </w:rPr>
        <w:t>. </w:t>
      </w:r>
      <w:r w:rsidRPr="003C6FFB">
        <w:rPr>
          <w:rFonts w:ascii="Times New Roman" w:hAnsi="Times New Roman" w:cs="Times New Roman"/>
          <w:sz w:val="28"/>
          <w:szCs w:val="28"/>
        </w:rPr>
        <w:t xml:space="preserve">Заключение, рассмотренное Коллегией, </w:t>
      </w:r>
      <w:r w:rsidR="00A203EF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990632">
        <w:rPr>
          <w:rFonts w:ascii="Times New Roman" w:hAnsi="Times New Roman" w:cs="Times New Roman"/>
          <w:sz w:val="28"/>
          <w:szCs w:val="28"/>
        </w:rPr>
        <w:t>п</w:t>
      </w:r>
      <w:r w:rsidRPr="003C6FFB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886DC7">
        <w:rPr>
          <w:rFonts w:ascii="Times New Roman" w:hAnsi="Times New Roman" w:cs="Times New Roman"/>
          <w:sz w:val="28"/>
          <w:szCs w:val="28"/>
        </w:rPr>
        <w:t>Контрольно-с</w:t>
      </w:r>
      <w:r w:rsidRPr="003C6FFB">
        <w:rPr>
          <w:rFonts w:ascii="Times New Roman" w:hAnsi="Times New Roman" w:cs="Times New Roman"/>
          <w:sz w:val="28"/>
          <w:szCs w:val="28"/>
        </w:rPr>
        <w:t>четной палаты</w:t>
      </w:r>
      <w:r w:rsidR="00886DC7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3C6FFB">
        <w:rPr>
          <w:rFonts w:ascii="Times New Roman" w:hAnsi="Times New Roman" w:cs="Times New Roman"/>
          <w:sz w:val="28"/>
          <w:szCs w:val="28"/>
        </w:rPr>
        <w:t>.</w:t>
      </w:r>
    </w:p>
    <w:p w:rsidR="008A10BE" w:rsidRDefault="003C6FFB" w:rsidP="005C054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FFB">
        <w:rPr>
          <w:rFonts w:ascii="Times New Roman" w:hAnsi="Times New Roman" w:cs="Times New Roman"/>
          <w:sz w:val="28"/>
          <w:szCs w:val="28"/>
        </w:rPr>
        <w:t>4.</w:t>
      </w:r>
      <w:r w:rsidR="002B4D89">
        <w:rPr>
          <w:rFonts w:ascii="Times New Roman" w:hAnsi="Times New Roman" w:cs="Times New Roman"/>
          <w:sz w:val="28"/>
          <w:szCs w:val="28"/>
        </w:rPr>
        <w:t>8</w:t>
      </w:r>
      <w:r w:rsidR="004F04AB">
        <w:rPr>
          <w:rFonts w:ascii="Times New Roman" w:hAnsi="Times New Roman" w:cs="Times New Roman"/>
          <w:sz w:val="28"/>
          <w:szCs w:val="28"/>
        </w:rPr>
        <w:t>. </w:t>
      </w:r>
      <w:r w:rsidRPr="003C6FFB">
        <w:rPr>
          <w:rFonts w:ascii="Times New Roman" w:hAnsi="Times New Roman" w:cs="Times New Roman"/>
          <w:sz w:val="28"/>
          <w:szCs w:val="28"/>
        </w:rPr>
        <w:t xml:space="preserve">Заключение направляется в </w:t>
      </w:r>
      <w:r w:rsidR="002B4D89">
        <w:rPr>
          <w:rFonts w:ascii="Times New Roman" w:hAnsi="Times New Roman" w:cs="Times New Roman"/>
          <w:sz w:val="28"/>
          <w:szCs w:val="28"/>
        </w:rPr>
        <w:t>Верховный Совет Республики Хакасия</w:t>
      </w:r>
      <w:r w:rsidRPr="003C6FFB">
        <w:rPr>
          <w:rFonts w:ascii="Times New Roman" w:hAnsi="Times New Roman" w:cs="Times New Roman"/>
          <w:sz w:val="28"/>
          <w:szCs w:val="28"/>
        </w:rPr>
        <w:t xml:space="preserve"> и Правительство </w:t>
      </w:r>
      <w:r w:rsidR="002B4D89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3C6F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10BE" w:rsidRDefault="008A10BE" w:rsidP="003C6FFB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826" w:rsidRPr="008A10BE" w:rsidRDefault="00885826" w:rsidP="008A10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5826" w:rsidRPr="008A10BE" w:rsidSect="000579DE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3EF" w:rsidRDefault="00A203EF" w:rsidP="005071B6">
      <w:pPr>
        <w:spacing w:after="0" w:line="240" w:lineRule="auto"/>
      </w:pPr>
      <w:r>
        <w:separator/>
      </w:r>
    </w:p>
  </w:endnote>
  <w:endnote w:type="continuationSeparator" w:id="0">
    <w:p w:rsidR="00A203EF" w:rsidRDefault="00A203EF" w:rsidP="0050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3EF" w:rsidRDefault="00A203EF" w:rsidP="005071B6">
      <w:pPr>
        <w:spacing w:after="0" w:line="240" w:lineRule="auto"/>
      </w:pPr>
      <w:r>
        <w:separator/>
      </w:r>
    </w:p>
  </w:footnote>
  <w:footnote w:type="continuationSeparator" w:id="0">
    <w:p w:rsidR="00A203EF" w:rsidRDefault="00A203EF" w:rsidP="0050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07438"/>
      <w:docPartObj>
        <w:docPartGallery w:val="Page Numbers (Top of Page)"/>
        <w:docPartUnique/>
      </w:docPartObj>
    </w:sdtPr>
    <w:sdtContent>
      <w:p w:rsidR="00A203EF" w:rsidRDefault="00A203EF">
        <w:pPr>
          <w:pStyle w:val="af"/>
          <w:jc w:val="center"/>
        </w:pPr>
        <w:fldSimple w:instr=" PAGE   \* MERGEFORMAT ">
          <w:r w:rsidR="00305C86">
            <w:rPr>
              <w:noProof/>
            </w:rPr>
            <w:t>18</w:t>
          </w:r>
        </w:fldSimple>
      </w:p>
    </w:sdtContent>
  </w:sdt>
  <w:p w:rsidR="00A203EF" w:rsidRDefault="00A203E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359"/>
    <w:multiLevelType w:val="hybridMultilevel"/>
    <w:tmpl w:val="CE8ECC3C"/>
    <w:lvl w:ilvl="0" w:tplc="8D2EBD68">
      <w:start w:val="2"/>
      <w:numFmt w:val="decimal"/>
      <w:lvlText w:val="%1..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DF5E01"/>
    <w:multiLevelType w:val="hybridMultilevel"/>
    <w:tmpl w:val="C6845D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E3040"/>
    <w:multiLevelType w:val="hybridMultilevel"/>
    <w:tmpl w:val="A15CED5A"/>
    <w:lvl w:ilvl="0" w:tplc="239A3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9636D"/>
    <w:multiLevelType w:val="hybridMultilevel"/>
    <w:tmpl w:val="2B34CCC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3820792"/>
    <w:multiLevelType w:val="hybridMultilevel"/>
    <w:tmpl w:val="6FC68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2C1220"/>
    <w:multiLevelType w:val="hybridMultilevel"/>
    <w:tmpl w:val="316AF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7E6B88"/>
    <w:multiLevelType w:val="hybridMultilevel"/>
    <w:tmpl w:val="3F68C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4B22B1"/>
    <w:multiLevelType w:val="multilevel"/>
    <w:tmpl w:val="AF0AC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5F765C2"/>
    <w:multiLevelType w:val="hybridMultilevel"/>
    <w:tmpl w:val="E1C49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7B343E"/>
    <w:multiLevelType w:val="hybridMultilevel"/>
    <w:tmpl w:val="16A87282"/>
    <w:lvl w:ilvl="0" w:tplc="899EE53E">
      <w:start w:val="2"/>
      <w:numFmt w:val="decimal"/>
      <w:lvlText w:val="%1..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8911CF3"/>
    <w:multiLevelType w:val="singleLevel"/>
    <w:tmpl w:val="7236F9A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>
    <w:nsid w:val="1A902BF3"/>
    <w:multiLevelType w:val="hybridMultilevel"/>
    <w:tmpl w:val="322C10DC"/>
    <w:lvl w:ilvl="0" w:tplc="345C3588">
      <w:start w:val="2"/>
      <w:numFmt w:val="decimal"/>
      <w:lvlText w:val="%1..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BFD7D23"/>
    <w:multiLevelType w:val="singleLevel"/>
    <w:tmpl w:val="5814639E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3">
    <w:nsid w:val="1C2E54BE"/>
    <w:multiLevelType w:val="hybridMultilevel"/>
    <w:tmpl w:val="ABBE0BD4"/>
    <w:lvl w:ilvl="0" w:tplc="A5B8354A">
      <w:start w:val="2"/>
      <w:numFmt w:val="decimal"/>
      <w:lvlText w:val="%1..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FE965CC"/>
    <w:multiLevelType w:val="hybridMultilevel"/>
    <w:tmpl w:val="A7A867A6"/>
    <w:lvl w:ilvl="0" w:tplc="E5F6D0AA">
      <w:start w:val="2"/>
      <w:numFmt w:val="decimal"/>
      <w:lvlText w:val="%1..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22392DBD"/>
    <w:multiLevelType w:val="multilevel"/>
    <w:tmpl w:val="CE8ECC3C"/>
    <w:lvl w:ilvl="0">
      <w:start w:val="2"/>
      <w:numFmt w:val="decimal"/>
      <w:lvlText w:val="%1..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2C525B0"/>
    <w:multiLevelType w:val="hybridMultilevel"/>
    <w:tmpl w:val="C0E0F3C8"/>
    <w:lvl w:ilvl="0" w:tplc="15084E86">
      <w:start w:val="2"/>
      <w:numFmt w:val="decimal"/>
      <w:lvlText w:val="%1..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84B73B1"/>
    <w:multiLevelType w:val="hybridMultilevel"/>
    <w:tmpl w:val="A60489B2"/>
    <w:lvl w:ilvl="0" w:tplc="0419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8">
    <w:nsid w:val="2B6F75AF"/>
    <w:multiLevelType w:val="hybridMultilevel"/>
    <w:tmpl w:val="A080C47C"/>
    <w:lvl w:ilvl="0" w:tplc="CB286AC0">
      <w:start w:val="2"/>
      <w:numFmt w:val="decimal"/>
      <w:lvlText w:val="%1..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B8F4138"/>
    <w:multiLevelType w:val="hybridMultilevel"/>
    <w:tmpl w:val="E7F8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59055C"/>
    <w:multiLevelType w:val="hybridMultilevel"/>
    <w:tmpl w:val="62B09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FC390A">
      <w:numFmt w:val="bullet"/>
      <w:lvlText w:val="-"/>
      <w:lvlJc w:val="left"/>
      <w:pPr>
        <w:tabs>
          <w:tab w:val="num" w:pos="2175"/>
        </w:tabs>
        <w:ind w:left="2175" w:hanging="109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A60DC6"/>
    <w:multiLevelType w:val="hybridMultilevel"/>
    <w:tmpl w:val="513CCAE4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>
    <w:nsid w:val="2D7113C9"/>
    <w:multiLevelType w:val="hybridMultilevel"/>
    <w:tmpl w:val="05EA3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CF5CE1"/>
    <w:multiLevelType w:val="hybridMultilevel"/>
    <w:tmpl w:val="66A645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8B36D57"/>
    <w:multiLevelType w:val="hybridMultilevel"/>
    <w:tmpl w:val="D12CFA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DB77B5"/>
    <w:multiLevelType w:val="hybridMultilevel"/>
    <w:tmpl w:val="77B02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9A33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C333A0"/>
    <w:multiLevelType w:val="multilevel"/>
    <w:tmpl w:val="3A4AB32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none"/>
      <w:pStyle w:val="2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497E1B29"/>
    <w:multiLevelType w:val="multilevel"/>
    <w:tmpl w:val="D30CFB8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980"/>
        </w:tabs>
        <w:ind w:left="1980" w:hanging="17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220"/>
        </w:tabs>
        <w:ind w:left="2220" w:hanging="1740"/>
      </w:pPr>
      <w:rPr>
        <w:rFonts w:hint="default"/>
      </w:rPr>
    </w:lvl>
    <w:lvl w:ilvl="3">
      <w:start w:val="9"/>
      <w:numFmt w:val="decimal"/>
      <w:isLgl/>
      <w:lvlText w:val="%1.%2.%3.%4."/>
      <w:lvlJc w:val="left"/>
      <w:pPr>
        <w:tabs>
          <w:tab w:val="num" w:pos="2460"/>
        </w:tabs>
        <w:ind w:left="2460" w:hanging="17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7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7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8">
    <w:nsid w:val="4A0F5500"/>
    <w:multiLevelType w:val="hybridMultilevel"/>
    <w:tmpl w:val="379CE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297357"/>
    <w:multiLevelType w:val="multilevel"/>
    <w:tmpl w:val="9E3CE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4D3812EC"/>
    <w:multiLevelType w:val="hybridMultilevel"/>
    <w:tmpl w:val="4AA0422E"/>
    <w:lvl w:ilvl="0" w:tplc="B63CA512">
      <w:start w:val="2"/>
      <w:numFmt w:val="decimal"/>
      <w:lvlText w:val="%1..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4823E8C"/>
    <w:multiLevelType w:val="hybridMultilevel"/>
    <w:tmpl w:val="40D80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C6B7A"/>
    <w:multiLevelType w:val="hybridMultilevel"/>
    <w:tmpl w:val="FBE05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A67FE7"/>
    <w:multiLevelType w:val="hybridMultilevel"/>
    <w:tmpl w:val="1B804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6D61F7"/>
    <w:multiLevelType w:val="hybridMultilevel"/>
    <w:tmpl w:val="357EA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083CDA"/>
    <w:multiLevelType w:val="hybridMultilevel"/>
    <w:tmpl w:val="B4AA5B44"/>
    <w:lvl w:ilvl="0" w:tplc="9564C2EE">
      <w:start w:val="2"/>
      <w:numFmt w:val="decimal"/>
      <w:lvlText w:val="%1..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8FD016C"/>
    <w:multiLevelType w:val="hybridMultilevel"/>
    <w:tmpl w:val="52E0D6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8FF4CEC"/>
    <w:multiLevelType w:val="hybridMultilevel"/>
    <w:tmpl w:val="596AA4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CD62A18"/>
    <w:multiLevelType w:val="hybridMultilevel"/>
    <w:tmpl w:val="3192102E"/>
    <w:lvl w:ilvl="0" w:tplc="F53CAE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BC77A7"/>
    <w:multiLevelType w:val="hybridMultilevel"/>
    <w:tmpl w:val="77C8C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FC85E2">
      <w:start w:val="15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0B1C4C"/>
    <w:multiLevelType w:val="multilevel"/>
    <w:tmpl w:val="817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5"/>
  </w:num>
  <w:num w:numId="4">
    <w:abstractNumId w:val="22"/>
  </w:num>
  <w:num w:numId="5">
    <w:abstractNumId w:val="5"/>
  </w:num>
  <w:num w:numId="6">
    <w:abstractNumId w:val="28"/>
  </w:num>
  <w:num w:numId="7">
    <w:abstractNumId w:val="4"/>
  </w:num>
  <w:num w:numId="8">
    <w:abstractNumId w:val="19"/>
  </w:num>
  <w:num w:numId="9">
    <w:abstractNumId w:val="39"/>
  </w:num>
  <w:num w:numId="10">
    <w:abstractNumId w:val="1"/>
  </w:num>
  <w:num w:numId="11">
    <w:abstractNumId w:val="20"/>
  </w:num>
  <w:num w:numId="12">
    <w:abstractNumId w:val="12"/>
  </w:num>
  <w:num w:numId="13">
    <w:abstractNumId w:val="26"/>
  </w:num>
  <w:num w:numId="14">
    <w:abstractNumId w:val="27"/>
  </w:num>
  <w:num w:numId="15">
    <w:abstractNumId w:val="6"/>
  </w:num>
  <w:num w:numId="16">
    <w:abstractNumId w:val="38"/>
  </w:num>
  <w:num w:numId="17">
    <w:abstractNumId w:val="37"/>
  </w:num>
  <w:num w:numId="18">
    <w:abstractNumId w:val="21"/>
  </w:num>
  <w:num w:numId="19">
    <w:abstractNumId w:val="32"/>
  </w:num>
  <w:num w:numId="20">
    <w:abstractNumId w:val="23"/>
  </w:num>
  <w:num w:numId="21">
    <w:abstractNumId w:val="17"/>
  </w:num>
  <w:num w:numId="22">
    <w:abstractNumId w:val="3"/>
  </w:num>
  <w:num w:numId="23">
    <w:abstractNumId w:val="40"/>
  </w:num>
  <w:num w:numId="24">
    <w:abstractNumId w:val="24"/>
  </w:num>
  <w:num w:numId="25">
    <w:abstractNumId w:val="36"/>
  </w:num>
  <w:num w:numId="26">
    <w:abstractNumId w:val="33"/>
  </w:num>
  <w:num w:numId="27">
    <w:abstractNumId w:val="11"/>
  </w:num>
  <w:num w:numId="28">
    <w:abstractNumId w:val="16"/>
  </w:num>
  <w:num w:numId="29">
    <w:abstractNumId w:val="0"/>
  </w:num>
  <w:num w:numId="30">
    <w:abstractNumId w:val="13"/>
  </w:num>
  <w:num w:numId="31">
    <w:abstractNumId w:val="14"/>
  </w:num>
  <w:num w:numId="32">
    <w:abstractNumId w:val="35"/>
  </w:num>
  <w:num w:numId="33">
    <w:abstractNumId w:val="30"/>
  </w:num>
  <w:num w:numId="34">
    <w:abstractNumId w:val="9"/>
  </w:num>
  <w:num w:numId="35">
    <w:abstractNumId w:val="18"/>
  </w:num>
  <w:num w:numId="36">
    <w:abstractNumId w:val="15"/>
  </w:num>
  <w:num w:numId="37">
    <w:abstractNumId w:val="34"/>
  </w:num>
  <w:num w:numId="38">
    <w:abstractNumId w:val="10"/>
  </w:num>
  <w:num w:numId="39">
    <w:abstractNumId w:val="8"/>
  </w:num>
  <w:num w:numId="40">
    <w:abstractNumId w:val="2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5581"/>
    <w:rsid w:val="000066B0"/>
    <w:rsid w:val="00030BDC"/>
    <w:rsid w:val="00030F28"/>
    <w:rsid w:val="00041547"/>
    <w:rsid w:val="00041FC6"/>
    <w:rsid w:val="00047421"/>
    <w:rsid w:val="00057233"/>
    <w:rsid w:val="000579DE"/>
    <w:rsid w:val="00066F94"/>
    <w:rsid w:val="000933E0"/>
    <w:rsid w:val="00093E81"/>
    <w:rsid w:val="00096630"/>
    <w:rsid w:val="000A5337"/>
    <w:rsid w:val="000C148D"/>
    <w:rsid w:val="000C1D37"/>
    <w:rsid w:val="000D426A"/>
    <w:rsid w:val="0012122A"/>
    <w:rsid w:val="001359A5"/>
    <w:rsid w:val="00145F7F"/>
    <w:rsid w:val="00157FAF"/>
    <w:rsid w:val="00160DDA"/>
    <w:rsid w:val="00165581"/>
    <w:rsid w:val="00174729"/>
    <w:rsid w:val="00176A66"/>
    <w:rsid w:val="0019676F"/>
    <w:rsid w:val="00196F0D"/>
    <w:rsid w:val="001C6549"/>
    <w:rsid w:val="001C65A9"/>
    <w:rsid w:val="001D7F3A"/>
    <w:rsid w:val="001E2930"/>
    <w:rsid w:val="00210A3C"/>
    <w:rsid w:val="00221321"/>
    <w:rsid w:val="002260C1"/>
    <w:rsid w:val="00246D35"/>
    <w:rsid w:val="00247740"/>
    <w:rsid w:val="002569B4"/>
    <w:rsid w:val="00267F83"/>
    <w:rsid w:val="0027625D"/>
    <w:rsid w:val="002B4D89"/>
    <w:rsid w:val="002B6E74"/>
    <w:rsid w:val="002C5663"/>
    <w:rsid w:val="002E0F64"/>
    <w:rsid w:val="002F4950"/>
    <w:rsid w:val="003053BC"/>
    <w:rsid w:val="00305C86"/>
    <w:rsid w:val="0031333A"/>
    <w:rsid w:val="003214CE"/>
    <w:rsid w:val="0032215C"/>
    <w:rsid w:val="00326E1F"/>
    <w:rsid w:val="0033535B"/>
    <w:rsid w:val="0033628F"/>
    <w:rsid w:val="00351846"/>
    <w:rsid w:val="00373F6C"/>
    <w:rsid w:val="00384E7B"/>
    <w:rsid w:val="00392A53"/>
    <w:rsid w:val="003977EA"/>
    <w:rsid w:val="003A05A8"/>
    <w:rsid w:val="003A1C23"/>
    <w:rsid w:val="003B69AD"/>
    <w:rsid w:val="003C6630"/>
    <w:rsid w:val="003C6FFB"/>
    <w:rsid w:val="003D055B"/>
    <w:rsid w:val="0041576C"/>
    <w:rsid w:val="00425683"/>
    <w:rsid w:val="00431160"/>
    <w:rsid w:val="004343C0"/>
    <w:rsid w:val="00437813"/>
    <w:rsid w:val="004619B3"/>
    <w:rsid w:val="0046393A"/>
    <w:rsid w:val="0046528E"/>
    <w:rsid w:val="0046556A"/>
    <w:rsid w:val="004668DC"/>
    <w:rsid w:val="00485FE3"/>
    <w:rsid w:val="00487AC0"/>
    <w:rsid w:val="004B3857"/>
    <w:rsid w:val="004D4635"/>
    <w:rsid w:val="004F04AB"/>
    <w:rsid w:val="004F7106"/>
    <w:rsid w:val="005071B6"/>
    <w:rsid w:val="00520C0B"/>
    <w:rsid w:val="005245F0"/>
    <w:rsid w:val="0052766D"/>
    <w:rsid w:val="00544DAE"/>
    <w:rsid w:val="00547DCE"/>
    <w:rsid w:val="00547E90"/>
    <w:rsid w:val="00566867"/>
    <w:rsid w:val="00573517"/>
    <w:rsid w:val="005762B8"/>
    <w:rsid w:val="00592242"/>
    <w:rsid w:val="005A19CF"/>
    <w:rsid w:val="005A405A"/>
    <w:rsid w:val="005A7B24"/>
    <w:rsid w:val="005B406E"/>
    <w:rsid w:val="005C0549"/>
    <w:rsid w:val="005C6AB8"/>
    <w:rsid w:val="005E1AB2"/>
    <w:rsid w:val="005E28CE"/>
    <w:rsid w:val="005E3A54"/>
    <w:rsid w:val="005F7F61"/>
    <w:rsid w:val="00621FE3"/>
    <w:rsid w:val="00632AFF"/>
    <w:rsid w:val="00676A36"/>
    <w:rsid w:val="00677AAA"/>
    <w:rsid w:val="00683A01"/>
    <w:rsid w:val="00685095"/>
    <w:rsid w:val="006C18B6"/>
    <w:rsid w:val="006E3C1E"/>
    <w:rsid w:val="006F58C1"/>
    <w:rsid w:val="006F6461"/>
    <w:rsid w:val="0070038A"/>
    <w:rsid w:val="00703F93"/>
    <w:rsid w:val="00715762"/>
    <w:rsid w:val="007379E6"/>
    <w:rsid w:val="00737D37"/>
    <w:rsid w:val="0075336A"/>
    <w:rsid w:val="00754202"/>
    <w:rsid w:val="007567BA"/>
    <w:rsid w:val="00770184"/>
    <w:rsid w:val="0077406C"/>
    <w:rsid w:val="007778CC"/>
    <w:rsid w:val="0078011C"/>
    <w:rsid w:val="007815BA"/>
    <w:rsid w:val="00787429"/>
    <w:rsid w:val="007B0968"/>
    <w:rsid w:val="007B2D54"/>
    <w:rsid w:val="007B46DA"/>
    <w:rsid w:val="007C779B"/>
    <w:rsid w:val="007D2948"/>
    <w:rsid w:val="007E0517"/>
    <w:rsid w:val="00803DF3"/>
    <w:rsid w:val="00806431"/>
    <w:rsid w:val="008103CF"/>
    <w:rsid w:val="0081109E"/>
    <w:rsid w:val="008302C1"/>
    <w:rsid w:val="0083295B"/>
    <w:rsid w:val="0084132B"/>
    <w:rsid w:val="008421DF"/>
    <w:rsid w:val="008436F7"/>
    <w:rsid w:val="008533F7"/>
    <w:rsid w:val="0087508C"/>
    <w:rsid w:val="00885826"/>
    <w:rsid w:val="00886DC7"/>
    <w:rsid w:val="00892C76"/>
    <w:rsid w:val="00893EA6"/>
    <w:rsid w:val="008A10BE"/>
    <w:rsid w:val="008A28AF"/>
    <w:rsid w:val="008B2284"/>
    <w:rsid w:val="008B33EB"/>
    <w:rsid w:val="008C0D37"/>
    <w:rsid w:val="008E0DA6"/>
    <w:rsid w:val="00903F69"/>
    <w:rsid w:val="009051F3"/>
    <w:rsid w:val="00935EEA"/>
    <w:rsid w:val="00940290"/>
    <w:rsid w:val="0094262D"/>
    <w:rsid w:val="00952D5F"/>
    <w:rsid w:val="00960344"/>
    <w:rsid w:val="009632DC"/>
    <w:rsid w:val="009758C8"/>
    <w:rsid w:val="00977199"/>
    <w:rsid w:val="00983D1D"/>
    <w:rsid w:val="00983F9F"/>
    <w:rsid w:val="00987832"/>
    <w:rsid w:val="00990632"/>
    <w:rsid w:val="009917FF"/>
    <w:rsid w:val="009A2203"/>
    <w:rsid w:val="009A7DBD"/>
    <w:rsid w:val="009B6B95"/>
    <w:rsid w:val="009C7398"/>
    <w:rsid w:val="009D0E9D"/>
    <w:rsid w:val="009D1C79"/>
    <w:rsid w:val="009E22D4"/>
    <w:rsid w:val="00A01EAB"/>
    <w:rsid w:val="00A1088F"/>
    <w:rsid w:val="00A1610E"/>
    <w:rsid w:val="00A16D14"/>
    <w:rsid w:val="00A20249"/>
    <w:rsid w:val="00A203EF"/>
    <w:rsid w:val="00A3399F"/>
    <w:rsid w:val="00A5708E"/>
    <w:rsid w:val="00A62B6D"/>
    <w:rsid w:val="00A665F5"/>
    <w:rsid w:val="00A776CE"/>
    <w:rsid w:val="00AC2465"/>
    <w:rsid w:val="00AC6444"/>
    <w:rsid w:val="00AE1CEC"/>
    <w:rsid w:val="00AE3190"/>
    <w:rsid w:val="00B110EB"/>
    <w:rsid w:val="00B12806"/>
    <w:rsid w:val="00B31CA2"/>
    <w:rsid w:val="00B332F8"/>
    <w:rsid w:val="00B40B74"/>
    <w:rsid w:val="00B47F1A"/>
    <w:rsid w:val="00B52759"/>
    <w:rsid w:val="00B70A17"/>
    <w:rsid w:val="00B71B66"/>
    <w:rsid w:val="00B802C2"/>
    <w:rsid w:val="00BB7DC7"/>
    <w:rsid w:val="00BC6985"/>
    <w:rsid w:val="00BE5D4F"/>
    <w:rsid w:val="00BE72F0"/>
    <w:rsid w:val="00C06FC8"/>
    <w:rsid w:val="00C116BB"/>
    <w:rsid w:val="00C1564D"/>
    <w:rsid w:val="00C23521"/>
    <w:rsid w:val="00C32EC2"/>
    <w:rsid w:val="00C42F50"/>
    <w:rsid w:val="00C45D05"/>
    <w:rsid w:val="00C52DFE"/>
    <w:rsid w:val="00C565D4"/>
    <w:rsid w:val="00C7175F"/>
    <w:rsid w:val="00C71972"/>
    <w:rsid w:val="00C77A17"/>
    <w:rsid w:val="00C95C94"/>
    <w:rsid w:val="00CA5E04"/>
    <w:rsid w:val="00CC4012"/>
    <w:rsid w:val="00CC57EB"/>
    <w:rsid w:val="00CD3283"/>
    <w:rsid w:val="00CD49A8"/>
    <w:rsid w:val="00CD4CA7"/>
    <w:rsid w:val="00CE78CF"/>
    <w:rsid w:val="00CF46CC"/>
    <w:rsid w:val="00D059AD"/>
    <w:rsid w:val="00D22CEE"/>
    <w:rsid w:val="00D250AE"/>
    <w:rsid w:val="00D3428D"/>
    <w:rsid w:val="00D60F10"/>
    <w:rsid w:val="00D76138"/>
    <w:rsid w:val="00D81CAF"/>
    <w:rsid w:val="00D85AED"/>
    <w:rsid w:val="00D87582"/>
    <w:rsid w:val="00D9749C"/>
    <w:rsid w:val="00DA0310"/>
    <w:rsid w:val="00DB2BCD"/>
    <w:rsid w:val="00DC08C6"/>
    <w:rsid w:val="00E01F3A"/>
    <w:rsid w:val="00E15590"/>
    <w:rsid w:val="00E30206"/>
    <w:rsid w:val="00E46EDA"/>
    <w:rsid w:val="00E504BF"/>
    <w:rsid w:val="00E520FB"/>
    <w:rsid w:val="00E53A0F"/>
    <w:rsid w:val="00E54BA5"/>
    <w:rsid w:val="00EA6651"/>
    <w:rsid w:val="00EA7245"/>
    <w:rsid w:val="00EC1758"/>
    <w:rsid w:val="00ED55A5"/>
    <w:rsid w:val="00F238EE"/>
    <w:rsid w:val="00F3069E"/>
    <w:rsid w:val="00F319E7"/>
    <w:rsid w:val="00F63091"/>
    <w:rsid w:val="00F76CD1"/>
    <w:rsid w:val="00FA1EB5"/>
    <w:rsid w:val="00FB4C10"/>
    <w:rsid w:val="00FC598B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60"/>
  </w:style>
  <w:style w:type="paragraph" w:styleId="1">
    <w:name w:val="heading 1"/>
    <w:basedOn w:val="a"/>
    <w:next w:val="a"/>
    <w:link w:val="10"/>
    <w:qFormat/>
    <w:rsid w:val="003C6FFB"/>
    <w:pPr>
      <w:keepNext/>
      <w:widowControl w:val="0"/>
      <w:numPr>
        <w:numId w:val="12"/>
      </w:numPr>
      <w:tabs>
        <w:tab w:val="left" w:pos="6447"/>
      </w:tabs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2">
    <w:name w:val="heading 2"/>
    <w:aliases w:val="Заголовок 2 а"/>
    <w:basedOn w:val="a"/>
    <w:next w:val="a"/>
    <w:link w:val="20"/>
    <w:qFormat/>
    <w:rsid w:val="003C6FFB"/>
    <w:pPr>
      <w:keepNext/>
      <w:widowControl w:val="0"/>
      <w:numPr>
        <w:ilvl w:val="1"/>
        <w:numId w:val="13"/>
      </w:numPr>
      <w:tabs>
        <w:tab w:val="left" w:pos="6447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6"/>
      <w:szCs w:val="20"/>
    </w:rPr>
  </w:style>
  <w:style w:type="paragraph" w:styleId="3">
    <w:name w:val="heading 3"/>
    <w:basedOn w:val="a"/>
    <w:next w:val="a"/>
    <w:link w:val="30"/>
    <w:qFormat/>
    <w:rsid w:val="003C6FFB"/>
    <w:pPr>
      <w:keepNext/>
      <w:widowControl w:val="0"/>
      <w:spacing w:after="6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3C6FFB"/>
    <w:pPr>
      <w:keepNext/>
      <w:spacing w:after="0" w:line="360" w:lineRule="auto"/>
      <w:ind w:right="633"/>
      <w:jc w:val="both"/>
      <w:outlineLvl w:val="3"/>
    </w:pPr>
    <w:rPr>
      <w:rFonts w:ascii="Times New Roman" w:eastAsia="Times New Roman" w:hAnsi="Times New Roman" w:cs="Times New Roman"/>
      <w:snapToGrid w:val="0"/>
      <w:color w:val="000000"/>
      <w:sz w:val="28"/>
      <w:szCs w:val="24"/>
    </w:rPr>
  </w:style>
  <w:style w:type="paragraph" w:styleId="5">
    <w:name w:val="heading 5"/>
    <w:basedOn w:val="a"/>
    <w:next w:val="a"/>
    <w:link w:val="50"/>
    <w:qFormat/>
    <w:rsid w:val="003C6FFB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6">
    <w:name w:val="heading 6"/>
    <w:basedOn w:val="a"/>
    <w:next w:val="a"/>
    <w:link w:val="60"/>
    <w:qFormat/>
    <w:rsid w:val="003C6FFB"/>
    <w:pPr>
      <w:keepNext/>
      <w:spacing w:after="0" w:line="240" w:lineRule="auto"/>
      <w:ind w:left="5664" w:firstLine="708"/>
      <w:jc w:val="center"/>
      <w:outlineLvl w:val="5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6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5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148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6FFB"/>
    <w:rPr>
      <w:rFonts w:ascii="Times New Roman" w:eastAsia="Times New Roman" w:hAnsi="Times New Roman" w:cs="Times New Roman"/>
      <w:color w:val="000000"/>
      <w:sz w:val="26"/>
      <w:szCs w:val="20"/>
    </w:rPr>
  </w:style>
  <w:style w:type="character" w:customStyle="1" w:styleId="20">
    <w:name w:val="Заголовок 2 Знак"/>
    <w:aliases w:val="Заголовок 2 а Знак"/>
    <w:basedOn w:val="a0"/>
    <w:link w:val="2"/>
    <w:rsid w:val="003C6FFB"/>
    <w:rPr>
      <w:rFonts w:ascii="Times New Roman" w:eastAsia="Times New Roman" w:hAnsi="Times New Roman" w:cs="Times New Roman"/>
      <w:b/>
      <w:color w:val="000000"/>
      <w:sz w:val="26"/>
      <w:szCs w:val="20"/>
    </w:rPr>
  </w:style>
  <w:style w:type="character" w:customStyle="1" w:styleId="30">
    <w:name w:val="Заголовок 3 Знак"/>
    <w:basedOn w:val="a0"/>
    <w:link w:val="3"/>
    <w:rsid w:val="003C6FFB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3C6FFB"/>
    <w:rPr>
      <w:rFonts w:ascii="Times New Roman" w:eastAsia="Times New Roman" w:hAnsi="Times New Roman" w:cs="Times New Roman"/>
      <w:snapToGrid w:val="0"/>
      <w:color w:val="000000"/>
      <w:sz w:val="28"/>
      <w:szCs w:val="24"/>
    </w:rPr>
  </w:style>
  <w:style w:type="character" w:customStyle="1" w:styleId="50">
    <w:name w:val="Заголовок 5 Знак"/>
    <w:basedOn w:val="a0"/>
    <w:link w:val="5"/>
    <w:rsid w:val="003C6FFB"/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60">
    <w:name w:val="Заголовок 6 Знак"/>
    <w:basedOn w:val="a0"/>
    <w:link w:val="6"/>
    <w:rsid w:val="003C6FFB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a6">
    <w:name w:val="Title"/>
    <w:basedOn w:val="a"/>
    <w:link w:val="a7"/>
    <w:qFormat/>
    <w:rsid w:val="003C6F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3C6FFB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3C6F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3C6FFB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ody Text Indent"/>
    <w:basedOn w:val="a"/>
    <w:link w:val="ab"/>
    <w:rsid w:val="003C6FFB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3C6FFB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3C6FF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3C6FF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footnote text"/>
    <w:basedOn w:val="a"/>
    <w:link w:val="ad"/>
    <w:semiHidden/>
    <w:rsid w:val="003C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3C6FFB"/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Документ"/>
    <w:basedOn w:val="a"/>
    <w:rsid w:val="003C6FF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rsid w:val="003C6F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3C6FFB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af">
    <w:name w:val="header"/>
    <w:basedOn w:val="a"/>
    <w:link w:val="af0"/>
    <w:uiPriority w:val="99"/>
    <w:rsid w:val="003C6F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3C6FFB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3C6FFB"/>
  </w:style>
  <w:style w:type="character" w:styleId="af2">
    <w:name w:val="footnote reference"/>
    <w:basedOn w:val="a0"/>
    <w:semiHidden/>
    <w:rsid w:val="003C6FFB"/>
    <w:rPr>
      <w:vertAlign w:val="superscript"/>
    </w:rPr>
  </w:style>
  <w:style w:type="paragraph" w:customStyle="1" w:styleId="af3">
    <w:name w:val="Нумерация"/>
    <w:basedOn w:val="a"/>
    <w:autoRedefine/>
    <w:rsid w:val="003C6FFB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0"/>
    </w:rPr>
  </w:style>
  <w:style w:type="paragraph" w:styleId="31">
    <w:name w:val="Body Text 3"/>
    <w:basedOn w:val="a"/>
    <w:link w:val="32"/>
    <w:rsid w:val="003C6FF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3C6FFB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Indent 3"/>
    <w:basedOn w:val="a"/>
    <w:link w:val="34"/>
    <w:rsid w:val="003C6FFB"/>
    <w:pPr>
      <w:spacing w:after="0" w:line="240" w:lineRule="auto"/>
      <w:ind w:left="-567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C6FFB"/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3C6F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footer"/>
    <w:basedOn w:val="a"/>
    <w:link w:val="af5"/>
    <w:rsid w:val="003C6F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3C6FFB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lock Text"/>
    <w:basedOn w:val="a"/>
    <w:rsid w:val="003C6FFB"/>
    <w:pPr>
      <w:spacing w:after="0" w:line="240" w:lineRule="auto"/>
      <w:ind w:left="360" w:right="5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f7">
    <w:name w:val="Table Grid"/>
    <w:basedOn w:val="a1"/>
    <w:rsid w:val="003C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3C6FF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Обычный1"/>
    <w:rsid w:val="003C6FF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8">
    <w:name w:val="Письмо"/>
    <w:basedOn w:val="a"/>
    <w:rsid w:val="003C6FF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9">
    <w:name w:val="Hyperlink"/>
    <w:basedOn w:val="a0"/>
    <w:uiPriority w:val="99"/>
    <w:unhideWhenUsed/>
    <w:rsid w:val="003C6FFB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qFormat/>
    <w:rsid w:val="003C6FFB"/>
    <w:pPr>
      <w:spacing w:after="0" w:line="24" w:lineRule="atLeast"/>
      <w:jc w:val="center"/>
    </w:pPr>
    <w:rPr>
      <w:rFonts w:ascii="Times New Roman" w:eastAsia="Times New Roman" w:hAnsi="Times New Roman" w:cs="Times New Roman"/>
      <w:b/>
      <w:noProof/>
      <w:sz w:val="28"/>
      <w:szCs w:val="28"/>
    </w:rPr>
  </w:style>
  <w:style w:type="paragraph" w:styleId="25">
    <w:name w:val="toc 2"/>
    <w:basedOn w:val="a"/>
    <w:next w:val="a"/>
    <w:autoRedefine/>
    <w:uiPriority w:val="39"/>
    <w:qFormat/>
    <w:rsid w:val="003C6FFB"/>
    <w:pPr>
      <w:tabs>
        <w:tab w:val="left" w:pos="660"/>
        <w:tab w:val="right" w:leader="dot" w:pos="10196"/>
      </w:tabs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20067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D97412778A1AE71AC16625C764B193DCAB7367B7C2E71D37A83AAA3Ac2L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6102</Words>
  <Characters>34787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40808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gorbacheva</dc:creator>
  <cp:lastModifiedBy>podkina_sv</cp:lastModifiedBy>
  <cp:revision>6</cp:revision>
  <cp:lastPrinted>2019-09-09T09:46:00Z</cp:lastPrinted>
  <dcterms:created xsi:type="dcterms:W3CDTF">2019-09-09T05:00:00Z</dcterms:created>
  <dcterms:modified xsi:type="dcterms:W3CDTF">2019-09-09T09:46:00Z</dcterms:modified>
</cp:coreProperties>
</file>