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59413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0A1980" w:rsidRPr="000A1980" w:rsidRDefault="001B71FE" w:rsidP="00594134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1980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0A1980">
        <w:rPr>
          <w:rFonts w:ascii="Times New Roman" w:hAnsi="Times New Roman"/>
          <w:b/>
          <w:sz w:val="26"/>
          <w:szCs w:val="26"/>
        </w:rPr>
        <w:t xml:space="preserve"> </w:t>
      </w:r>
      <w:r w:rsidR="000A1980" w:rsidRPr="000A1980">
        <w:rPr>
          <w:rFonts w:ascii="Times New Roman" w:hAnsi="Times New Roman"/>
          <w:b/>
          <w:sz w:val="26"/>
          <w:szCs w:val="26"/>
        </w:rPr>
        <w:t>контрольного мероприятия «Проверка целевого и эффективного использования средств республиканского бюджета Республики Хакасия, направленных в 2017-2018 годах на реализацию мероприятий подпрограммы «Развитие садоводческих, огороднических и дачных некоммерческих объединений граждан» государственной программы Республики Хакасия «Развитие агропромышленного комплекса Республики Хакасия и социальной сферы на селе на 2013-2020 годы»</w:t>
      </w:r>
    </w:p>
    <w:p w:rsidR="000A1980" w:rsidRDefault="000A1980" w:rsidP="006B6D98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0A1980" w:rsidRDefault="004B1122" w:rsidP="004F77B7">
      <w:pPr>
        <w:pStyle w:val="ab"/>
        <w:jc w:val="both"/>
        <w:rPr>
          <w:bCs/>
          <w:sz w:val="26"/>
          <w:szCs w:val="26"/>
        </w:rPr>
      </w:pPr>
      <w:r w:rsidRPr="00E66DE8">
        <w:rPr>
          <w:sz w:val="26"/>
          <w:szCs w:val="26"/>
          <w:u w:val="none"/>
        </w:rPr>
        <w:t xml:space="preserve">Контрольное мероприятие проведено </w:t>
      </w:r>
      <w:r w:rsidRPr="00E66DE8">
        <w:rPr>
          <w:bCs/>
          <w:sz w:val="26"/>
          <w:szCs w:val="26"/>
          <w:u w:val="none"/>
        </w:rPr>
        <w:t xml:space="preserve">в соответствии с пунктом </w:t>
      </w:r>
      <w:r w:rsidR="000A1980" w:rsidRPr="001C494D">
        <w:rPr>
          <w:sz w:val="26"/>
          <w:szCs w:val="26"/>
          <w:u w:val="none"/>
        </w:rPr>
        <w:t>1.7 плана работы Контрольно-счетной палаты Республики Хакасия на 2019 год, утвержденного председателем Контрольно-счетной палаты Республики Хакасия 29.01.2019</w:t>
      </w:r>
      <w:r w:rsidR="000A1980">
        <w:rPr>
          <w:sz w:val="26"/>
          <w:szCs w:val="26"/>
          <w:u w:val="none"/>
        </w:rPr>
        <w:t>.</w:t>
      </w:r>
    </w:p>
    <w:p w:rsidR="000A1980" w:rsidRPr="00E66DE8" w:rsidRDefault="004B1122" w:rsidP="004F77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E66DE8">
        <w:rPr>
          <w:rFonts w:ascii="Times New Roman" w:hAnsi="Times New Roman"/>
          <w:sz w:val="26"/>
          <w:szCs w:val="26"/>
        </w:rPr>
        <w:t>Цел</w:t>
      </w:r>
      <w:r w:rsidR="00307127" w:rsidRPr="00E66DE8">
        <w:rPr>
          <w:rFonts w:ascii="Times New Roman" w:hAnsi="Times New Roman"/>
          <w:sz w:val="26"/>
          <w:szCs w:val="26"/>
        </w:rPr>
        <w:t>и</w:t>
      </w:r>
      <w:r w:rsidR="005434F2" w:rsidRPr="00E66DE8">
        <w:rPr>
          <w:rFonts w:ascii="Times New Roman" w:hAnsi="Times New Roman"/>
          <w:sz w:val="26"/>
          <w:szCs w:val="26"/>
        </w:rPr>
        <w:t xml:space="preserve"> контрольного мероприятия: </w:t>
      </w:r>
      <w:r w:rsidRPr="00E66DE8">
        <w:rPr>
          <w:rFonts w:ascii="Times New Roman" w:hAnsi="Times New Roman"/>
          <w:sz w:val="26"/>
          <w:szCs w:val="26"/>
        </w:rPr>
        <w:t>оценк</w:t>
      </w:r>
      <w:r w:rsidR="001B71FE" w:rsidRPr="00E66DE8">
        <w:rPr>
          <w:rFonts w:ascii="Times New Roman" w:hAnsi="Times New Roman"/>
          <w:sz w:val="26"/>
          <w:szCs w:val="26"/>
        </w:rPr>
        <w:t>а</w:t>
      </w:r>
      <w:r w:rsidRPr="00E66DE8">
        <w:rPr>
          <w:rFonts w:ascii="Times New Roman" w:hAnsi="Times New Roman"/>
          <w:sz w:val="26"/>
          <w:szCs w:val="26"/>
        </w:rPr>
        <w:t xml:space="preserve"> </w:t>
      </w:r>
      <w:r w:rsidR="00307127" w:rsidRPr="00E66DE8">
        <w:rPr>
          <w:rFonts w:ascii="Times New Roman" w:hAnsi="Times New Roman"/>
          <w:color w:val="000000" w:themeColor="text1"/>
          <w:sz w:val="26"/>
          <w:szCs w:val="26"/>
        </w:rPr>
        <w:t xml:space="preserve">деятельности </w:t>
      </w:r>
      <w:r w:rsidR="000A1980" w:rsidRPr="00E66DE8">
        <w:rPr>
          <w:rFonts w:ascii="Times New Roman" w:hAnsi="Times New Roman"/>
          <w:color w:val="000000" w:themeColor="text1"/>
          <w:sz w:val="26"/>
          <w:szCs w:val="26"/>
        </w:rPr>
        <w:t xml:space="preserve">органов исполнительной власти </w:t>
      </w:r>
      <w:r w:rsidR="00307127" w:rsidRPr="00E66DE8">
        <w:rPr>
          <w:rFonts w:ascii="Times New Roman" w:hAnsi="Times New Roman"/>
          <w:color w:val="000000" w:themeColor="text1"/>
          <w:sz w:val="26"/>
          <w:szCs w:val="26"/>
        </w:rPr>
        <w:t>Республики Хакасия по обеспечению реализации</w:t>
      </w:r>
      <w:r w:rsidR="000A1980" w:rsidRPr="00E66DE8">
        <w:rPr>
          <w:rFonts w:ascii="Times New Roman" w:hAnsi="Times New Roman"/>
          <w:color w:val="000000" w:themeColor="text1"/>
          <w:sz w:val="26"/>
          <w:szCs w:val="26"/>
        </w:rPr>
        <w:t xml:space="preserve"> подпрограммы </w:t>
      </w:r>
      <w:r w:rsidR="000A1980" w:rsidRPr="00E66DE8">
        <w:rPr>
          <w:rFonts w:ascii="Times New Roman" w:hAnsi="Times New Roman"/>
          <w:sz w:val="26"/>
          <w:szCs w:val="26"/>
        </w:rPr>
        <w:t>«Развитие садоводческих, огороднических и дачных некоммерческих объединений граждан»</w:t>
      </w:r>
      <w:r w:rsidR="00FB1B3E" w:rsidRPr="00FB1B3E">
        <w:rPr>
          <w:rFonts w:ascii="Times New Roman" w:hAnsi="Times New Roman"/>
          <w:b/>
          <w:sz w:val="26"/>
          <w:szCs w:val="26"/>
        </w:rPr>
        <w:t xml:space="preserve"> </w:t>
      </w:r>
      <w:r w:rsidR="00FB1B3E" w:rsidRPr="00FB1B3E">
        <w:rPr>
          <w:rFonts w:ascii="Times New Roman" w:hAnsi="Times New Roman"/>
          <w:sz w:val="26"/>
          <w:szCs w:val="26"/>
        </w:rPr>
        <w:t>государственной программы Республики Хакасия «Развитие агропромышленного комплекса Республики Хакасия и социальной сферы на селе на 2013-2020 годы»</w:t>
      </w:r>
      <w:r w:rsidR="000A1980" w:rsidRPr="00FB1B3E">
        <w:rPr>
          <w:rFonts w:ascii="Times New Roman" w:hAnsi="Times New Roman"/>
          <w:sz w:val="26"/>
          <w:szCs w:val="26"/>
        </w:rPr>
        <w:t>,</w:t>
      </w:r>
      <w:r w:rsidR="00FB1B3E">
        <w:rPr>
          <w:rFonts w:ascii="Times New Roman" w:hAnsi="Times New Roman"/>
          <w:sz w:val="26"/>
          <w:szCs w:val="26"/>
        </w:rPr>
        <w:t xml:space="preserve"> </w:t>
      </w:r>
      <w:r w:rsidR="000A1980" w:rsidRPr="00E66DE8">
        <w:rPr>
          <w:rFonts w:ascii="Times New Roman" w:hAnsi="Times New Roman"/>
          <w:sz w:val="26"/>
          <w:szCs w:val="26"/>
        </w:rPr>
        <w:t>целевого и эффективного использования средств республиканского бюджета</w:t>
      </w:r>
      <w:r w:rsidR="009E7A84">
        <w:rPr>
          <w:rFonts w:ascii="Times New Roman" w:hAnsi="Times New Roman"/>
          <w:sz w:val="26"/>
          <w:szCs w:val="26"/>
        </w:rPr>
        <w:t xml:space="preserve"> </w:t>
      </w:r>
      <w:r w:rsidR="009E7A84" w:rsidRPr="00FB1B3E">
        <w:rPr>
          <w:rFonts w:ascii="Times New Roman" w:hAnsi="Times New Roman"/>
          <w:sz w:val="26"/>
          <w:szCs w:val="26"/>
        </w:rPr>
        <w:t>Республики Хакасия</w:t>
      </w:r>
      <w:r w:rsidR="00E66DE8" w:rsidRPr="00E66DE8">
        <w:rPr>
          <w:rFonts w:ascii="Times New Roman" w:hAnsi="Times New Roman"/>
          <w:sz w:val="26"/>
          <w:szCs w:val="26"/>
        </w:rPr>
        <w:t xml:space="preserve">, результативности достижения программных мероприятий в </w:t>
      </w:r>
      <w:r w:rsidR="009E7A84">
        <w:rPr>
          <w:rFonts w:ascii="Times New Roman" w:hAnsi="Times New Roman"/>
          <w:sz w:val="26"/>
          <w:szCs w:val="26"/>
        </w:rPr>
        <w:t xml:space="preserve">период </w:t>
      </w:r>
      <w:r w:rsidR="00E66DE8" w:rsidRPr="00E66DE8">
        <w:rPr>
          <w:rFonts w:ascii="Times New Roman" w:hAnsi="Times New Roman"/>
          <w:sz w:val="26"/>
          <w:szCs w:val="26"/>
        </w:rPr>
        <w:t>2017-2018 год</w:t>
      </w:r>
      <w:r w:rsidR="009E7A84">
        <w:rPr>
          <w:rFonts w:ascii="Times New Roman" w:hAnsi="Times New Roman"/>
          <w:sz w:val="26"/>
          <w:szCs w:val="26"/>
        </w:rPr>
        <w:t>ов</w:t>
      </w:r>
      <w:r w:rsidR="00E66DE8" w:rsidRPr="00E66DE8">
        <w:rPr>
          <w:rFonts w:ascii="Times New Roman" w:hAnsi="Times New Roman"/>
          <w:sz w:val="26"/>
          <w:szCs w:val="26"/>
        </w:rPr>
        <w:t xml:space="preserve">, </w:t>
      </w:r>
      <w:r w:rsidR="00E66DE8" w:rsidRPr="00E66DE8">
        <w:rPr>
          <w:rFonts w:ascii="Times New Roman" w:hAnsi="Times New Roman"/>
          <w:color w:val="000000" w:themeColor="text1"/>
          <w:sz w:val="26"/>
          <w:szCs w:val="26"/>
        </w:rPr>
        <w:t>а также рисков, возникающих</w:t>
      </w:r>
      <w:proofErr w:type="gramEnd"/>
      <w:r w:rsidR="00E66DE8" w:rsidRPr="00E66DE8">
        <w:rPr>
          <w:rFonts w:ascii="Times New Roman" w:hAnsi="Times New Roman"/>
          <w:color w:val="000000" w:themeColor="text1"/>
          <w:sz w:val="26"/>
          <w:szCs w:val="26"/>
        </w:rPr>
        <w:t xml:space="preserve"> в ходе исполнения</w:t>
      </w:r>
      <w:r w:rsidR="00E66DE8" w:rsidRPr="00E66DE8">
        <w:rPr>
          <w:rFonts w:ascii="Times New Roman" w:hAnsi="Times New Roman"/>
          <w:sz w:val="26"/>
          <w:szCs w:val="26"/>
        </w:rPr>
        <w:t xml:space="preserve"> </w:t>
      </w:r>
      <w:r w:rsidR="009E7A84">
        <w:rPr>
          <w:rFonts w:ascii="Times New Roman" w:hAnsi="Times New Roman"/>
          <w:sz w:val="26"/>
          <w:szCs w:val="26"/>
        </w:rPr>
        <w:t xml:space="preserve">данной </w:t>
      </w:r>
      <w:r w:rsidR="00E66DE8" w:rsidRPr="00E66DE8">
        <w:rPr>
          <w:rFonts w:ascii="Times New Roman" w:hAnsi="Times New Roman"/>
          <w:sz w:val="26"/>
          <w:szCs w:val="26"/>
        </w:rPr>
        <w:t>подпрограммы</w:t>
      </w:r>
      <w:r w:rsidR="009E7A84">
        <w:rPr>
          <w:rFonts w:ascii="Times New Roman" w:hAnsi="Times New Roman"/>
          <w:sz w:val="26"/>
          <w:szCs w:val="26"/>
        </w:rPr>
        <w:t>.</w:t>
      </w:r>
    </w:p>
    <w:p w:rsidR="00303DFA" w:rsidRDefault="005434F2" w:rsidP="004F7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bCs/>
          <w:sz w:val="26"/>
          <w:szCs w:val="26"/>
        </w:rPr>
        <w:t>Объект контрольного мероприятия:</w:t>
      </w:r>
      <w:r w:rsidR="001E268E">
        <w:rPr>
          <w:rFonts w:ascii="Times New Roman" w:hAnsi="Times New Roman"/>
          <w:bCs/>
          <w:sz w:val="26"/>
          <w:szCs w:val="26"/>
        </w:rPr>
        <w:t xml:space="preserve"> </w:t>
      </w:r>
      <w:r w:rsidR="004F77B7">
        <w:rPr>
          <w:rFonts w:ascii="Times New Roman" w:hAnsi="Times New Roman"/>
          <w:bCs/>
          <w:sz w:val="26"/>
          <w:szCs w:val="26"/>
        </w:rPr>
        <w:t xml:space="preserve">Министерство </w:t>
      </w:r>
      <w:r w:rsidR="00021452">
        <w:rPr>
          <w:rFonts w:ascii="Times New Roman" w:hAnsi="Times New Roman"/>
          <w:bCs/>
          <w:sz w:val="26"/>
          <w:szCs w:val="26"/>
        </w:rPr>
        <w:t xml:space="preserve">сельского </w:t>
      </w:r>
      <w:r w:rsidR="001E268E">
        <w:rPr>
          <w:rFonts w:ascii="Times New Roman" w:hAnsi="Times New Roman"/>
          <w:bCs/>
          <w:sz w:val="26"/>
          <w:szCs w:val="26"/>
        </w:rPr>
        <w:t>хозяйства</w:t>
      </w:r>
      <w:r w:rsidR="00021452">
        <w:rPr>
          <w:rFonts w:ascii="Times New Roman" w:hAnsi="Times New Roman"/>
          <w:bCs/>
          <w:sz w:val="26"/>
          <w:szCs w:val="26"/>
        </w:rPr>
        <w:t xml:space="preserve"> и продовольствия </w:t>
      </w:r>
      <w:r w:rsidR="001E268E">
        <w:rPr>
          <w:rFonts w:ascii="Times New Roman" w:hAnsi="Times New Roman"/>
          <w:bCs/>
          <w:sz w:val="26"/>
          <w:szCs w:val="26"/>
        </w:rPr>
        <w:t>Республики Хакасия</w:t>
      </w:r>
      <w:r w:rsidR="00021452">
        <w:rPr>
          <w:rFonts w:ascii="Times New Roman" w:hAnsi="Times New Roman"/>
          <w:bCs/>
          <w:sz w:val="26"/>
          <w:szCs w:val="26"/>
        </w:rPr>
        <w:t>.</w:t>
      </w:r>
    </w:p>
    <w:p w:rsidR="00C40D0A" w:rsidRDefault="00C40D0A" w:rsidP="00C40D0A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1C494D">
        <w:rPr>
          <w:rFonts w:ascii="Times New Roman" w:hAnsi="Times New Roman"/>
          <w:sz w:val="26"/>
          <w:szCs w:val="26"/>
        </w:rPr>
        <w:t xml:space="preserve">В 2017 году получателями грантов признано 27 садоводческих, огороднических и дачных некоммерческих объединений граждан, в 2018 году - 31 некоммерческое объединение граждан. </w:t>
      </w:r>
    </w:p>
    <w:p w:rsidR="00C40D0A" w:rsidRDefault="00C40D0A" w:rsidP="00C40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Фактически п</w:t>
      </w:r>
      <w:r w:rsidRPr="001C494D">
        <w:rPr>
          <w:rFonts w:ascii="Times New Roman" w:hAnsi="Times New Roman"/>
          <w:sz w:val="26"/>
          <w:szCs w:val="26"/>
        </w:rPr>
        <w:t xml:space="preserve">оддержку из средств республиканского бюджета за 2017-2018 годы получили </w:t>
      </w:r>
      <w:r w:rsidRPr="007723E8">
        <w:rPr>
          <w:rFonts w:ascii="Times New Roman" w:hAnsi="Times New Roman"/>
          <w:sz w:val="26"/>
          <w:szCs w:val="26"/>
        </w:rPr>
        <w:t>40</w:t>
      </w:r>
      <w:r w:rsidRPr="001C494D">
        <w:rPr>
          <w:rFonts w:ascii="Times New Roman" w:hAnsi="Times New Roman"/>
          <w:sz w:val="26"/>
          <w:szCs w:val="26"/>
        </w:rPr>
        <w:t xml:space="preserve"> садоводческ</w:t>
      </w:r>
      <w:r>
        <w:rPr>
          <w:rFonts w:ascii="Times New Roman" w:hAnsi="Times New Roman"/>
          <w:sz w:val="26"/>
          <w:szCs w:val="26"/>
        </w:rPr>
        <w:t>их</w:t>
      </w:r>
      <w:r w:rsidRPr="001C494D">
        <w:rPr>
          <w:rFonts w:ascii="Times New Roman" w:hAnsi="Times New Roman"/>
          <w:sz w:val="26"/>
          <w:szCs w:val="26"/>
        </w:rPr>
        <w:t>, огородническ</w:t>
      </w:r>
      <w:r>
        <w:rPr>
          <w:rFonts w:ascii="Times New Roman" w:hAnsi="Times New Roman"/>
          <w:sz w:val="26"/>
          <w:szCs w:val="26"/>
        </w:rPr>
        <w:t>их</w:t>
      </w:r>
      <w:r w:rsidRPr="001C494D">
        <w:rPr>
          <w:rFonts w:ascii="Times New Roman" w:hAnsi="Times New Roman"/>
          <w:sz w:val="26"/>
          <w:szCs w:val="26"/>
        </w:rPr>
        <w:t xml:space="preserve"> и дачн</w:t>
      </w:r>
      <w:r>
        <w:rPr>
          <w:rFonts w:ascii="Times New Roman" w:hAnsi="Times New Roman"/>
          <w:sz w:val="26"/>
          <w:szCs w:val="26"/>
        </w:rPr>
        <w:t>ых</w:t>
      </w:r>
      <w:r w:rsidRPr="001C494D">
        <w:rPr>
          <w:rFonts w:ascii="Times New Roman" w:hAnsi="Times New Roman"/>
          <w:sz w:val="26"/>
          <w:szCs w:val="26"/>
        </w:rPr>
        <w:t xml:space="preserve"> некоммерческ</w:t>
      </w:r>
      <w:r>
        <w:rPr>
          <w:rFonts w:ascii="Times New Roman" w:hAnsi="Times New Roman"/>
          <w:sz w:val="26"/>
          <w:szCs w:val="26"/>
        </w:rPr>
        <w:t>их</w:t>
      </w:r>
      <w:r w:rsidRPr="001C494D">
        <w:rPr>
          <w:rFonts w:ascii="Times New Roman" w:hAnsi="Times New Roman"/>
          <w:sz w:val="26"/>
          <w:szCs w:val="26"/>
        </w:rPr>
        <w:t xml:space="preserve"> объединени</w:t>
      </w:r>
      <w:r>
        <w:rPr>
          <w:rFonts w:ascii="Times New Roman" w:hAnsi="Times New Roman"/>
          <w:sz w:val="26"/>
          <w:szCs w:val="26"/>
        </w:rPr>
        <w:t>й</w:t>
      </w:r>
      <w:r w:rsidRPr="001C494D">
        <w:rPr>
          <w:rFonts w:ascii="Times New Roman" w:hAnsi="Times New Roman"/>
          <w:sz w:val="26"/>
          <w:szCs w:val="26"/>
        </w:rPr>
        <w:t xml:space="preserve"> граждан, насчитывающи</w:t>
      </w:r>
      <w:r>
        <w:rPr>
          <w:rFonts w:ascii="Times New Roman" w:hAnsi="Times New Roman"/>
          <w:sz w:val="26"/>
          <w:szCs w:val="26"/>
        </w:rPr>
        <w:t>х</w:t>
      </w:r>
      <w:r w:rsidRPr="001C494D">
        <w:rPr>
          <w:rFonts w:ascii="Times New Roman" w:hAnsi="Times New Roman"/>
          <w:sz w:val="26"/>
          <w:szCs w:val="26"/>
        </w:rPr>
        <w:t xml:space="preserve"> </w:t>
      </w:r>
      <w:r w:rsidRPr="007723E8">
        <w:rPr>
          <w:rFonts w:ascii="Times New Roman" w:hAnsi="Times New Roman"/>
          <w:sz w:val="26"/>
          <w:szCs w:val="26"/>
        </w:rPr>
        <w:t>36 998 земельных участков, из которых используется 30 423 участков, или 82,2%.</w:t>
      </w:r>
    </w:p>
    <w:p w:rsidR="00C241D1" w:rsidRPr="005444E0" w:rsidRDefault="00C241D1" w:rsidP="00C241D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5444E0">
        <w:rPr>
          <w:bCs/>
          <w:sz w:val="26"/>
          <w:szCs w:val="26"/>
          <w:shd w:val="clear" w:color="auto" w:fill="FFFFFF"/>
        </w:rPr>
        <w:t xml:space="preserve">По результатам контрольного мероприятия в действиях Министерства сельского хозяйства и </w:t>
      </w:r>
      <w:r w:rsidRPr="00413854">
        <w:rPr>
          <w:bCs/>
          <w:sz w:val="26"/>
          <w:szCs w:val="26"/>
          <w:shd w:val="clear" w:color="auto" w:fill="FFFFFF"/>
        </w:rPr>
        <w:t xml:space="preserve">продовольствия Республики Хакасия, а также получателей грантов выявлены отдельные нарушения и недостатки </w:t>
      </w:r>
      <w:r w:rsidRPr="00413854">
        <w:rPr>
          <w:sz w:val="26"/>
          <w:szCs w:val="26"/>
          <w:shd w:val="clear" w:color="auto" w:fill="FFFFFF"/>
        </w:rPr>
        <w:t xml:space="preserve">действующего законодательства, влияющие на эффективность реализации мероприятий </w:t>
      </w:r>
      <w:r w:rsidR="009E7A84" w:rsidRPr="00413854">
        <w:rPr>
          <w:sz w:val="26"/>
          <w:szCs w:val="26"/>
          <w:shd w:val="clear" w:color="auto" w:fill="FFFFFF"/>
        </w:rPr>
        <w:t>подпрограммы</w:t>
      </w:r>
      <w:r w:rsidR="009E7A84" w:rsidRPr="00413854">
        <w:rPr>
          <w:sz w:val="26"/>
          <w:szCs w:val="26"/>
        </w:rPr>
        <w:t xml:space="preserve"> «Развитие садоводческих, огороднических</w:t>
      </w:r>
      <w:r w:rsidR="009E7A84" w:rsidRPr="009E7A84">
        <w:rPr>
          <w:sz w:val="26"/>
          <w:szCs w:val="26"/>
        </w:rPr>
        <w:t xml:space="preserve"> и дачных некоммерческих объединений граждан» (далее по тексту – Подпрограмма)</w:t>
      </w:r>
      <w:r w:rsidRPr="0048540A">
        <w:rPr>
          <w:sz w:val="26"/>
          <w:szCs w:val="26"/>
          <w:shd w:val="clear" w:color="auto" w:fill="FFFFFF"/>
        </w:rPr>
        <w:t>.</w:t>
      </w:r>
    </w:p>
    <w:p w:rsidR="00CB3E08" w:rsidRPr="00CB3E08" w:rsidRDefault="00CB3E08" w:rsidP="004F77B7">
      <w:pPr>
        <w:pStyle w:val="ab"/>
        <w:suppressAutoHyphens/>
        <w:jc w:val="both"/>
        <w:rPr>
          <w:bCs/>
          <w:sz w:val="26"/>
          <w:szCs w:val="26"/>
          <w:u w:val="none"/>
        </w:rPr>
      </w:pPr>
      <w:r w:rsidRPr="001C494D">
        <w:rPr>
          <w:bCs/>
          <w:sz w:val="26"/>
          <w:szCs w:val="26"/>
          <w:u w:val="none"/>
        </w:rPr>
        <w:t xml:space="preserve">При формировании Подпрограммы выявлены нарушения </w:t>
      </w:r>
      <w:r w:rsidRPr="007B3385">
        <w:rPr>
          <w:sz w:val="26"/>
          <w:szCs w:val="26"/>
          <w:u w:val="none"/>
        </w:rPr>
        <w:t xml:space="preserve">Порядка разработки, утверждения, реализации и оценки эффективности </w:t>
      </w:r>
      <w:proofErr w:type="gramStart"/>
      <w:r w:rsidRPr="007B3385">
        <w:rPr>
          <w:sz w:val="26"/>
          <w:szCs w:val="26"/>
          <w:u w:val="none"/>
        </w:rPr>
        <w:t>государственных</w:t>
      </w:r>
      <w:proofErr w:type="gramEnd"/>
      <w:r w:rsidRPr="007B3385">
        <w:rPr>
          <w:sz w:val="26"/>
          <w:szCs w:val="26"/>
          <w:u w:val="none"/>
        </w:rPr>
        <w:t xml:space="preserve"> программ Республики Хакасия, утвержденн</w:t>
      </w:r>
      <w:r w:rsidR="009E7A84">
        <w:rPr>
          <w:sz w:val="26"/>
          <w:szCs w:val="26"/>
          <w:u w:val="none"/>
        </w:rPr>
        <w:t>ого</w:t>
      </w:r>
      <w:r w:rsidRPr="007B3385">
        <w:rPr>
          <w:sz w:val="26"/>
          <w:szCs w:val="26"/>
          <w:u w:val="none"/>
        </w:rPr>
        <w:t xml:space="preserve"> постановлением Правительства Республики Хакасия от 24.04.2013 № 221</w:t>
      </w:r>
      <w:r w:rsidR="009E7A84">
        <w:rPr>
          <w:sz w:val="26"/>
          <w:szCs w:val="26"/>
          <w:u w:val="none"/>
        </w:rPr>
        <w:t>,</w:t>
      </w:r>
      <w:r>
        <w:rPr>
          <w:sz w:val="26"/>
          <w:szCs w:val="26"/>
          <w:u w:val="none"/>
        </w:rPr>
        <w:t xml:space="preserve"> </w:t>
      </w:r>
      <w:r w:rsidRPr="001C494D">
        <w:rPr>
          <w:bCs/>
          <w:sz w:val="26"/>
          <w:szCs w:val="26"/>
          <w:u w:val="none"/>
        </w:rPr>
        <w:t xml:space="preserve">в </w:t>
      </w:r>
      <w:r w:rsidR="009E7A84">
        <w:rPr>
          <w:bCs/>
          <w:sz w:val="26"/>
          <w:szCs w:val="26"/>
          <w:u w:val="none"/>
        </w:rPr>
        <w:t xml:space="preserve">части установления </w:t>
      </w:r>
      <w:r w:rsidRPr="001C494D">
        <w:rPr>
          <w:bCs/>
          <w:sz w:val="26"/>
          <w:szCs w:val="26"/>
          <w:u w:val="none"/>
        </w:rPr>
        <w:t>цел</w:t>
      </w:r>
      <w:r>
        <w:rPr>
          <w:bCs/>
          <w:sz w:val="26"/>
          <w:szCs w:val="26"/>
          <w:u w:val="none"/>
        </w:rPr>
        <w:t>и Подпрограммы</w:t>
      </w:r>
      <w:r w:rsidR="009E7A84">
        <w:rPr>
          <w:bCs/>
          <w:sz w:val="26"/>
          <w:szCs w:val="26"/>
          <w:u w:val="none"/>
        </w:rPr>
        <w:t>, которая</w:t>
      </w:r>
      <w:r>
        <w:rPr>
          <w:bCs/>
          <w:sz w:val="26"/>
          <w:szCs w:val="26"/>
          <w:u w:val="none"/>
        </w:rPr>
        <w:t xml:space="preserve"> не </w:t>
      </w:r>
      <w:r w:rsidR="009E7A84">
        <w:rPr>
          <w:bCs/>
          <w:sz w:val="26"/>
          <w:szCs w:val="26"/>
          <w:u w:val="none"/>
        </w:rPr>
        <w:t>соответствует критериям</w:t>
      </w:r>
      <w:r>
        <w:rPr>
          <w:bCs/>
          <w:sz w:val="26"/>
          <w:szCs w:val="26"/>
          <w:u w:val="none"/>
        </w:rPr>
        <w:t xml:space="preserve"> конкретност</w:t>
      </w:r>
      <w:r w:rsidR="009E7A84">
        <w:rPr>
          <w:bCs/>
          <w:sz w:val="26"/>
          <w:szCs w:val="26"/>
          <w:u w:val="none"/>
        </w:rPr>
        <w:t>и и</w:t>
      </w:r>
      <w:r>
        <w:rPr>
          <w:bCs/>
          <w:sz w:val="26"/>
          <w:szCs w:val="26"/>
          <w:u w:val="none"/>
        </w:rPr>
        <w:t xml:space="preserve"> измеримост</w:t>
      </w:r>
      <w:r w:rsidR="009E7A84">
        <w:rPr>
          <w:bCs/>
          <w:sz w:val="26"/>
          <w:szCs w:val="26"/>
          <w:u w:val="none"/>
        </w:rPr>
        <w:t>и</w:t>
      </w:r>
      <w:r>
        <w:rPr>
          <w:bCs/>
          <w:sz w:val="26"/>
          <w:szCs w:val="26"/>
          <w:u w:val="none"/>
        </w:rPr>
        <w:t>,</w:t>
      </w:r>
      <w:r w:rsidR="009E7A84">
        <w:rPr>
          <w:bCs/>
          <w:sz w:val="26"/>
          <w:szCs w:val="26"/>
          <w:u w:val="none"/>
        </w:rPr>
        <w:t xml:space="preserve"> а также </w:t>
      </w:r>
      <w:r w:rsidRPr="001C494D">
        <w:rPr>
          <w:bCs/>
          <w:sz w:val="26"/>
          <w:szCs w:val="26"/>
          <w:u w:val="none"/>
        </w:rPr>
        <w:t>показател</w:t>
      </w:r>
      <w:r w:rsidR="009E7A84">
        <w:rPr>
          <w:bCs/>
          <w:sz w:val="26"/>
          <w:szCs w:val="26"/>
          <w:u w:val="none"/>
        </w:rPr>
        <w:t>ей,</w:t>
      </w:r>
      <w:r w:rsidRPr="001C494D">
        <w:rPr>
          <w:bCs/>
          <w:sz w:val="26"/>
          <w:szCs w:val="26"/>
          <w:u w:val="none"/>
        </w:rPr>
        <w:t xml:space="preserve"> не характеризу</w:t>
      </w:r>
      <w:r>
        <w:rPr>
          <w:bCs/>
          <w:sz w:val="26"/>
          <w:szCs w:val="26"/>
          <w:u w:val="none"/>
        </w:rPr>
        <w:t>ю</w:t>
      </w:r>
      <w:r w:rsidR="009E7A84">
        <w:rPr>
          <w:bCs/>
          <w:sz w:val="26"/>
          <w:szCs w:val="26"/>
          <w:u w:val="none"/>
        </w:rPr>
        <w:t>щих</w:t>
      </w:r>
      <w:r w:rsidRPr="001C494D">
        <w:rPr>
          <w:bCs/>
          <w:sz w:val="26"/>
          <w:szCs w:val="26"/>
          <w:u w:val="none"/>
        </w:rPr>
        <w:t xml:space="preserve"> решение задач и достижение цели Подпрограммы</w:t>
      </w:r>
      <w:r>
        <w:rPr>
          <w:bCs/>
          <w:sz w:val="26"/>
          <w:szCs w:val="26"/>
          <w:u w:val="none"/>
        </w:rPr>
        <w:t>,</w:t>
      </w:r>
      <w:r w:rsidRPr="00CB3E08">
        <w:rPr>
          <w:bCs/>
          <w:sz w:val="26"/>
          <w:szCs w:val="26"/>
          <w:u w:val="none"/>
        </w:rPr>
        <w:t xml:space="preserve"> </w:t>
      </w:r>
      <w:r w:rsidRPr="00CB3E08">
        <w:rPr>
          <w:color w:val="000000" w:themeColor="text1"/>
          <w:sz w:val="26"/>
          <w:szCs w:val="26"/>
          <w:u w:val="none"/>
        </w:rPr>
        <w:t xml:space="preserve">что не позволяет объективно оценить </w:t>
      </w:r>
      <w:r w:rsidRPr="00413854">
        <w:rPr>
          <w:color w:val="000000" w:themeColor="text1"/>
          <w:sz w:val="26"/>
          <w:szCs w:val="26"/>
          <w:u w:val="none"/>
        </w:rPr>
        <w:t>результативность реализации</w:t>
      </w:r>
      <w:r w:rsidR="009E7A84" w:rsidRPr="00413854">
        <w:rPr>
          <w:color w:val="000000" w:themeColor="text1"/>
          <w:sz w:val="26"/>
          <w:szCs w:val="26"/>
          <w:u w:val="none"/>
        </w:rPr>
        <w:t xml:space="preserve"> программных мероприятий</w:t>
      </w:r>
      <w:r w:rsidRPr="00413854">
        <w:rPr>
          <w:color w:val="000000" w:themeColor="text1"/>
          <w:sz w:val="26"/>
          <w:szCs w:val="26"/>
          <w:u w:val="none"/>
        </w:rPr>
        <w:t>.</w:t>
      </w:r>
    </w:p>
    <w:p w:rsidR="009E7A84" w:rsidRDefault="009E7A84" w:rsidP="009E7A84">
      <w:pPr>
        <w:pStyle w:val="ab"/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u w:val="none"/>
        </w:rPr>
      </w:pPr>
      <w:r>
        <w:rPr>
          <w:bCs/>
          <w:sz w:val="26"/>
          <w:szCs w:val="26"/>
          <w:u w:val="none"/>
        </w:rPr>
        <w:t xml:space="preserve">При распределении, </w:t>
      </w:r>
      <w:r w:rsidRPr="00124DCB">
        <w:rPr>
          <w:bCs/>
          <w:sz w:val="26"/>
          <w:szCs w:val="26"/>
          <w:u w:val="none"/>
        </w:rPr>
        <w:t>предоставлени</w:t>
      </w:r>
      <w:r>
        <w:rPr>
          <w:bCs/>
          <w:sz w:val="26"/>
          <w:szCs w:val="26"/>
          <w:u w:val="none"/>
        </w:rPr>
        <w:t>и</w:t>
      </w:r>
      <w:r w:rsidRPr="00124DCB">
        <w:rPr>
          <w:bCs/>
          <w:sz w:val="26"/>
          <w:szCs w:val="26"/>
          <w:u w:val="none"/>
        </w:rPr>
        <w:t xml:space="preserve"> </w:t>
      </w:r>
      <w:r>
        <w:rPr>
          <w:bCs/>
          <w:sz w:val="26"/>
          <w:szCs w:val="26"/>
          <w:u w:val="none"/>
        </w:rPr>
        <w:t>и использовании сре</w:t>
      </w:r>
      <w:proofErr w:type="gramStart"/>
      <w:r>
        <w:rPr>
          <w:bCs/>
          <w:sz w:val="26"/>
          <w:szCs w:val="26"/>
          <w:u w:val="none"/>
        </w:rPr>
        <w:t xml:space="preserve">дств </w:t>
      </w:r>
      <w:r w:rsidRPr="00124DCB">
        <w:rPr>
          <w:bCs/>
          <w:sz w:val="26"/>
          <w:szCs w:val="26"/>
          <w:u w:val="none"/>
        </w:rPr>
        <w:t>гр</w:t>
      </w:r>
      <w:proofErr w:type="gramEnd"/>
      <w:r w:rsidRPr="00124DCB">
        <w:rPr>
          <w:bCs/>
          <w:sz w:val="26"/>
          <w:szCs w:val="26"/>
          <w:u w:val="none"/>
        </w:rPr>
        <w:t>антов</w:t>
      </w:r>
      <w:r>
        <w:rPr>
          <w:bCs/>
          <w:sz w:val="26"/>
          <w:szCs w:val="26"/>
          <w:u w:val="none"/>
        </w:rPr>
        <w:t xml:space="preserve"> допущ</w:t>
      </w:r>
      <w:r w:rsidRPr="00124DCB">
        <w:rPr>
          <w:bCs/>
          <w:sz w:val="26"/>
          <w:szCs w:val="26"/>
          <w:u w:val="none"/>
        </w:rPr>
        <w:t xml:space="preserve">ены </w:t>
      </w:r>
      <w:r>
        <w:rPr>
          <w:bCs/>
          <w:sz w:val="26"/>
          <w:szCs w:val="26"/>
          <w:u w:val="none"/>
        </w:rPr>
        <w:t>отдельные нарушения и недостатки.</w:t>
      </w:r>
    </w:p>
    <w:p w:rsidR="007474E8" w:rsidRDefault="009E7A84" w:rsidP="004F77B7">
      <w:pPr>
        <w:pStyle w:val="ab"/>
        <w:suppressAutoHyphens/>
        <w:jc w:val="both"/>
        <w:rPr>
          <w:color w:val="000000" w:themeColor="text1"/>
          <w:sz w:val="26"/>
          <w:szCs w:val="26"/>
          <w:u w:val="none"/>
        </w:rPr>
      </w:pPr>
      <w:r>
        <w:rPr>
          <w:color w:val="000000" w:themeColor="text1"/>
          <w:sz w:val="26"/>
          <w:szCs w:val="26"/>
          <w:u w:val="none"/>
        </w:rPr>
        <w:t>Так, в</w:t>
      </w:r>
      <w:r w:rsidR="00A259E3" w:rsidRPr="007474E8">
        <w:rPr>
          <w:color w:val="000000" w:themeColor="text1"/>
          <w:sz w:val="26"/>
          <w:szCs w:val="26"/>
          <w:u w:val="none"/>
        </w:rPr>
        <w:t xml:space="preserve"> нарушение </w:t>
      </w:r>
      <w:r w:rsidR="007474E8">
        <w:rPr>
          <w:color w:val="000000" w:themeColor="text1"/>
          <w:sz w:val="26"/>
          <w:szCs w:val="26"/>
          <w:u w:val="none"/>
        </w:rPr>
        <w:t xml:space="preserve">Порядка предоставления грантов на реализацию программ садоводческим, огородническим и дачным некоммерческим объединениям </w:t>
      </w:r>
      <w:r w:rsidR="007474E8">
        <w:rPr>
          <w:color w:val="000000" w:themeColor="text1"/>
          <w:sz w:val="26"/>
          <w:szCs w:val="26"/>
          <w:u w:val="none"/>
        </w:rPr>
        <w:lastRenderedPageBreak/>
        <w:t xml:space="preserve">граждан, утвержденного постановлением Правительства Республики Хакасия от 24.03.2016 № </w:t>
      </w:r>
      <w:r w:rsidR="007474E8" w:rsidRPr="007474E8">
        <w:rPr>
          <w:color w:val="000000" w:themeColor="text1"/>
          <w:sz w:val="26"/>
          <w:szCs w:val="26"/>
          <w:u w:val="none"/>
        </w:rPr>
        <w:t>123</w:t>
      </w:r>
      <w:r w:rsidR="007474E8">
        <w:rPr>
          <w:color w:val="000000" w:themeColor="text1"/>
          <w:sz w:val="26"/>
          <w:szCs w:val="26"/>
          <w:u w:val="none"/>
        </w:rPr>
        <w:t>:</w:t>
      </w:r>
    </w:p>
    <w:p w:rsidR="00FB6509" w:rsidRDefault="00A03F11" w:rsidP="004F77B7">
      <w:pPr>
        <w:pStyle w:val="ab"/>
        <w:suppressAutoHyphens/>
        <w:jc w:val="both"/>
        <w:rPr>
          <w:color w:val="000000"/>
          <w:sz w:val="26"/>
          <w:szCs w:val="26"/>
          <w:u w:val="none"/>
        </w:rPr>
      </w:pPr>
      <w:r w:rsidRPr="007474E8">
        <w:rPr>
          <w:sz w:val="26"/>
          <w:szCs w:val="26"/>
          <w:u w:val="none"/>
        </w:rPr>
        <w:t xml:space="preserve">перечислен </w:t>
      </w:r>
      <w:r w:rsidR="007474E8" w:rsidRPr="007474E8">
        <w:rPr>
          <w:sz w:val="26"/>
          <w:szCs w:val="26"/>
          <w:u w:val="none"/>
        </w:rPr>
        <w:t xml:space="preserve">грант </w:t>
      </w:r>
      <w:r w:rsidRPr="007474E8">
        <w:rPr>
          <w:color w:val="000000"/>
          <w:sz w:val="26"/>
          <w:szCs w:val="26"/>
          <w:u w:val="none"/>
        </w:rPr>
        <w:t xml:space="preserve">в сумме </w:t>
      </w:r>
      <w:r>
        <w:rPr>
          <w:color w:val="000000"/>
          <w:sz w:val="26"/>
          <w:szCs w:val="26"/>
          <w:u w:val="none"/>
        </w:rPr>
        <w:t>500</w:t>
      </w:r>
      <w:r w:rsidRPr="007474E8">
        <w:rPr>
          <w:color w:val="000000"/>
          <w:sz w:val="26"/>
          <w:szCs w:val="26"/>
          <w:u w:val="none"/>
        </w:rPr>
        <w:t xml:space="preserve"> тыс. рублей</w:t>
      </w:r>
      <w:r w:rsidRPr="007474E8"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в</w:t>
      </w:r>
      <w:r w:rsidR="007474E8" w:rsidRPr="007474E8">
        <w:rPr>
          <w:sz w:val="26"/>
          <w:szCs w:val="26"/>
          <w:u w:val="none"/>
        </w:rPr>
        <w:t xml:space="preserve"> отсутстви</w:t>
      </w:r>
      <w:r>
        <w:rPr>
          <w:sz w:val="26"/>
          <w:szCs w:val="26"/>
          <w:u w:val="none"/>
        </w:rPr>
        <w:t>е</w:t>
      </w:r>
      <w:r w:rsidR="007474E8" w:rsidRPr="007474E8">
        <w:rPr>
          <w:sz w:val="26"/>
          <w:szCs w:val="26"/>
          <w:u w:val="none"/>
        </w:rPr>
        <w:t xml:space="preserve"> документального подтверждения использования собственных денежных средств</w:t>
      </w:r>
      <w:r w:rsidR="007474E8" w:rsidRPr="007474E8">
        <w:rPr>
          <w:color w:val="000000"/>
          <w:sz w:val="26"/>
          <w:szCs w:val="26"/>
          <w:u w:val="none"/>
        </w:rPr>
        <w:t xml:space="preserve"> на </w:t>
      </w:r>
      <w:proofErr w:type="spellStart"/>
      <w:r w:rsidR="007474E8" w:rsidRPr="007474E8">
        <w:rPr>
          <w:color w:val="000000"/>
          <w:sz w:val="26"/>
          <w:szCs w:val="26"/>
          <w:u w:val="none"/>
        </w:rPr>
        <w:t>софинансирование</w:t>
      </w:r>
      <w:proofErr w:type="spellEnd"/>
      <w:r w:rsidR="007474E8" w:rsidRPr="007474E8">
        <w:rPr>
          <w:color w:val="000000"/>
          <w:sz w:val="26"/>
          <w:szCs w:val="26"/>
          <w:u w:val="none"/>
        </w:rPr>
        <w:t xml:space="preserve"> мероприятий</w:t>
      </w:r>
      <w:r w:rsidR="00FB6509">
        <w:rPr>
          <w:color w:val="000000"/>
          <w:sz w:val="26"/>
          <w:szCs w:val="26"/>
          <w:u w:val="none"/>
        </w:rPr>
        <w:t>;</w:t>
      </w:r>
    </w:p>
    <w:p w:rsidR="00FB6509" w:rsidRDefault="00FB6509" w:rsidP="004F77B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B6509">
        <w:rPr>
          <w:rFonts w:ascii="Times New Roman" w:hAnsi="Times New Roman" w:cs="Times New Roman"/>
          <w:bCs/>
          <w:iCs/>
          <w:sz w:val="26"/>
          <w:szCs w:val="26"/>
        </w:rPr>
        <w:t xml:space="preserve">в качестве документального подтверждения использования собственных средств на </w:t>
      </w:r>
      <w:proofErr w:type="spellStart"/>
      <w:r w:rsidRPr="00FB6509">
        <w:rPr>
          <w:rFonts w:ascii="Times New Roman" w:hAnsi="Times New Roman" w:cs="Times New Roman"/>
          <w:bCs/>
          <w:iCs/>
          <w:sz w:val="26"/>
          <w:szCs w:val="26"/>
        </w:rPr>
        <w:t>софинансирование</w:t>
      </w:r>
      <w:proofErr w:type="spellEnd"/>
      <w:r w:rsidRPr="00FB6509">
        <w:rPr>
          <w:rFonts w:ascii="Times New Roman" w:hAnsi="Times New Roman" w:cs="Times New Roman"/>
          <w:bCs/>
          <w:iCs/>
          <w:sz w:val="26"/>
          <w:szCs w:val="26"/>
        </w:rPr>
        <w:t xml:space="preserve"> мероприятий Подпрограммы в 2018 году приняты расходы</w:t>
      </w:r>
      <w:r w:rsidRPr="00FB65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3F11">
        <w:rPr>
          <w:rFonts w:ascii="Times New Roman" w:hAnsi="Times New Roman" w:cs="Times New Roman"/>
          <w:sz w:val="26"/>
          <w:szCs w:val="26"/>
        </w:rPr>
        <w:t>грантополучателя</w:t>
      </w:r>
      <w:proofErr w:type="spellEnd"/>
      <w:r w:rsidR="00A03F11">
        <w:rPr>
          <w:rFonts w:ascii="Times New Roman" w:hAnsi="Times New Roman" w:cs="Times New Roman"/>
          <w:sz w:val="26"/>
          <w:szCs w:val="26"/>
        </w:rPr>
        <w:t>,</w:t>
      </w:r>
      <w:r w:rsidR="00D511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понесенные в 2017 году</w:t>
      </w:r>
      <w:r w:rsidR="00A03F11" w:rsidRPr="00A03F11">
        <w:rPr>
          <w:rFonts w:ascii="Times New Roman" w:hAnsi="Times New Roman" w:cs="Times New Roman"/>
          <w:sz w:val="26"/>
          <w:szCs w:val="26"/>
        </w:rPr>
        <w:t xml:space="preserve"> </w:t>
      </w:r>
      <w:r w:rsidR="00A03F11">
        <w:rPr>
          <w:rFonts w:ascii="Times New Roman" w:hAnsi="Times New Roman" w:cs="Times New Roman"/>
          <w:sz w:val="26"/>
          <w:szCs w:val="26"/>
        </w:rPr>
        <w:t>(сумма гранта - 300 тыс. рублей)</w:t>
      </w:r>
      <w:r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FB6509" w:rsidRDefault="00A03F11" w:rsidP="004F77B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в отдельных случаях </w:t>
      </w:r>
      <w:r w:rsidR="00FB6509">
        <w:rPr>
          <w:rFonts w:ascii="Times New Roman" w:hAnsi="Times New Roman" w:cs="Times New Roman"/>
          <w:bCs/>
          <w:iCs/>
          <w:sz w:val="26"/>
          <w:szCs w:val="26"/>
        </w:rPr>
        <w:t xml:space="preserve">не соблюдены сроки заключения </w:t>
      </w:r>
      <w:r>
        <w:rPr>
          <w:rFonts w:ascii="Times New Roman" w:hAnsi="Times New Roman" w:cs="Times New Roman"/>
          <w:bCs/>
          <w:iCs/>
          <w:sz w:val="26"/>
          <w:szCs w:val="26"/>
        </w:rPr>
        <w:t>д</w:t>
      </w:r>
      <w:r w:rsidR="00FB6509">
        <w:rPr>
          <w:rFonts w:ascii="Times New Roman" w:hAnsi="Times New Roman" w:cs="Times New Roman"/>
          <w:bCs/>
          <w:iCs/>
          <w:sz w:val="26"/>
          <w:szCs w:val="26"/>
        </w:rPr>
        <w:t>ого</w:t>
      </w:r>
      <w:r>
        <w:rPr>
          <w:rFonts w:ascii="Times New Roman" w:hAnsi="Times New Roman" w:cs="Times New Roman"/>
          <w:bCs/>
          <w:iCs/>
          <w:sz w:val="26"/>
          <w:szCs w:val="26"/>
        </w:rPr>
        <w:t>вора о предоставлении гранта.</w:t>
      </w:r>
    </w:p>
    <w:p w:rsidR="00D51123" w:rsidRPr="00D51123" w:rsidRDefault="00FB6509" w:rsidP="004F77B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В нарушение </w:t>
      </w:r>
      <w:r>
        <w:rPr>
          <w:rFonts w:ascii="Times New Roman" w:hAnsi="Times New Roman"/>
          <w:sz w:val="26"/>
          <w:szCs w:val="26"/>
        </w:rPr>
        <w:t xml:space="preserve">Порядка предоставления грантов </w:t>
      </w:r>
      <w:r w:rsidR="00D51123" w:rsidRPr="00D51123">
        <w:rPr>
          <w:rFonts w:ascii="Times New Roman" w:hAnsi="Times New Roman" w:cs="Times New Roman"/>
          <w:sz w:val="26"/>
          <w:szCs w:val="26"/>
        </w:rPr>
        <w:t>отсутствует решение Министерства</w:t>
      </w:r>
      <w:r w:rsidR="00D51123">
        <w:rPr>
          <w:rFonts w:ascii="Times New Roman" w:hAnsi="Times New Roman" w:cs="Times New Roman"/>
          <w:sz w:val="26"/>
          <w:szCs w:val="26"/>
        </w:rPr>
        <w:t xml:space="preserve"> сельского хозяйства и продовольствия Республики Хакасия,</w:t>
      </w:r>
      <w:r w:rsidR="00D51123" w:rsidRPr="00D51123">
        <w:rPr>
          <w:rFonts w:ascii="Times New Roman" w:hAnsi="Times New Roman" w:cs="Times New Roman"/>
          <w:sz w:val="26"/>
          <w:szCs w:val="26"/>
        </w:rPr>
        <w:t xml:space="preserve"> согласованное с Мин</w:t>
      </w:r>
      <w:r w:rsidR="00D51123">
        <w:rPr>
          <w:rFonts w:ascii="Times New Roman" w:hAnsi="Times New Roman" w:cs="Times New Roman"/>
          <w:sz w:val="26"/>
          <w:szCs w:val="26"/>
        </w:rPr>
        <w:t>истерством финансов Республики</w:t>
      </w:r>
      <w:r w:rsidR="00D51123" w:rsidRPr="00D51123">
        <w:rPr>
          <w:rFonts w:ascii="Times New Roman" w:hAnsi="Times New Roman" w:cs="Times New Roman"/>
          <w:sz w:val="26"/>
          <w:szCs w:val="26"/>
        </w:rPr>
        <w:t xml:space="preserve"> Хакаси</w:t>
      </w:r>
      <w:r w:rsidR="00D51123">
        <w:rPr>
          <w:rFonts w:ascii="Times New Roman" w:hAnsi="Times New Roman" w:cs="Times New Roman"/>
          <w:sz w:val="26"/>
          <w:szCs w:val="26"/>
        </w:rPr>
        <w:t>я</w:t>
      </w:r>
      <w:r w:rsidR="00A03F11">
        <w:rPr>
          <w:rFonts w:ascii="Times New Roman" w:hAnsi="Times New Roman" w:cs="Times New Roman"/>
          <w:sz w:val="26"/>
          <w:szCs w:val="26"/>
        </w:rPr>
        <w:t>,</w:t>
      </w:r>
      <w:r w:rsidR="00D51123" w:rsidRPr="00D51123">
        <w:rPr>
          <w:rFonts w:ascii="Times New Roman" w:hAnsi="Times New Roman" w:cs="Times New Roman"/>
          <w:sz w:val="26"/>
          <w:szCs w:val="26"/>
        </w:rPr>
        <w:t xml:space="preserve"> о наличии потребности в текущем финансовом году </w:t>
      </w:r>
      <w:r w:rsidR="00A03F11">
        <w:rPr>
          <w:rFonts w:ascii="Times New Roman" w:hAnsi="Times New Roman" w:cs="Times New Roman"/>
          <w:sz w:val="26"/>
          <w:szCs w:val="26"/>
        </w:rPr>
        <w:t xml:space="preserve">в грантах, </w:t>
      </w:r>
      <w:r w:rsidR="00D51123" w:rsidRPr="00D51123">
        <w:rPr>
          <w:rFonts w:ascii="Times New Roman" w:hAnsi="Times New Roman" w:cs="Times New Roman"/>
          <w:sz w:val="26"/>
          <w:szCs w:val="26"/>
        </w:rPr>
        <w:t>не использованных получателями сре</w:t>
      </w:r>
      <w:proofErr w:type="gramStart"/>
      <w:r w:rsidR="00D51123" w:rsidRPr="00D51123">
        <w:rPr>
          <w:rFonts w:ascii="Times New Roman" w:hAnsi="Times New Roman" w:cs="Times New Roman"/>
          <w:sz w:val="26"/>
          <w:szCs w:val="26"/>
        </w:rPr>
        <w:t>дств гр</w:t>
      </w:r>
      <w:proofErr w:type="gramEnd"/>
      <w:r w:rsidR="00D51123" w:rsidRPr="00D51123">
        <w:rPr>
          <w:rFonts w:ascii="Times New Roman" w:hAnsi="Times New Roman" w:cs="Times New Roman"/>
          <w:sz w:val="26"/>
          <w:szCs w:val="26"/>
        </w:rPr>
        <w:t>анта в отчетном финансовом году.</w:t>
      </w:r>
    </w:p>
    <w:p w:rsidR="00A03F11" w:rsidRPr="00AA7ECC" w:rsidRDefault="00A03F11" w:rsidP="00A03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 м</w:t>
      </w:r>
      <w:r w:rsidRPr="001C494D">
        <w:rPr>
          <w:rFonts w:ascii="Times New Roman" w:hAnsi="Times New Roman" w:cs="Times New Roman"/>
          <w:sz w:val="26"/>
          <w:szCs w:val="26"/>
        </w:rPr>
        <w:t>ероприяти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C494D"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C494D">
        <w:rPr>
          <w:rFonts w:ascii="Times New Roman" w:hAnsi="Times New Roman" w:cs="Times New Roman"/>
          <w:sz w:val="26"/>
          <w:szCs w:val="26"/>
        </w:rPr>
        <w:t xml:space="preserve"> 2017-2018 год</w:t>
      </w:r>
      <w:r>
        <w:rPr>
          <w:rFonts w:ascii="Times New Roman" w:hAnsi="Times New Roman" w:cs="Times New Roman"/>
          <w:sz w:val="26"/>
          <w:szCs w:val="26"/>
        </w:rPr>
        <w:t xml:space="preserve">ах </w:t>
      </w:r>
      <w:r w:rsidRPr="001C49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профинансированы за счет средств республиканского бюджета на</w:t>
      </w:r>
      <w:r w:rsidRPr="001C494D">
        <w:rPr>
          <w:rFonts w:ascii="Times New Roman" w:hAnsi="Times New Roman" w:cs="Times New Roman"/>
          <w:sz w:val="26"/>
          <w:szCs w:val="26"/>
        </w:rPr>
        <w:t xml:space="preserve"> общ</w:t>
      </w:r>
      <w:r>
        <w:rPr>
          <w:rFonts w:ascii="Times New Roman" w:hAnsi="Times New Roman" w:cs="Times New Roman"/>
          <w:sz w:val="26"/>
          <w:szCs w:val="26"/>
        </w:rPr>
        <w:t xml:space="preserve">ую сумму 31 900 тыс. рублей, или на </w:t>
      </w:r>
      <w:r w:rsidRPr="001C494D">
        <w:rPr>
          <w:rFonts w:ascii="Times New Roman" w:hAnsi="Times New Roman" w:cs="Times New Roman"/>
          <w:sz w:val="26"/>
          <w:szCs w:val="26"/>
        </w:rPr>
        <w:t xml:space="preserve">95,2% бюджетных </w:t>
      </w:r>
      <w:r w:rsidRPr="00AA7ECC">
        <w:rPr>
          <w:rFonts w:ascii="Times New Roman" w:hAnsi="Times New Roman" w:cs="Times New Roman"/>
          <w:sz w:val="26"/>
          <w:szCs w:val="26"/>
        </w:rPr>
        <w:t>ассигнований (33 500 тыс. рублей).</w:t>
      </w:r>
    </w:p>
    <w:p w:rsidR="00A03F11" w:rsidRPr="00AA7ECC" w:rsidRDefault="00A03F11" w:rsidP="00A03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ECC">
        <w:rPr>
          <w:rFonts w:ascii="Times New Roman" w:hAnsi="Times New Roman" w:cs="Times New Roman"/>
          <w:sz w:val="26"/>
          <w:szCs w:val="26"/>
        </w:rPr>
        <w:t>Бюджетные ассигнования, предусмотренные на реализацию мероприятий Подпрограммы в сумме 900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7ECC">
        <w:rPr>
          <w:rFonts w:ascii="Times New Roman" w:hAnsi="Times New Roman" w:cs="Times New Roman"/>
          <w:sz w:val="26"/>
          <w:szCs w:val="26"/>
        </w:rPr>
        <w:t xml:space="preserve"> не распределены </w:t>
      </w:r>
      <w:r>
        <w:rPr>
          <w:rFonts w:ascii="Times New Roman" w:hAnsi="Times New Roman" w:cs="Times New Roman"/>
          <w:sz w:val="26"/>
          <w:szCs w:val="26"/>
        </w:rPr>
        <w:t>по причине</w:t>
      </w:r>
      <w:r w:rsidRPr="00AA7ECC">
        <w:rPr>
          <w:rFonts w:ascii="Times New Roman" w:hAnsi="Times New Roman" w:cs="Times New Roman"/>
          <w:sz w:val="26"/>
          <w:szCs w:val="26"/>
        </w:rPr>
        <w:t xml:space="preserve"> непредставлени</w:t>
      </w:r>
      <w:r>
        <w:rPr>
          <w:rFonts w:ascii="Times New Roman" w:hAnsi="Times New Roman" w:cs="Times New Roman"/>
          <w:sz w:val="26"/>
          <w:szCs w:val="26"/>
        </w:rPr>
        <w:t>я необходимых документов</w:t>
      </w:r>
      <w:r w:rsidRPr="00AA7E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ECC">
        <w:rPr>
          <w:rFonts w:ascii="Times New Roman" w:hAnsi="Times New Roman" w:cs="Times New Roman"/>
          <w:sz w:val="26"/>
          <w:szCs w:val="26"/>
        </w:rPr>
        <w:t>грантополучателями</w:t>
      </w:r>
      <w:proofErr w:type="spellEnd"/>
      <w:r w:rsidRPr="00AA7ECC">
        <w:rPr>
          <w:rFonts w:ascii="Times New Roman" w:hAnsi="Times New Roman" w:cs="Times New Roman"/>
          <w:sz w:val="26"/>
          <w:szCs w:val="26"/>
        </w:rPr>
        <w:t>.</w:t>
      </w:r>
    </w:p>
    <w:p w:rsidR="00EB1937" w:rsidRDefault="00A03F11" w:rsidP="004F77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94D">
        <w:rPr>
          <w:rFonts w:ascii="Times New Roman" w:hAnsi="Times New Roman" w:cs="Times New Roman"/>
          <w:bCs/>
          <w:sz w:val="26"/>
          <w:szCs w:val="26"/>
        </w:rPr>
        <w:t>По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C494D">
        <w:rPr>
          <w:rFonts w:ascii="Times New Roman" w:hAnsi="Times New Roman" w:cs="Times New Roman"/>
          <w:bCs/>
          <w:sz w:val="26"/>
          <w:szCs w:val="26"/>
        </w:rPr>
        <w:t xml:space="preserve">состоянию на 01.01.2019 </w:t>
      </w:r>
      <w:r>
        <w:rPr>
          <w:rFonts w:ascii="Times New Roman" w:hAnsi="Times New Roman" w:cs="Times New Roman"/>
          <w:bCs/>
          <w:sz w:val="26"/>
          <w:szCs w:val="26"/>
        </w:rPr>
        <w:t>допущена к</w:t>
      </w:r>
      <w:r w:rsidR="00EB1937" w:rsidRPr="001C494D">
        <w:rPr>
          <w:rFonts w:ascii="Times New Roman" w:hAnsi="Times New Roman" w:cs="Times New Roman"/>
          <w:bCs/>
          <w:sz w:val="26"/>
          <w:szCs w:val="26"/>
        </w:rPr>
        <w:t xml:space="preserve">редиторская задолженность </w:t>
      </w:r>
      <w:r w:rsidRPr="00AA7ECC">
        <w:rPr>
          <w:rFonts w:ascii="Times New Roman" w:hAnsi="Times New Roman" w:cs="Times New Roman"/>
          <w:sz w:val="26"/>
          <w:szCs w:val="26"/>
        </w:rPr>
        <w:t>за выполненные работы по методической разработке в области мелкотоварного садоводства и огородничества</w:t>
      </w:r>
      <w:r w:rsidRPr="001C49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сумме</w:t>
      </w:r>
      <w:r w:rsidR="00EB1937" w:rsidRPr="001C494D">
        <w:rPr>
          <w:rFonts w:ascii="Times New Roman" w:hAnsi="Times New Roman" w:cs="Times New Roman"/>
          <w:sz w:val="26"/>
          <w:szCs w:val="26"/>
        </w:rPr>
        <w:t xml:space="preserve"> 690 тыс. рублей.</w:t>
      </w:r>
    </w:p>
    <w:p w:rsidR="00CF0F2F" w:rsidRDefault="00A03F11" w:rsidP="00CF0F2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959AF" w:rsidRPr="00D379FF">
        <w:rPr>
          <w:rFonts w:ascii="Times New Roman" w:hAnsi="Times New Roman" w:cs="Times New Roman"/>
          <w:sz w:val="26"/>
          <w:szCs w:val="26"/>
        </w:rPr>
        <w:t xml:space="preserve">редства гранта </w:t>
      </w:r>
      <w:r w:rsidR="00E64EE1" w:rsidRPr="00D379FF">
        <w:rPr>
          <w:rFonts w:ascii="Times New Roman" w:hAnsi="Times New Roman" w:cs="Times New Roman"/>
          <w:sz w:val="26"/>
          <w:szCs w:val="26"/>
        </w:rPr>
        <w:t xml:space="preserve">на </w:t>
      </w:r>
      <w:r w:rsidR="00B41803" w:rsidRPr="00D379FF">
        <w:rPr>
          <w:rFonts w:ascii="Times New Roman" w:hAnsi="Times New Roman" w:cs="Times New Roman"/>
          <w:sz w:val="26"/>
          <w:szCs w:val="26"/>
        </w:rPr>
        <w:t xml:space="preserve">счета </w:t>
      </w:r>
      <w:proofErr w:type="spellStart"/>
      <w:r w:rsidR="00B41803" w:rsidRPr="00A03F11">
        <w:rPr>
          <w:rFonts w:ascii="Times New Roman" w:hAnsi="Times New Roman" w:cs="Times New Roman"/>
          <w:sz w:val="26"/>
          <w:szCs w:val="26"/>
        </w:rPr>
        <w:t>грантополучателей</w:t>
      </w:r>
      <w:proofErr w:type="spellEnd"/>
      <w:r w:rsidR="00594134" w:rsidRPr="00A03F11">
        <w:rPr>
          <w:rFonts w:ascii="Times New Roman" w:hAnsi="Times New Roman" w:cs="Times New Roman"/>
          <w:sz w:val="26"/>
          <w:szCs w:val="26"/>
        </w:rPr>
        <w:t xml:space="preserve"> в основном</w:t>
      </w:r>
      <w:r w:rsidR="00B41803" w:rsidRPr="00A03F11">
        <w:rPr>
          <w:rFonts w:ascii="Times New Roman" w:hAnsi="Times New Roman" w:cs="Times New Roman"/>
          <w:sz w:val="26"/>
          <w:szCs w:val="26"/>
        </w:rPr>
        <w:t xml:space="preserve"> перечислены</w:t>
      </w:r>
      <w:r w:rsidR="00B41803" w:rsidRPr="00D379FF">
        <w:rPr>
          <w:rFonts w:ascii="Times New Roman" w:hAnsi="Times New Roman" w:cs="Times New Roman"/>
          <w:sz w:val="26"/>
          <w:szCs w:val="26"/>
        </w:rPr>
        <w:t xml:space="preserve"> в октябре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B41803" w:rsidRPr="00D379FF">
        <w:rPr>
          <w:rFonts w:ascii="Times New Roman" w:hAnsi="Times New Roman" w:cs="Times New Roman"/>
          <w:sz w:val="26"/>
          <w:szCs w:val="26"/>
        </w:rPr>
        <w:t xml:space="preserve"> декабре (более 56%), без учета сезонного характера выполняемых работ, запланированных в рамках мероприятий Подпрограммы, а также климатических условий </w:t>
      </w:r>
      <w:r w:rsidR="00840C89">
        <w:rPr>
          <w:rFonts w:ascii="Times New Roman" w:hAnsi="Times New Roman" w:cs="Times New Roman"/>
          <w:sz w:val="26"/>
          <w:szCs w:val="26"/>
        </w:rPr>
        <w:t xml:space="preserve">Республики </w:t>
      </w:r>
      <w:r w:rsidR="00B41803" w:rsidRPr="00D379FF">
        <w:rPr>
          <w:rFonts w:ascii="Times New Roman" w:hAnsi="Times New Roman" w:cs="Times New Roman"/>
          <w:sz w:val="26"/>
          <w:szCs w:val="26"/>
        </w:rPr>
        <w:t>Хакаси</w:t>
      </w:r>
      <w:r w:rsidR="00840C8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0F2F">
        <w:rPr>
          <w:rFonts w:ascii="Times New Roman" w:hAnsi="Times New Roman" w:cs="Times New Roman"/>
          <w:sz w:val="26"/>
          <w:szCs w:val="26"/>
        </w:rPr>
        <w:t xml:space="preserve"> </w:t>
      </w:r>
      <w:r w:rsidR="00D379FF" w:rsidRPr="00D379FF">
        <w:rPr>
          <w:rFonts w:ascii="Times New Roman" w:hAnsi="Times New Roman"/>
          <w:sz w:val="26"/>
          <w:szCs w:val="26"/>
        </w:rPr>
        <w:t xml:space="preserve">Несоблюдение условий финансирования привело к неисполнению части мероприятий, запланированных на 2018 год. </w:t>
      </w:r>
    </w:p>
    <w:p w:rsidR="00D379FF" w:rsidRPr="00C241D1" w:rsidRDefault="00D379FF" w:rsidP="00CF0F2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D379FF">
        <w:rPr>
          <w:rFonts w:ascii="Times New Roman" w:hAnsi="Times New Roman"/>
          <w:sz w:val="26"/>
          <w:szCs w:val="26"/>
        </w:rPr>
        <w:t>Так средства гранта в сумме 5084,5 тыс. рублей</w:t>
      </w:r>
      <w:r w:rsidR="00CF0F2F">
        <w:rPr>
          <w:rFonts w:ascii="Times New Roman" w:hAnsi="Times New Roman"/>
          <w:sz w:val="26"/>
          <w:szCs w:val="26"/>
        </w:rPr>
        <w:t xml:space="preserve"> (</w:t>
      </w:r>
      <w:r w:rsidRPr="00D379FF">
        <w:rPr>
          <w:rFonts w:ascii="Times New Roman" w:hAnsi="Times New Roman"/>
          <w:sz w:val="26"/>
          <w:szCs w:val="26"/>
        </w:rPr>
        <w:t>27%</w:t>
      </w:r>
      <w:r w:rsidR="00CF0F2F">
        <w:rPr>
          <w:rFonts w:ascii="Times New Roman" w:hAnsi="Times New Roman"/>
          <w:sz w:val="26"/>
          <w:szCs w:val="26"/>
        </w:rPr>
        <w:t xml:space="preserve"> от общего объема)</w:t>
      </w:r>
      <w:r w:rsidRPr="00D379FF">
        <w:rPr>
          <w:rFonts w:ascii="Times New Roman" w:hAnsi="Times New Roman"/>
          <w:i/>
          <w:sz w:val="26"/>
          <w:szCs w:val="26"/>
        </w:rPr>
        <w:t xml:space="preserve"> </w:t>
      </w:r>
      <w:r w:rsidRPr="00D379FF">
        <w:rPr>
          <w:rFonts w:ascii="Times New Roman" w:hAnsi="Times New Roman"/>
          <w:sz w:val="26"/>
          <w:szCs w:val="26"/>
        </w:rPr>
        <w:t xml:space="preserve">не использовали 11 садоводческих обществ, в связи с чем, в 2018 году не выполнено 19 мероприятий, направленных на решение вопросов в сфере </w:t>
      </w:r>
      <w:proofErr w:type="spellStart"/>
      <w:r w:rsidRPr="00D379FF">
        <w:rPr>
          <w:rFonts w:ascii="Times New Roman" w:hAnsi="Times New Roman"/>
          <w:sz w:val="26"/>
          <w:szCs w:val="26"/>
        </w:rPr>
        <w:t>водо</w:t>
      </w:r>
      <w:proofErr w:type="spellEnd"/>
      <w:r w:rsidRPr="00D379FF">
        <w:rPr>
          <w:rFonts w:ascii="Times New Roman" w:hAnsi="Times New Roman"/>
          <w:sz w:val="26"/>
          <w:szCs w:val="26"/>
        </w:rPr>
        <w:t xml:space="preserve">- и электроснабжения, обустройства дорог и повышения уровня защищенности от </w:t>
      </w:r>
      <w:r w:rsidR="00CF0F2F">
        <w:rPr>
          <w:rFonts w:ascii="Times New Roman" w:hAnsi="Times New Roman"/>
          <w:sz w:val="26"/>
          <w:szCs w:val="26"/>
        </w:rPr>
        <w:t>чрезвычайных ситуаций</w:t>
      </w:r>
      <w:r w:rsidRPr="00D379FF">
        <w:rPr>
          <w:rFonts w:ascii="Times New Roman" w:hAnsi="Times New Roman"/>
          <w:sz w:val="26"/>
          <w:szCs w:val="26"/>
        </w:rPr>
        <w:t>.</w:t>
      </w:r>
      <w:r w:rsidR="00CF0F2F">
        <w:rPr>
          <w:rFonts w:ascii="Times New Roman" w:hAnsi="Times New Roman"/>
          <w:sz w:val="26"/>
          <w:szCs w:val="26"/>
        </w:rPr>
        <w:t xml:space="preserve"> </w:t>
      </w:r>
      <w:r w:rsidR="00C241D1" w:rsidRPr="00C241D1">
        <w:rPr>
          <w:rFonts w:ascii="Times New Roman" w:hAnsi="Times New Roman"/>
          <w:sz w:val="26"/>
          <w:szCs w:val="26"/>
        </w:rPr>
        <w:t xml:space="preserve">Перенос </w:t>
      </w:r>
      <w:r w:rsidR="00C241D1" w:rsidRPr="00C241D1">
        <w:rPr>
          <w:rFonts w:ascii="Times New Roman" w:hAnsi="Times New Roman"/>
          <w:sz w:val="26"/>
          <w:szCs w:val="26"/>
          <w:shd w:val="clear" w:color="auto" w:fill="FFFFFF"/>
        </w:rPr>
        <w:t xml:space="preserve">сроков исполнения программных мероприятий (выполнения работ) составил от </w:t>
      </w:r>
      <w:r w:rsidR="00C241D1" w:rsidRPr="00C241D1">
        <w:rPr>
          <w:rFonts w:ascii="Times New Roman" w:hAnsi="Times New Roman"/>
          <w:sz w:val="26"/>
          <w:szCs w:val="26"/>
        </w:rPr>
        <w:t>150 до 335 дней</w:t>
      </w:r>
      <w:r w:rsidR="00CF0F2F">
        <w:rPr>
          <w:rFonts w:ascii="Times New Roman" w:hAnsi="Times New Roman"/>
          <w:sz w:val="26"/>
          <w:szCs w:val="26"/>
        </w:rPr>
        <w:t>.</w:t>
      </w:r>
      <w:r w:rsidRPr="00C241D1">
        <w:rPr>
          <w:rFonts w:ascii="Times New Roman" w:hAnsi="Times New Roman"/>
          <w:sz w:val="26"/>
          <w:szCs w:val="26"/>
        </w:rPr>
        <w:t xml:space="preserve"> </w:t>
      </w:r>
    </w:p>
    <w:p w:rsidR="00D51123" w:rsidRPr="00D51123" w:rsidRDefault="004802D6" w:rsidP="00CF0F2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454F">
        <w:rPr>
          <w:rFonts w:ascii="Times New Roman" w:hAnsi="Times New Roman"/>
          <w:color w:val="000000" w:themeColor="text1"/>
          <w:sz w:val="26"/>
          <w:szCs w:val="26"/>
        </w:rPr>
        <w:t xml:space="preserve">В ходе реализации мероприятий Подпрограммы установлено </w:t>
      </w:r>
      <w:r w:rsidRPr="00D3454F">
        <w:rPr>
          <w:rFonts w:ascii="Times New Roman" w:hAnsi="Times New Roman"/>
          <w:sz w:val="26"/>
          <w:szCs w:val="26"/>
        </w:rPr>
        <w:t xml:space="preserve">длительное отвлечение </w:t>
      </w:r>
      <w:r w:rsidR="00D3454F" w:rsidRPr="00D3454F">
        <w:rPr>
          <w:rFonts w:ascii="Times New Roman" w:hAnsi="Times New Roman"/>
          <w:sz w:val="26"/>
          <w:szCs w:val="26"/>
        </w:rPr>
        <w:t>гранта на расходы, полностью не соответствующие целям его предоставления</w:t>
      </w:r>
      <w:r w:rsidR="00CF0F2F" w:rsidRPr="00CF0F2F">
        <w:rPr>
          <w:rFonts w:ascii="Times New Roman" w:hAnsi="Times New Roman"/>
          <w:sz w:val="26"/>
          <w:szCs w:val="26"/>
        </w:rPr>
        <w:t xml:space="preserve"> </w:t>
      </w:r>
      <w:r w:rsidR="00CF0F2F">
        <w:rPr>
          <w:rFonts w:ascii="Times New Roman" w:hAnsi="Times New Roman"/>
          <w:sz w:val="26"/>
          <w:szCs w:val="26"/>
        </w:rPr>
        <w:t>(</w:t>
      </w:r>
      <w:r w:rsidR="00CF0F2F" w:rsidRPr="00D51123">
        <w:rPr>
          <w:rFonts w:ascii="Times New Roman" w:hAnsi="Times New Roman"/>
          <w:sz w:val="26"/>
          <w:szCs w:val="26"/>
        </w:rPr>
        <w:t>разме</w:t>
      </w:r>
      <w:r w:rsidR="00CF0F2F">
        <w:rPr>
          <w:rFonts w:ascii="Times New Roman" w:hAnsi="Times New Roman"/>
          <w:sz w:val="26"/>
          <w:szCs w:val="26"/>
        </w:rPr>
        <w:t>щение</w:t>
      </w:r>
      <w:r w:rsidR="00CF0F2F" w:rsidRPr="00D51123">
        <w:rPr>
          <w:rFonts w:ascii="Times New Roman" w:hAnsi="Times New Roman"/>
          <w:sz w:val="26"/>
          <w:szCs w:val="26"/>
        </w:rPr>
        <w:t xml:space="preserve"> </w:t>
      </w:r>
      <w:r w:rsidR="00CF0F2F">
        <w:rPr>
          <w:rFonts w:ascii="Times New Roman" w:hAnsi="Times New Roman"/>
          <w:sz w:val="26"/>
          <w:szCs w:val="26"/>
        </w:rPr>
        <w:t xml:space="preserve">средств гранта </w:t>
      </w:r>
      <w:r w:rsidR="00CF0F2F" w:rsidRPr="00D51123">
        <w:rPr>
          <w:rFonts w:ascii="Times New Roman" w:hAnsi="Times New Roman"/>
          <w:sz w:val="26"/>
          <w:szCs w:val="26"/>
        </w:rPr>
        <w:t>на депозитных счетах в коммерческих банках</w:t>
      </w:r>
      <w:r w:rsidR="00CF0F2F">
        <w:rPr>
          <w:rFonts w:ascii="Times New Roman" w:hAnsi="Times New Roman"/>
          <w:sz w:val="26"/>
          <w:szCs w:val="26"/>
        </w:rPr>
        <w:t>,</w:t>
      </w:r>
      <w:r w:rsidR="00CF0F2F" w:rsidRPr="00CF0F2F">
        <w:rPr>
          <w:rFonts w:ascii="Times New Roman" w:hAnsi="Times New Roman"/>
          <w:sz w:val="26"/>
          <w:szCs w:val="26"/>
        </w:rPr>
        <w:t xml:space="preserve"> </w:t>
      </w:r>
      <w:r w:rsidR="00CF0F2F" w:rsidRPr="00D51123">
        <w:rPr>
          <w:rFonts w:ascii="Times New Roman" w:hAnsi="Times New Roman"/>
          <w:sz w:val="26"/>
          <w:szCs w:val="26"/>
        </w:rPr>
        <w:t>выплат</w:t>
      </w:r>
      <w:r w:rsidR="00CF0F2F">
        <w:rPr>
          <w:rFonts w:ascii="Times New Roman" w:hAnsi="Times New Roman"/>
          <w:sz w:val="26"/>
          <w:szCs w:val="26"/>
        </w:rPr>
        <w:t>а</w:t>
      </w:r>
      <w:r w:rsidR="00CF0F2F" w:rsidRPr="00D51123">
        <w:rPr>
          <w:rFonts w:ascii="Times New Roman" w:hAnsi="Times New Roman"/>
          <w:sz w:val="26"/>
          <w:szCs w:val="26"/>
        </w:rPr>
        <w:t xml:space="preserve"> заработной платы, оплат</w:t>
      </w:r>
      <w:r w:rsidR="00CF0F2F">
        <w:rPr>
          <w:rFonts w:ascii="Times New Roman" w:hAnsi="Times New Roman"/>
          <w:sz w:val="26"/>
          <w:szCs w:val="26"/>
        </w:rPr>
        <w:t>а</w:t>
      </w:r>
      <w:r w:rsidR="00CF0F2F" w:rsidRPr="00D51123">
        <w:rPr>
          <w:rFonts w:ascii="Times New Roman" w:hAnsi="Times New Roman"/>
          <w:sz w:val="26"/>
          <w:szCs w:val="26"/>
        </w:rPr>
        <w:t xml:space="preserve"> платежей в бюджет и внебюджетные фонды, прочи</w:t>
      </w:r>
      <w:r w:rsidR="00CF0F2F">
        <w:rPr>
          <w:rFonts w:ascii="Times New Roman" w:hAnsi="Times New Roman"/>
          <w:sz w:val="26"/>
          <w:szCs w:val="26"/>
        </w:rPr>
        <w:t>е выплаты) на общую сумму 1512,2 тыс. рублей (</w:t>
      </w:r>
      <w:r w:rsidR="00D51123" w:rsidRPr="00D51123">
        <w:rPr>
          <w:rFonts w:ascii="Times New Roman" w:hAnsi="Times New Roman"/>
          <w:sz w:val="26"/>
          <w:szCs w:val="26"/>
        </w:rPr>
        <w:t>СНО «Красная рябина»</w:t>
      </w:r>
      <w:r w:rsidR="00CF0F2F">
        <w:rPr>
          <w:rFonts w:ascii="Times New Roman" w:hAnsi="Times New Roman"/>
          <w:sz w:val="26"/>
          <w:szCs w:val="26"/>
        </w:rPr>
        <w:t>,</w:t>
      </w:r>
      <w:r w:rsidR="00D51123" w:rsidRPr="00D51123">
        <w:rPr>
          <w:rFonts w:ascii="Times New Roman" w:hAnsi="Times New Roman"/>
          <w:sz w:val="26"/>
          <w:szCs w:val="26"/>
        </w:rPr>
        <w:t xml:space="preserve"> СНО «Таежное»</w:t>
      </w:r>
      <w:r w:rsidR="00CF0F2F">
        <w:rPr>
          <w:rFonts w:ascii="Times New Roman" w:hAnsi="Times New Roman"/>
          <w:sz w:val="26"/>
          <w:szCs w:val="26"/>
        </w:rPr>
        <w:t>,</w:t>
      </w:r>
      <w:r w:rsidR="00D51123" w:rsidRPr="00D51123">
        <w:rPr>
          <w:rFonts w:ascii="Times New Roman" w:hAnsi="Times New Roman"/>
          <w:sz w:val="26"/>
          <w:szCs w:val="26"/>
        </w:rPr>
        <w:t xml:space="preserve"> </w:t>
      </w:r>
      <w:r w:rsidR="00CF0F2F" w:rsidRPr="00D51123">
        <w:rPr>
          <w:rFonts w:ascii="Times New Roman" w:hAnsi="Times New Roman"/>
          <w:sz w:val="26"/>
          <w:szCs w:val="26"/>
        </w:rPr>
        <w:t>СНО «Ветеран» и СНО «Шахтер»</w:t>
      </w:r>
      <w:r w:rsidR="00CF0F2F">
        <w:rPr>
          <w:rFonts w:ascii="Times New Roman" w:hAnsi="Times New Roman"/>
          <w:sz w:val="26"/>
          <w:szCs w:val="26"/>
        </w:rPr>
        <w:t>), что</w:t>
      </w:r>
      <w:r w:rsidR="00D51123" w:rsidRPr="00D51123">
        <w:rPr>
          <w:rFonts w:ascii="Times New Roman" w:hAnsi="Times New Roman"/>
          <w:sz w:val="26"/>
          <w:szCs w:val="26"/>
        </w:rPr>
        <w:t xml:space="preserve"> влечет риск нецелевого </w:t>
      </w:r>
      <w:r w:rsidR="00CF0F2F">
        <w:rPr>
          <w:rFonts w:ascii="Times New Roman" w:hAnsi="Times New Roman"/>
          <w:sz w:val="26"/>
          <w:szCs w:val="26"/>
        </w:rPr>
        <w:t>и неэффективного</w:t>
      </w:r>
      <w:proofErr w:type="gramEnd"/>
      <w:r w:rsidR="00CF0F2F">
        <w:rPr>
          <w:rFonts w:ascii="Times New Roman" w:hAnsi="Times New Roman"/>
          <w:sz w:val="26"/>
          <w:szCs w:val="26"/>
        </w:rPr>
        <w:t xml:space="preserve"> использования бюджетных средств</w:t>
      </w:r>
      <w:r w:rsidR="00D51123" w:rsidRPr="00D51123">
        <w:rPr>
          <w:rFonts w:ascii="Times New Roman" w:hAnsi="Times New Roman"/>
          <w:sz w:val="26"/>
          <w:szCs w:val="26"/>
        </w:rPr>
        <w:t>.</w:t>
      </w:r>
    </w:p>
    <w:p w:rsidR="00D51123" w:rsidRDefault="00D3454F" w:rsidP="004F77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Также выявлены нарушения требований Федерального закона </w:t>
      </w:r>
      <w:r w:rsidRPr="002B75CF">
        <w:rPr>
          <w:rFonts w:ascii="Times New Roman" w:eastAsiaTheme="minorHAnsi" w:hAnsi="Times New Roman"/>
          <w:sz w:val="26"/>
          <w:szCs w:val="26"/>
        </w:rPr>
        <w:t xml:space="preserve">от 05.04.2013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№ 44-ФЗ</w:t>
      </w:r>
      <w:r w:rsidRPr="002B75CF">
        <w:rPr>
          <w:rFonts w:ascii="Times New Roman" w:eastAsiaTheme="minorHAnsi" w:hAnsi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части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несвоевременного размещения информации об исполнении </w:t>
      </w:r>
      <w:r w:rsidR="00AA798E">
        <w:rPr>
          <w:rFonts w:ascii="Times New Roman" w:hAnsi="Times New Roman"/>
          <w:color w:val="000000" w:themeColor="text1"/>
          <w:sz w:val="26"/>
          <w:szCs w:val="26"/>
        </w:rPr>
        <w:t>государственного контракта, несоблюдения условий своевременной оплаты за работы</w:t>
      </w:r>
      <w:r w:rsidR="00CF0F2F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AA798E">
        <w:rPr>
          <w:rFonts w:ascii="Times New Roman" w:hAnsi="Times New Roman"/>
          <w:color w:val="000000" w:themeColor="text1"/>
          <w:sz w:val="26"/>
          <w:szCs w:val="26"/>
        </w:rPr>
        <w:t xml:space="preserve"> выполненные в 2018 году.</w:t>
      </w:r>
    </w:p>
    <w:p w:rsidR="00EA02C0" w:rsidRDefault="00EA02C0" w:rsidP="004F77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2C0">
        <w:rPr>
          <w:rFonts w:ascii="Times New Roman" w:hAnsi="Times New Roman"/>
          <w:sz w:val="26"/>
          <w:szCs w:val="26"/>
        </w:rPr>
        <w:lastRenderedPageBreak/>
        <w:t>Контрольно-счетной палатой на территории 7</w:t>
      </w:r>
      <w:r w:rsidR="00635B53">
        <w:rPr>
          <w:rFonts w:ascii="Times New Roman" w:hAnsi="Times New Roman"/>
          <w:sz w:val="26"/>
          <w:szCs w:val="26"/>
        </w:rPr>
        <w:t>-ми</w:t>
      </w:r>
      <w:r w:rsidRPr="00EA02C0">
        <w:rPr>
          <w:rFonts w:ascii="Times New Roman" w:hAnsi="Times New Roman"/>
          <w:sz w:val="26"/>
          <w:szCs w:val="26"/>
        </w:rPr>
        <w:t xml:space="preserve"> садоводческих обще</w:t>
      </w:r>
      <w:proofErr w:type="gramStart"/>
      <w:r w:rsidRPr="00EA02C0">
        <w:rPr>
          <w:rFonts w:ascii="Times New Roman" w:hAnsi="Times New Roman"/>
          <w:sz w:val="26"/>
          <w:szCs w:val="26"/>
        </w:rPr>
        <w:t>ств пр</w:t>
      </w:r>
      <w:proofErr w:type="gramEnd"/>
      <w:r w:rsidRPr="00EA02C0">
        <w:rPr>
          <w:rFonts w:ascii="Times New Roman" w:hAnsi="Times New Roman"/>
          <w:sz w:val="26"/>
          <w:szCs w:val="26"/>
        </w:rPr>
        <w:t>оведен визуальный осмотр фактически выполненных работ на предмет целевого использования средств в рамках заключенных договоров о предоставлении гранта.</w:t>
      </w:r>
    </w:p>
    <w:p w:rsidR="00680EE2" w:rsidRPr="00680EE2" w:rsidRDefault="00635B53" w:rsidP="00680EE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cyan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В ходе в</w:t>
      </w:r>
      <w:r w:rsidRPr="006D4303">
        <w:rPr>
          <w:rFonts w:ascii="Times New Roman" w:hAnsi="Times New Roman"/>
          <w:sz w:val="26"/>
          <w:szCs w:val="26"/>
        </w:rPr>
        <w:t>ыборочно</w:t>
      </w:r>
      <w:r>
        <w:rPr>
          <w:rFonts w:ascii="Times New Roman" w:hAnsi="Times New Roman"/>
          <w:sz w:val="26"/>
          <w:szCs w:val="26"/>
        </w:rPr>
        <w:t xml:space="preserve">го </w:t>
      </w:r>
      <w:r>
        <w:rPr>
          <w:rFonts w:ascii="Times New Roman" w:hAnsi="Times New Roman"/>
          <w:bCs/>
          <w:sz w:val="26"/>
          <w:szCs w:val="26"/>
        </w:rPr>
        <w:t>визуального осмотра не подтверждено проведение работ (</w:t>
      </w:r>
      <w:r w:rsidRPr="006D4303">
        <w:rPr>
          <w:rFonts w:ascii="Times New Roman" w:hAnsi="Times New Roman"/>
          <w:bCs/>
          <w:sz w:val="26"/>
          <w:szCs w:val="26"/>
        </w:rPr>
        <w:t xml:space="preserve">отсыпка песчано-гравийной смесью (частичная), </w:t>
      </w:r>
      <w:proofErr w:type="spellStart"/>
      <w:r w:rsidRPr="006D4303">
        <w:rPr>
          <w:rFonts w:ascii="Times New Roman" w:hAnsi="Times New Roman"/>
          <w:bCs/>
          <w:sz w:val="26"/>
          <w:szCs w:val="26"/>
        </w:rPr>
        <w:t>грейдирование</w:t>
      </w:r>
      <w:proofErr w:type="spellEnd"/>
      <w:r w:rsidRPr="006D4303">
        <w:rPr>
          <w:rFonts w:ascii="Times New Roman" w:hAnsi="Times New Roman"/>
          <w:bCs/>
          <w:sz w:val="26"/>
          <w:szCs w:val="26"/>
        </w:rPr>
        <w:t xml:space="preserve"> улиц</w:t>
      </w:r>
      <w:r>
        <w:rPr>
          <w:rFonts w:ascii="Times New Roman" w:hAnsi="Times New Roman"/>
          <w:bCs/>
          <w:sz w:val="26"/>
          <w:szCs w:val="26"/>
        </w:rPr>
        <w:t xml:space="preserve">) </w:t>
      </w:r>
      <w:r w:rsidRPr="006D4303">
        <w:rPr>
          <w:rFonts w:ascii="Times New Roman" w:hAnsi="Times New Roman"/>
          <w:sz w:val="26"/>
          <w:szCs w:val="26"/>
        </w:rPr>
        <w:t>н</w:t>
      </w:r>
      <w:r w:rsidRPr="006D4303">
        <w:rPr>
          <w:rFonts w:ascii="Times New Roman" w:hAnsi="Times New Roman"/>
          <w:bCs/>
          <w:sz w:val="26"/>
          <w:szCs w:val="26"/>
        </w:rPr>
        <w:t>а 4-х улицах</w:t>
      </w:r>
      <w:r w:rsidRPr="00635B53">
        <w:rPr>
          <w:rFonts w:ascii="Times New Roman" w:hAnsi="Times New Roman"/>
          <w:sz w:val="26"/>
          <w:szCs w:val="26"/>
        </w:rPr>
        <w:t xml:space="preserve"> </w:t>
      </w:r>
      <w:r w:rsidRPr="00C40D0A">
        <w:rPr>
          <w:rFonts w:ascii="Times New Roman" w:hAnsi="Times New Roman"/>
          <w:sz w:val="26"/>
          <w:szCs w:val="26"/>
        </w:rPr>
        <w:t>СН</w:t>
      </w:r>
      <w:r w:rsidR="00C40D0A" w:rsidRPr="00C40D0A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Колягинские</w:t>
      </w:r>
      <w:proofErr w:type="spellEnd"/>
      <w:r>
        <w:rPr>
          <w:rFonts w:ascii="Times New Roman" w:hAnsi="Times New Roman"/>
          <w:sz w:val="26"/>
          <w:szCs w:val="26"/>
        </w:rPr>
        <w:t xml:space="preserve"> Холмы»</w:t>
      </w:r>
      <w:r w:rsidRPr="006D430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8673D6">
        <w:rPr>
          <w:rFonts w:ascii="Times New Roman" w:hAnsi="Times New Roman"/>
          <w:bCs/>
          <w:sz w:val="26"/>
          <w:szCs w:val="26"/>
        </w:rPr>
        <w:t>С</w:t>
      </w:r>
      <w:r>
        <w:rPr>
          <w:rFonts w:ascii="Times New Roman" w:hAnsi="Times New Roman"/>
          <w:bCs/>
          <w:sz w:val="26"/>
          <w:szCs w:val="26"/>
        </w:rPr>
        <w:t xml:space="preserve">ледует отметить, что </w:t>
      </w:r>
      <w:r w:rsidRPr="00DF3A6A">
        <w:rPr>
          <w:rFonts w:ascii="Times New Roman" w:hAnsi="Times New Roman"/>
          <w:bCs/>
          <w:sz w:val="26"/>
          <w:szCs w:val="26"/>
        </w:rPr>
        <w:t>представленны</w:t>
      </w:r>
      <w:r>
        <w:rPr>
          <w:rFonts w:ascii="Times New Roman" w:hAnsi="Times New Roman"/>
          <w:bCs/>
          <w:sz w:val="26"/>
          <w:szCs w:val="26"/>
        </w:rPr>
        <w:t xml:space="preserve">е для проверки </w:t>
      </w:r>
      <w:r w:rsidR="008673D6">
        <w:rPr>
          <w:rFonts w:ascii="Times New Roman" w:hAnsi="Times New Roman"/>
          <w:bCs/>
          <w:sz w:val="26"/>
          <w:szCs w:val="26"/>
        </w:rPr>
        <w:t xml:space="preserve">по данному обществу </w:t>
      </w:r>
      <w:r w:rsidR="009B7E08" w:rsidRPr="000E4E7C">
        <w:rPr>
          <w:rFonts w:ascii="Times New Roman" w:hAnsi="Times New Roman"/>
          <w:bCs/>
          <w:sz w:val="26"/>
          <w:szCs w:val="26"/>
        </w:rPr>
        <w:t>документ</w:t>
      </w:r>
      <w:r w:rsidRPr="000E4E7C">
        <w:rPr>
          <w:rFonts w:ascii="Times New Roman" w:hAnsi="Times New Roman"/>
          <w:bCs/>
          <w:sz w:val="26"/>
          <w:szCs w:val="26"/>
        </w:rPr>
        <w:t>ы</w:t>
      </w:r>
      <w:r w:rsidR="00DF3A6A" w:rsidRPr="000E4E7C">
        <w:rPr>
          <w:rFonts w:ascii="Times New Roman" w:hAnsi="Times New Roman"/>
          <w:bCs/>
          <w:sz w:val="26"/>
          <w:szCs w:val="26"/>
        </w:rPr>
        <w:t xml:space="preserve"> </w:t>
      </w:r>
      <w:r w:rsidRPr="000E4E7C">
        <w:rPr>
          <w:rFonts w:ascii="Times New Roman" w:hAnsi="Times New Roman"/>
          <w:bCs/>
          <w:sz w:val="26"/>
          <w:szCs w:val="26"/>
        </w:rPr>
        <w:t xml:space="preserve">не позволяют </w:t>
      </w:r>
      <w:r w:rsidRPr="000E4E7C">
        <w:rPr>
          <w:rFonts w:ascii="Times New Roman" w:eastAsia="Times New Roman" w:hAnsi="Times New Roman"/>
          <w:color w:val="000000"/>
          <w:spacing w:val="-3"/>
          <w:sz w:val="26"/>
          <w:szCs w:val="26"/>
        </w:rPr>
        <w:t xml:space="preserve">идентифицировать место фактического выполнения </w:t>
      </w:r>
      <w:r w:rsidRPr="000E4E7C">
        <w:rPr>
          <w:rFonts w:ascii="Times New Roman" w:hAnsi="Times New Roman"/>
          <w:bCs/>
          <w:sz w:val="26"/>
          <w:szCs w:val="26"/>
        </w:rPr>
        <w:t>дорожных</w:t>
      </w:r>
      <w:r w:rsidRPr="000E4E7C">
        <w:rPr>
          <w:rFonts w:ascii="Times New Roman" w:eastAsia="Times New Roman" w:hAnsi="Times New Roman"/>
          <w:color w:val="000000"/>
          <w:spacing w:val="-3"/>
          <w:sz w:val="26"/>
          <w:szCs w:val="26"/>
        </w:rPr>
        <w:t xml:space="preserve"> работ, что </w:t>
      </w:r>
      <w:r w:rsidR="00680EE2" w:rsidRPr="000E4E7C">
        <w:rPr>
          <w:rFonts w:ascii="Times New Roman" w:hAnsi="Times New Roman"/>
          <w:sz w:val="26"/>
          <w:szCs w:val="26"/>
        </w:rPr>
        <w:t xml:space="preserve">свидетельствует о </w:t>
      </w:r>
      <w:r w:rsidR="00680EE2" w:rsidRPr="000E4E7C">
        <w:rPr>
          <w:rFonts w:ascii="Times New Roman" w:eastAsiaTheme="minorHAnsi" w:hAnsi="Times New Roman"/>
          <w:sz w:val="26"/>
          <w:szCs w:val="26"/>
        </w:rPr>
        <w:t xml:space="preserve">недостатках </w:t>
      </w:r>
      <w:r w:rsidR="00680EE2" w:rsidRPr="000E4E7C">
        <w:rPr>
          <w:rFonts w:ascii="Times New Roman" w:hAnsi="Times New Roman"/>
          <w:sz w:val="26"/>
          <w:szCs w:val="26"/>
        </w:rPr>
        <w:t xml:space="preserve">в части обеспечения контроля 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>Мин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 xml:space="preserve">истерством 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>сель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 xml:space="preserve">ского 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>хоз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>яйства и п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>родо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>вольствия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 xml:space="preserve">еспублики 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>Х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>акасия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 xml:space="preserve"> за соблюдением </w:t>
      </w:r>
      <w:proofErr w:type="spellStart"/>
      <w:r w:rsidR="00680EE2" w:rsidRPr="000E4E7C">
        <w:rPr>
          <w:rFonts w:ascii="Times New Roman" w:hAnsi="Times New Roman"/>
          <w:sz w:val="26"/>
          <w:szCs w:val="26"/>
          <w:lang w:eastAsia="ru-RU"/>
        </w:rPr>
        <w:t>грантополучателями</w:t>
      </w:r>
      <w:proofErr w:type="spellEnd"/>
      <w:r w:rsidR="00680EE2" w:rsidRPr="000E4E7C">
        <w:rPr>
          <w:rFonts w:ascii="Times New Roman" w:hAnsi="Times New Roman"/>
          <w:sz w:val="26"/>
          <w:szCs w:val="26"/>
          <w:lang w:eastAsia="ru-RU"/>
        </w:rPr>
        <w:t xml:space="preserve"> условий и целей при расходовании гранта, предусмотренных </w:t>
      </w:r>
      <w:r w:rsidR="000E4E7C" w:rsidRPr="000E4E7C">
        <w:rPr>
          <w:rFonts w:ascii="Times New Roman" w:hAnsi="Times New Roman"/>
          <w:sz w:val="26"/>
          <w:szCs w:val="26"/>
          <w:lang w:eastAsia="ru-RU"/>
        </w:rPr>
        <w:t>д</w:t>
      </w:r>
      <w:r w:rsidR="00680EE2" w:rsidRPr="000E4E7C">
        <w:rPr>
          <w:rFonts w:ascii="Times New Roman" w:hAnsi="Times New Roman"/>
          <w:sz w:val="26"/>
          <w:szCs w:val="26"/>
          <w:lang w:eastAsia="ru-RU"/>
        </w:rPr>
        <w:t xml:space="preserve">оговорами о предоставлении гранта.  </w:t>
      </w:r>
    </w:p>
    <w:p w:rsidR="00A5711E" w:rsidRDefault="00A5711E" w:rsidP="00A57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5291">
        <w:rPr>
          <w:rFonts w:ascii="Times New Roman" w:hAnsi="Times New Roman" w:cs="Courier New"/>
          <w:sz w:val="26"/>
          <w:szCs w:val="26"/>
        </w:rPr>
        <w:t xml:space="preserve">По результатам контрольного мероприятия </w:t>
      </w:r>
      <w:r>
        <w:rPr>
          <w:rFonts w:ascii="Times New Roman" w:hAnsi="Times New Roman" w:cs="Courier New"/>
          <w:sz w:val="26"/>
          <w:szCs w:val="26"/>
        </w:rPr>
        <w:t>м</w:t>
      </w:r>
      <w:r w:rsidRPr="00A5711E">
        <w:rPr>
          <w:rFonts w:ascii="Times New Roman" w:hAnsi="Times New Roman"/>
          <w:sz w:val="26"/>
          <w:szCs w:val="26"/>
        </w:rPr>
        <w:t xml:space="preserve">инистру сельского хозяйства и продовольствия </w:t>
      </w:r>
      <w:r w:rsidRPr="008E5291">
        <w:rPr>
          <w:rFonts w:ascii="Times New Roman" w:hAnsi="Times New Roman" w:cs="Courier New"/>
          <w:sz w:val="26"/>
          <w:szCs w:val="26"/>
        </w:rPr>
        <w:t>Республики Хакасия направлено представление с предложением по устранению выявленных нарушений, а</w:t>
      </w:r>
      <w:r>
        <w:rPr>
          <w:rFonts w:ascii="Times New Roman" w:hAnsi="Times New Roman"/>
          <w:sz w:val="26"/>
          <w:szCs w:val="26"/>
        </w:rPr>
        <w:t xml:space="preserve"> также по </w:t>
      </w:r>
      <w:r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усилению контроля за использованием бюджетных средств, </w:t>
      </w:r>
      <w:r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6E0785">
        <w:rPr>
          <w:rFonts w:ascii="Times New Roman" w:hAnsi="Times New Roman"/>
          <w:color w:val="000000" w:themeColor="text1"/>
          <w:sz w:val="26"/>
          <w:szCs w:val="26"/>
        </w:rPr>
        <w:t>беспеч</w:t>
      </w:r>
      <w:r>
        <w:rPr>
          <w:rFonts w:ascii="Times New Roman" w:hAnsi="Times New Roman"/>
          <w:color w:val="000000" w:themeColor="text1"/>
          <w:sz w:val="26"/>
          <w:szCs w:val="26"/>
        </w:rPr>
        <w:t>ению</w:t>
      </w:r>
      <w:r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</w:t>
      </w:r>
      <w:r>
        <w:rPr>
          <w:rFonts w:ascii="Times New Roman" w:hAnsi="Times New Roman"/>
          <w:color w:val="000000" w:themeColor="text1"/>
          <w:sz w:val="26"/>
          <w:szCs w:val="26"/>
        </w:rPr>
        <w:t>я</w:t>
      </w:r>
      <w:r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требований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Федерального закона </w:t>
      </w:r>
      <w:r w:rsidRPr="002B75CF">
        <w:rPr>
          <w:rFonts w:ascii="Times New Roman" w:eastAsiaTheme="minorHAnsi" w:hAnsi="Times New Roman"/>
          <w:sz w:val="26"/>
          <w:szCs w:val="26"/>
        </w:rPr>
        <w:t xml:space="preserve">от 05.04.2013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№ 44-ФЗ</w:t>
      </w:r>
      <w:r w:rsidRPr="002B75CF">
        <w:rPr>
          <w:rFonts w:ascii="Times New Roman" w:eastAsiaTheme="minorHAnsi" w:hAnsi="Times New Roman"/>
          <w:sz w:val="26"/>
          <w:szCs w:val="26"/>
        </w:rPr>
        <w:t xml:space="preserve"> «О контрактной </w:t>
      </w:r>
      <w:r w:rsidRPr="00A5711E">
        <w:rPr>
          <w:rFonts w:ascii="Times New Roman" w:eastAsiaTheme="minorHAnsi" w:hAnsi="Times New Roman"/>
          <w:sz w:val="26"/>
          <w:szCs w:val="26"/>
        </w:rPr>
        <w:t>системе в сфере закупок товаров, работ, услуг для обеспечения государственных и муниципальных нужд»</w:t>
      </w:r>
      <w:r w:rsidRPr="00A5711E">
        <w:rPr>
          <w:rFonts w:ascii="Times New Roman" w:hAnsi="Times New Roman"/>
          <w:color w:val="000000" w:themeColor="text1"/>
          <w:sz w:val="26"/>
          <w:szCs w:val="26"/>
        </w:rPr>
        <w:t xml:space="preserve">, иных нормативных правовых актов при </w:t>
      </w:r>
      <w:r w:rsidR="009D16D9" w:rsidRPr="00A5711E">
        <w:rPr>
          <w:rFonts w:ascii="Times New Roman" w:hAnsi="Times New Roman"/>
          <w:sz w:val="26"/>
          <w:szCs w:val="26"/>
        </w:rPr>
        <w:t xml:space="preserve">осуществления мер государственной поддержки, </w:t>
      </w:r>
    </w:p>
    <w:p w:rsidR="004B1122" w:rsidRPr="002B75CF" w:rsidRDefault="001E268E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5711E">
        <w:rPr>
          <w:rFonts w:ascii="Times New Roman" w:hAnsi="Times New Roman"/>
          <w:sz w:val="26"/>
          <w:szCs w:val="26"/>
        </w:rPr>
        <w:t xml:space="preserve">Отчет </w:t>
      </w:r>
      <w:r w:rsidR="004B1122" w:rsidRPr="00A5711E">
        <w:rPr>
          <w:rFonts w:ascii="Times New Roman" w:hAnsi="Times New Roman"/>
          <w:sz w:val="26"/>
          <w:szCs w:val="26"/>
        </w:rPr>
        <w:t>о результата</w:t>
      </w:r>
      <w:r w:rsidRPr="00A5711E">
        <w:rPr>
          <w:rFonts w:ascii="Times New Roman" w:hAnsi="Times New Roman"/>
          <w:sz w:val="26"/>
          <w:szCs w:val="26"/>
        </w:rPr>
        <w:t>х</w:t>
      </w:r>
      <w:r w:rsidR="004B1122" w:rsidRPr="00A5711E">
        <w:rPr>
          <w:rFonts w:ascii="Times New Roman" w:hAnsi="Times New Roman"/>
          <w:sz w:val="26"/>
          <w:szCs w:val="26"/>
        </w:rPr>
        <w:t xml:space="preserve"> контрольного</w:t>
      </w:r>
      <w:r w:rsidR="00217B2D" w:rsidRPr="00A5711E">
        <w:rPr>
          <w:rFonts w:ascii="Times New Roman" w:hAnsi="Times New Roman"/>
          <w:sz w:val="26"/>
          <w:szCs w:val="26"/>
        </w:rPr>
        <w:t xml:space="preserve"> </w:t>
      </w:r>
      <w:r w:rsidR="004B1122" w:rsidRPr="00A5711E">
        <w:rPr>
          <w:rFonts w:ascii="Times New Roman" w:hAnsi="Times New Roman"/>
          <w:sz w:val="26"/>
          <w:szCs w:val="26"/>
        </w:rPr>
        <w:t>мероприятия</w:t>
      </w:r>
      <w:r w:rsidR="004B1122" w:rsidRPr="002B75CF">
        <w:rPr>
          <w:rFonts w:ascii="Times New Roman" w:hAnsi="Times New Roman"/>
          <w:sz w:val="26"/>
          <w:szCs w:val="26"/>
        </w:rPr>
        <w:t xml:space="preserve"> рассмотрен </w:t>
      </w:r>
      <w:r w:rsidR="00CC73E9">
        <w:rPr>
          <w:rFonts w:ascii="Times New Roman" w:hAnsi="Times New Roman"/>
          <w:sz w:val="26"/>
          <w:szCs w:val="26"/>
        </w:rPr>
        <w:t>на</w:t>
      </w:r>
      <w:r w:rsidR="004B1122" w:rsidRPr="002B75CF">
        <w:rPr>
          <w:rFonts w:ascii="Times New Roman" w:hAnsi="Times New Roman"/>
          <w:sz w:val="26"/>
          <w:szCs w:val="26"/>
        </w:rPr>
        <w:t xml:space="preserve"> заседании коллегии Контрольно-счетной палаты Республики Хакасия 1</w:t>
      </w:r>
      <w:r w:rsidR="004F77B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</w:t>
      </w:r>
      <w:r w:rsidR="004F77B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="004B1122" w:rsidRPr="002B75CF">
        <w:rPr>
          <w:rFonts w:ascii="Times New Roman" w:hAnsi="Times New Roman"/>
          <w:sz w:val="26"/>
          <w:szCs w:val="26"/>
        </w:rPr>
        <w:t>2019.</w:t>
      </w:r>
    </w:p>
    <w:p w:rsidR="004B1122" w:rsidRPr="002B75CF" w:rsidRDefault="004B1122" w:rsidP="004F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Default="004B1122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673D6" w:rsidRPr="002B75CF" w:rsidRDefault="008673D6" w:rsidP="00C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2B75CF" w:rsidRDefault="004B1122" w:rsidP="004F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16D9" w:rsidRPr="002B75CF" w:rsidRDefault="004B1122" w:rsidP="009D16D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9D16D9" w:rsidRPr="002B75CF" w:rsidSect="009D16D9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1E" w:rsidRDefault="00A5711E" w:rsidP="00D72B20">
      <w:pPr>
        <w:spacing w:after="0" w:line="240" w:lineRule="auto"/>
      </w:pPr>
      <w:r>
        <w:separator/>
      </w:r>
    </w:p>
  </w:endnote>
  <w:endnote w:type="continuationSeparator" w:id="0">
    <w:p w:rsidR="00A5711E" w:rsidRDefault="00A5711E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1E" w:rsidRDefault="00A5711E" w:rsidP="00D72B20">
      <w:pPr>
        <w:spacing w:after="0" w:line="240" w:lineRule="auto"/>
      </w:pPr>
      <w:r>
        <w:separator/>
      </w:r>
    </w:p>
  </w:footnote>
  <w:footnote w:type="continuationSeparator" w:id="0">
    <w:p w:rsidR="00A5711E" w:rsidRDefault="00A5711E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5711E" w:rsidRPr="00594134" w:rsidRDefault="001F26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94134">
          <w:rPr>
            <w:rFonts w:ascii="Times New Roman" w:hAnsi="Times New Roman"/>
            <w:sz w:val="24"/>
            <w:szCs w:val="24"/>
          </w:rPr>
          <w:fldChar w:fldCharType="begin"/>
        </w:r>
        <w:r w:rsidR="00A5711E" w:rsidRPr="0059413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4134">
          <w:rPr>
            <w:rFonts w:ascii="Times New Roman" w:hAnsi="Times New Roman"/>
            <w:sz w:val="24"/>
            <w:szCs w:val="24"/>
          </w:rPr>
          <w:fldChar w:fldCharType="separate"/>
        </w:r>
        <w:r w:rsidR="000E4E7C">
          <w:rPr>
            <w:rFonts w:ascii="Times New Roman" w:hAnsi="Times New Roman"/>
            <w:noProof/>
            <w:sz w:val="24"/>
            <w:szCs w:val="24"/>
          </w:rPr>
          <w:t>2</w:t>
        </w:r>
        <w:r w:rsidRPr="005941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5711E" w:rsidRDefault="00A571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21452"/>
    <w:rsid w:val="00025381"/>
    <w:rsid w:val="000678B7"/>
    <w:rsid w:val="00094AB0"/>
    <w:rsid w:val="000A1980"/>
    <w:rsid w:val="000E4E7C"/>
    <w:rsid w:val="000F3E49"/>
    <w:rsid w:val="00173F05"/>
    <w:rsid w:val="001B71FE"/>
    <w:rsid w:val="001E268E"/>
    <w:rsid w:val="001F2655"/>
    <w:rsid w:val="00217B2D"/>
    <w:rsid w:val="002B03B9"/>
    <w:rsid w:val="002B4763"/>
    <w:rsid w:val="002B75CF"/>
    <w:rsid w:val="002D7FAD"/>
    <w:rsid w:val="002F5A0E"/>
    <w:rsid w:val="00303DFA"/>
    <w:rsid w:val="00307127"/>
    <w:rsid w:val="00344581"/>
    <w:rsid w:val="003532FF"/>
    <w:rsid w:val="00393C55"/>
    <w:rsid w:val="003C6A72"/>
    <w:rsid w:val="00413854"/>
    <w:rsid w:val="00442400"/>
    <w:rsid w:val="004802D6"/>
    <w:rsid w:val="004971A4"/>
    <w:rsid w:val="004B1122"/>
    <w:rsid w:val="004F77B7"/>
    <w:rsid w:val="00517075"/>
    <w:rsid w:val="005315BC"/>
    <w:rsid w:val="00541685"/>
    <w:rsid w:val="005434F2"/>
    <w:rsid w:val="005438C7"/>
    <w:rsid w:val="005651FC"/>
    <w:rsid w:val="00572ECD"/>
    <w:rsid w:val="00594134"/>
    <w:rsid w:val="00617B46"/>
    <w:rsid w:val="00635B53"/>
    <w:rsid w:val="00680EE2"/>
    <w:rsid w:val="006B6D98"/>
    <w:rsid w:val="006D4303"/>
    <w:rsid w:val="007474E8"/>
    <w:rsid w:val="00765210"/>
    <w:rsid w:val="007678B3"/>
    <w:rsid w:val="007B3385"/>
    <w:rsid w:val="007C50FD"/>
    <w:rsid w:val="00840C89"/>
    <w:rsid w:val="00840F7B"/>
    <w:rsid w:val="008412FB"/>
    <w:rsid w:val="008673D6"/>
    <w:rsid w:val="0087004E"/>
    <w:rsid w:val="008736C5"/>
    <w:rsid w:val="00895628"/>
    <w:rsid w:val="00910236"/>
    <w:rsid w:val="00967DEA"/>
    <w:rsid w:val="0099284E"/>
    <w:rsid w:val="009B7E08"/>
    <w:rsid w:val="009C03E4"/>
    <w:rsid w:val="009D16D9"/>
    <w:rsid w:val="009E7A84"/>
    <w:rsid w:val="009E7E4B"/>
    <w:rsid w:val="00A01AFE"/>
    <w:rsid w:val="00A03F11"/>
    <w:rsid w:val="00A259E3"/>
    <w:rsid w:val="00A349C9"/>
    <w:rsid w:val="00A47DA6"/>
    <w:rsid w:val="00A5711E"/>
    <w:rsid w:val="00A576EF"/>
    <w:rsid w:val="00AA798E"/>
    <w:rsid w:val="00AB0673"/>
    <w:rsid w:val="00AE1CF4"/>
    <w:rsid w:val="00B0681C"/>
    <w:rsid w:val="00B148DA"/>
    <w:rsid w:val="00B37029"/>
    <w:rsid w:val="00B41803"/>
    <w:rsid w:val="00BF459F"/>
    <w:rsid w:val="00C021DC"/>
    <w:rsid w:val="00C241D1"/>
    <w:rsid w:val="00C25C77"/>
    <w:rsid w:val="00C37295"/>
    <w:rsid w:val="00C40D0A"/>
    <w:rsid w:val="00C959AF"/>
    <w:rsid w:val="00CB3E08"/>
    <w:rsid w:val="00CB61F5"/>
    <w:rsid w:val="00CC588F"/>
    <w:rsid w:val="00CC73E9"/>
    <w:rsid w:val="00CF0F2F"/>
    <w:rsid w:val="00CF2496"/>
    <w:rsid w:val="00D3454F"/>
    <w:rsid w:val="00D356EB"/>
    <w:rsid w:val="00D379FF"/>
    <w:rsid w:val="00D51123"/>
    <w:rsid w:val="00D636DB"/>
    <w:rsid w:val="00D72B20"/>
    <w:rsid w:val="00D8145B"/>
    <w:rsid w:val="00DC5087"/>
    <w:rsid w:val="00DC61C0"/>
    <w:rsid w:val="00DF3A6A"/>
    <w:rsid w:val="00E140F7"/>
    <w:rsid w:val="00E312CF"/>
    <w:rsid w:val="00E32065"/>
    <w:rsid w:val="00E57C45"/>
    <w:rsid w:val="00E64EE1"/>
    <w:rsid w:val="00E66DE8"/>
    <w:rsid w:val="00EA02C0"/>
    <w:rsid w:val="00EB1937"/>
    <w:rsid w:val="00F656FC"/>
    <w:rsid w:val="00F77234"/>
    <w:rsid w:val="00FB1B3E"/>
    <w:rsid w:val="00FB6509"/>
    <w:rsid w:val="00FF1739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Title"/>
    <w:basedOn w:val="a"/>
    <w:link w:val="ac"/>
    <w:qFormat/>
    <w:rsid w:val="000A198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rsid w:val="000A198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fontstyle01">
    <w:name w:val="fontstyle01"/>
    <w:basedOn w:val="a0"/>
    <w:rsid w:val="00FB1B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24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40D0A"/>
    <w:pPr>
      <w:spacing w:after="160" w:line="259" w:lineRule="auto"/>
      <w:ind w:left="720" w:firstLine="709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F596B-48D7-4DE0-8066-98678F44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Podkina</cp:lastModifiedBy>
  <cp:revision>20</cp:revision>
  <cp:lastPrinted>2019-02-19T09:11:00Z</cp:lastPrinted>
  <dcterms:created xsi:type="dcterms:W3CDTF">2019-02-18T03:36:00Z</dcterms:created>
  <dcterms:modified xsi:type="dcterms:W3CDTF">2019-06-24T02:57:00Z</dcterms:modified>
</cp:coreProperties>
</file>