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19E" w:rsidRPr="00D85980" w:rsidRDefault="002D019E" w:rsidP="002D019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85980">
        <w:rPr>
          <w:rFonts w:ascii="Times New Roman" w:hAnsi="Times New Roman" w:cs="Times New Roman"/>
          <w:b w:val="0"/>
          <w:sz w:val="26"/>
          <w:szCs w:val="26"/>
        </w:rPr>
        <w:t>РОССИЙСКАЯ ФЕДЕРАЦИЯ</w:t>
      </w:r>
    </w:p>
    <w:p w:rsidR="002D019E" w:rsidRPr="00D85980" w:rsidRDefault="002D019E" w:rsidP="002D019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85980">
        <w:rPr>
          <w:rFonts w:ascii="Times New Roman" w:hAnsi="Times New Roman" w:cs="Times New Roman"/>
          <w:b w:val="0"/>
          <w:sz w:val="26"/>
          <w:szCs w:val="26"/>
        </w:rPr>
        <w:t>РЕСПУБЛИКА ХАКАСИЯ</w:t>
      </w:r>
    </w:p>
    <w:tbl>
      <w:tblPr>
        <w:tblStyle w:val="a3"/>
        <w:tblW w:w="3969" w:type="dxa"/>
        <w:tblInd w:w="5637" w:type="dxa"/>
        <w:tblLook w:val="04A0" w:firstRow="1" w:lastRow="0" w:firstColumn="1" w:lastColumn="0" w:noHBand="0" w:noVBand="1"/>
      </w:tblPr>
      <w:tblGrid>
        <w:gridCol w:w="3969"/>
      </w:tblGrid>
      <w:tr w:rsidR="002D019E" w:rsidRPr="00D85980" w:rsidTr="00E7729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D019E" w:rsidRPr="00D85980" w:rsidRDefault="002D019E" w:rsidP="00E7729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2D019E" w:rsidRPr="00D85980" w:rsidRDefault="002D019E" w:rsidP="00E7729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85980">
              <w:rPr>
                <w:rFonts w:ascii="Times New Roman" w:hAnsi="Times New Roman" w:cs="Times New Roman"/>
                <w:sz w:val="26"/>
                <w:szCs w:val="26"/>
              </w:rPr>
              <w:t>Вносится</w:t>
            </w:r>
          </w:p>
          <w:p w:rsidR="002D019E" w:rsidRPr="00D85980" w:rsidRDefault="002D019E" w:rsidP="00E7729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85980">
              <w:rPr>
                <w:rFonts w:ascii="Times New Roman" w:hAnsi="Times New Roman" w:cs="Times New Roman"/>
                <w:sz w:val="26"/>
                <w:szCs w:val="26"/>
              </w:rPr>
              <w:t>Контрольно-счётной палатой</w:t>
            </w:r>
          </w:p>
          <w:p w:rsidR="002D019E" w:rsidRPr="00D85980" w:rsidRDefault="002D019E" w:rsidP="00E7729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85980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Хакасия </w:t>
            </w:r>
          </w:p>
          <w:p w:rsidR="002D019E" w:rsidRPr="00D85980" w:rsidRDefault="002D019E" w:rsidP="00E77296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5980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Проект № ________________</w:t>
            </w:r>
          </w:p>
        </w:tc>
      </w:tr>
    </w:tbl>
    <w:p w:rsidR="002D019E" w:rsidRPr="00D85980" w:rsidRDefault="002D019E" w:rsidP="002D019E">
      <w:pPr>
        <w:pStyle w:val="ConsPlusTitle"/>
        <w:ind w:left="6663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2D019E" w:rsidRPr="00D85980" w:rsidRDefault="002D019E" w:rsidP="002D019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2D019E" w:rsidRPr="00D85980" w:rsidRDefault="002D019E" w:rsidP="002D019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85980">
        <w:rPr>
          <w:rFonts w:ascii="Times New Roman" w:hAnsi="Times New Roman" w:cs="Times New Roman"/>
          <w:b w:val="0"/>
          <w:sz w:val="26"/>
          <w:szCs w:val="26"/>
        </w:rPr>
        <w:t>ЗАКОН</w:t>
      </w:r>
    </w:p>
    <w:p w:rsidR="002D019E" w:rsidRPr="00D85980" w:rsidRDefault="002D019E" w:rsidP="002D019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85980">
        <w:rPr>
          <w:rFonts w:ascii="Times New Roman" w:hAnsi="Times New Roman" w:cs="Times New Roman"/>
          <w:b w:val="0"/>
          <w:sz w:val="26"/>
          <w:szCs w:val="26"/>
        </w:rPr>
        <w:t>РЕСПУБЛИКИ ХАКАСИЯ</w:t>
      </w:r>
    </w:p>
    <w:p w:rsidR="002D019E" w:rsidRPr="00D85980" w:rsidRDefault="002D019E" w:rsidP="002D019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D019E" w:rsidRPr="00D85980" w:rsidRDefault="002D019E" w:rsidP="002D019E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85980">
        <w:rPr>
          <w:rFonts w:ascii="Times New Roman" w:hAnsi="Times New Roman" w:cs="Times New Roman"/>
          <w:sz w:val="26"/>
          <w:szCs w:val="26"/>
        </w:rPr>
        <w:t xml:space="preserve">О внесении изменения в статью 27 Закона Республики Хакасия                      </w:t>
      </w:r>
      <w:proofErr w:type="gramStart"/>
      <w:r w:rsidRPr="00D85980"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 w:rsidRPr="00D85980">
        <w:rPr>
          <w:rFonts w:ascii="Times New Roman" w:hAnsi="Times New Roman" w:cs="Times New Roman"/>
          <w:sz w:val="26"/>
          <w:szCs w:val="26"/>
        </w:rPr>
        <w:t>О должностных лицах Контрольно-счётной палаты Республики Хакасия и контрольно-счётных органов муниципальных образований Республики Хакасия, уполномоченных составлять протоколы об административных правонарушениях при осуществлении государственного (муниципального) финансового контроля»</w:t>
      </w:r>
    </w:p>
    <w:p w:rsidR="002D019E" w:rsidRPr="00D85980" w:rsidRDefault="002D019E" w:rsidP="002D019E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2D019E" w:rsidRPr="00D85980" w:rsidRDefault="002D019E" w:rsidP="002D019E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85980">
        <w:rPr>
          <w:rFonts w:ascii="Times New Roman" w:hAnsi="Times New Roman" w:cs="Times New Roman"/>
          <w:sz w:val="26"/>
          <w:szCs w:val="26"/>
        </w:rPr>
        <w:t>Принят Верховным Советом Республики Хакасия ___ _________ 2018 года</w:t>
      </w:r>
    </w:p>
    <w:p w:rsidR="002D019E" w:rsidRPr="00D85980" w:rsidRDefault="002D019E" w:rsidP="002D019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D019E" w:rsidRPr="00D85980" w:rsidRDefault="002D019E" w:rsidP="002D019E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5980">
        <w:rPr>
          <w:rFonts w:ascii="Times New Roman" w:hAnsi="Times New Roman" w:cs="Times New Roman"/>
          <w:b/>
          <w:sz w:val="26"/>
          <w:szCs w:val="26"/>
        </w:rPr>
        <w:t>Статья 1</w:t>
      </w:r>
    </w:p>
    <w:p w:rsidR="002D019E" w:rsidRPr="00D85980" w:rsidRDefault="002D019E" w:rsidP="002D01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019E" w:rsidRPr="00D85980" w:rsidRDefault="002D019E" w:rsidP="002D01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85980">
        <w:rPr>
          <w:rFonts w:ascii="Times New Roman" w:hAnsi="Times New Roman" w:cs="Times New Roman"/>
          <w:sz w:val="26"/>
          <w:szCs w:val="26"/>
        </w:rPr>
        <w:t>Внести в статью 27 Закона Республики Хакасия от 10 июня 2014 года      № 55-ЗРХ «О должностных лицах Контрольно-счётной палаты Республики Хакасия и контрольно-счётных органов муниципальных образований Республики Хакасия, уполномоченных составлять протоколы об административных правонарушениях при осуществлении государственного (муниципального) финансового контроля» («Вестник Хакасии», 2014, № 37; 2015, № 71; 2016, № 20, № 95; 2017, № 76) изменение, дополнив её после цифр «19.7</w:t>
      </w:r>
      <w:r w:rsidRPr="00D85980">
        <w:rPr>
          <w:rFonts w:ascii="Times New Roman" w:hAnsi="Times New Roman" w:cs="Times New Roman"/>
          <w:sz w:val="26"/>
          <w:szCs w:val="26"/>
          <w:vertAlign w:val="superscript"/>
        </w:rPr>
        <w:t>13</w:t>
      </w:r>
      <w:r w:rsidRPr="00D85980">
        <w:rPr>
          <w:rFonts w:ascii="Times New Roman" w:hAnsi="Times New Roman" w:cs="Times New Roman"/>
          <w:sz w:val="26"/>
          <w:szCs w:val="26"/>
        </w:rPr>
        <w:t>,» цифрами «19.7</w:t>
      </w:r>
      <w:r w:rsidRPr="00D85980">
        <w:rPr>
          <w:rFonts w:ascii="Times New Roman" w:hAnsi="Times New Roman" w:cs="Times New Roman"/>
          <w:sz w:val="26"/>
          <w:szCs w:val="26"/>
          <w:vertAlign w:val="superscript"/>
        </w:rPr>
        <w:t>14</w:t>
      </w:r>
      <w:r w:rsidRPr="00D85980">
        <w:rPr>
          <w:rFonts w:ascii="Times New Roman" w:hAnsi="Times New Roman" w:cs="Times New Roman"/>
          <w:sz w:val="26"/>
          <w:szCs w:val="26"/>
        </w:rPr>
        <w:t>,».</w:t>
      </w:r>
    </w:p>
    <w:p w:rsidR="002D019E" w:rsidRPr="00D85980" w:rsidRDefault="002D019E" w:rsidP="002D01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D019E" w:rsidRPr="00D85980" w:rsidRDefault="002D019E" w:rsidP="002D019E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5980">
        <w:rPr>
          <w:rFonts w:ascii="Times New Roman" w:hAnsi="Times New Roman" w:cs="Times New Roman"/>
          <w:b/>
          <w:sz w:val="26"/>
          <w:szCs w:val="26"/>
        </w:rPr>
        <w:t>Статья 2</w:t>
      </w:r>
    </w:p>
    <w:p w:rsidR="002D019E" w:rsidRPr="00D85980" w:rsidRDefault="002D019E" w:rsidP="002D019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D019E" w:rsidRPr="00D85980" w:rsidRDefault="002D019E" w:rsidP="002D01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980">
        <w:rPr>
          <w:rFonts w:ascii="Times New Roman" w:hAnsi="Times New Roman" w:cs="Times New Roman"/>
          <w:sz w:val="26"/>
          <w:szCs w:val="26"/>
        </w:rPr>
        <w:t>Настоящий Закон вступает в силу со дня его официального опубликования.</w:t>
      </w:r>
    </w:p>
    <w:p w:rsidR="002D019E" w:rsidRPr="00D85980" w:rsidRDefault="002D019E" w:rsidP="002D019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D019E" w:rsidRPr="00D85980" w:rsidRDefault="002D019E" w:rsidP="002D019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D019E" w:rsidRPr="00D85980" w:rsidRDefault="002D019E" w:rsidP="002D019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85980">
        <w:rPr>
          <w:rFonts w:ascii="Times New Roman" w:hAnsi="Times New Roman" w:cs="Times New Roman"/>
          <w:sz w:val="26"/>
          <w:szCs w:val="26"/>
        </w:rPr>
        <w:t>Глава Республики</w:t>
      </w:r>
    </w:p>
    <w:p w:rsidR="002D019E" w:rsidRPr="00D85980" w:rsidRDefault="002D019E" w:rsidP="002D019E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D85980">
        <w:rPr>
          <w:rFonts w:ascii="Times New Roman" w:hAnsi="Times New Roman" w:cs="Times New Roman"/>
          <w:sz w:val="26"/>
          <w:szCs w:val="26"/>
        </w:rPr>
        <w:t>Хакасия – Председатель Правительства</w:t>
      </w:r>
    </w:p>
    <w:p w:rsidR="002D019E" w:rsidRPr="00D85980" w:rsidRDefault="002D019E" w:rsidP="002D019E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D85980">
        <w:rPr>
          <w:rFonts w:ascii="Times New Roman" w:hAnsi="Times New Roman" w:cs="Times New Roman"/>
          <w:sz w:val="26"/>
          <w:szCs w:val="26"/>
        </w:rPr>
        <w:t>Республики Хакасия</w:t>
      </w:r>
      <w:r w:rsidRPr="00D85980">
        <w:rPr>
          <w:rFonts w:ascii="Times New Roman" w:hAnsi="Times New Roman" w:cs="Times New Roman"/>
          <w:sz w:val="26"/>
          <w:szCs w:val="26"/>
        </w:rPr>
        <w:tab/>
      </w:r>
      <w:r w:rsidRPr="00D85980">
        <w:rPr>
          <w:rFonts w:ascii="Times New Roman" w:hAnsi="Times New Roman" w:cs="Times New Roman"/>
          <w:sz w:val="26"/>
          <w:szCs w:val="26"/>
        </w:rPr>
        <w:tab/>
      </w:r>
      <w:r w:rsidRPr="00D85980">
        <w:rPr>
          <w:rFonts w:ascii="Times New Roman" w:hAnsi="Times New Roman" w:cs="Times New Roman"/>
          <w:sz w:val="26"/>
          <w:szCs w:val="26"/>
        </w:rPr>
        <w:tab/>
      </w:r>
      <w:r w:rsidRPr="00D85980">
        <w:rPr>
          <w:rFonts w:ascii="Times New Roman" w:hAnsi="Times New Roman" w:cs="Times New Roman"/>
          <w:sz w:val="26"/>
          <w:szCs w:val="26"/>
        </w:rPr>
        <w:tab/>
      </w:r>
      <w:r w:rsidRPr="00D85980">
        <w:rPr>
          <w:rFonts w:ascii="Times New Roman" w:hAnsi="Times New Roman" w:cs="Times New Roman"/>
          <w:sz w:val="26"/>
          <w:szCs w:val="26"/>
        </w:rPr>
        <w:tab/>
      </w:r>
      <w:r w:rsidRPr="00D85980">
        <w:rPr>
          <w:rFonts w:ascii="Times New Roman" w:hAnsi="Times New Roman" w:cs="Times New Roman"/>
          <w:sz w:val="26"/>
          <w:szCs w:val="26"/>
        </w:rPr>
        <w:tab/>
        <w:t xml:space="preserve">               В.О. Коновалов</w:t>
      </w:r>
    </w:p>
    <w:p w:rsidR="002D019E" w:rsidRPr="00D85980" w:rsidRDefault="002D019E" w:rsidP="002D019E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2D019E" w:rsidRPr="00D85980" w:rsidRDefault="002D019E" w:rsidP="002D019E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85980">
        <w:rPr>
          <w:rFonts w:ascii="Times New Roman" w:hAnsi="Times New Roman" w:cs="Times New Roman"/>
          <w:sz w:val="26"/>
          <w:szCs w:val="26"/>
        </w:rPr>
        <w:t>г. Абакан</w:t>
      </w:r>
    </w:p>
    <w:p w:rsidR="002D019E" w:rsidRPr="00D85980" w:rsidRDefault="002D019E" w:rsidP="002D019E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85980">
        <w:rPr>
          <w:rFonts w:ascii="Times New Roman" w:hAnsi="Times New Roman" w:cs="Times New Roman"/>
          <w:sz w:val="26"/>
          <w:szCs w:val="26"/>
        </w:rPr>
        <w:t>___ _________ 2018 года</w:t>
      </w:r>
    </w:p>
    <w:p w:rsidR="002D019E" w:rsidRPr="00D85980" w:rsidRDefault="002D019E" w:rsidP="002D019E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85980">
        <w:rPr>
          <w:rFonts w:ascii="Times New Roman" w:hAnsi="Times New Roman" w:cs="Times New Roman"/>
          <w:sz w:val="26"/>
          <w:szCs w:val="26"/>
        </w:rPr>
        <w:t>№ ______</w:t>
      </w:r>
    </w:p>
    <w:p w:rsidR="002D019E" w:rsidRDefault="002D019E" w:rsidP="002D019E">
      <w:pPr>
        <w:ind w:firstLine="851"/>
        <w:jc w:val="both"/>
      </w:pPr>
    </w:p>
    <w:p w:rsidR="002D019E" w:rsidRDefault="002D019E" w:rsidP="002D019E">
      <w:pPr>
        <w:ind w:firstLine="851"/>
        <w:jc w:val="both"/>
      </w:pPr>
    </w:p>
    <w:p w:rsidR="00210B4A" w:rsidRDefault="00210B4A">
      <w:bookmarkStart w:id="0" w:name="_GoBack"/>
      <w:bookmarkEnd w:id="0"/>
    </w:p>
    <w:sectPr w:rsidR="00210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9E"/>
    <w:rsid w:val="00210B4A"/>
    <w:rsid w:val="002D019E"/>
    <w:rsid w:val="0093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13CFD-280D-455E-8745-B0EE3A16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19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19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D019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2D01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В.В. Быков</dc:creator>
  <cp:keywords/>
  <dc:description/>
  <cp:lastModifiedBy>Виктор В.В. Быков</cp:lastModifiedBy>
  <cp:revision>1</cp:revision>
  <dcterms:created xsi:type="dcterms:W3CDTF">2019-02-21T01:03:00Z</dcterms:created>
  <dcterms:modified xsi:type="dcterms:W3CDTF">2019-02-21T01:03:00Z</dcterms:modified>
</cp:coreProperties>
</file>