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B68" w:rsidRPr="003A3B5C" w:rsidRDefault="00CB1C92" w:rsidP="001C2B68">
      <w:pPr>
        <w:jc w:val="center"/>
        <w:rPr>
          <w:b/>
          <w:sz w:val="26"/>
          <w:szCs w:val="26"/>
        </w:rPr>
      </w:pPr>
      <w:bookmarkStart w:id="0" w:name="_Toc113677267"/>
      <w:r w:rsidRPr="003A3B5C">
        <w:rPr>
          <w:b/>
          <w:sz w:val="26"/>
          <w:szCs w:val="26"/>
        </w:rPr>
        <w:t>КОНТРОЛЬНО-СЧЕТНАЯ ПАЛАТА РЕСПУБЛИКИ ХАКАСИЯ</w:t>
      </w:r>
    </w:p>
    <w:p w:rsidR="001C2B68" w:rsidRPr="00AD3BF7" w:rsidRDefault="001C2B68" w:rsidP="001C2B68">
      <w:pPr>
        <w:rPr>
          <w:sz w:val="28"/>
          <w:szCs w:val="28"/>
        </w:rPr>
      </w:pPr>
    </w:p>
    <w:p w:rsidR="001C2B68" w:rsidRPr="00AD3BF7" w:rsidRDefault="001C2B68" w:rsidP="001C2B68">
      <w:pPr>
        <w:rPr>
          <w:sz w:val="28"/>
          <w:szCs w:val="28"/>
        </w:rPr>
      </w:pPr>
    </w:p>
    <w:p w:rsidR="001C2B68" w:rsidRPr="00AD3BF7" w:rsidRDefault="001C2B68" w:rsidP="001C2B68">
      <w:pPr>
        <w:rPr>
          <w:sz w:val="28"/>
          <w:szCs w:val="28"/>
        </w:rPr>
      </w:pPr>
    </w:p>
    <w:p w:rsidR="001C2B68" w:rsidRDefault="001C2B68" w:rsidP="001C2B68">
      <w:pPr>
        <w:rPr>
          <w:sz w:val="28"/>
          <w:szCs w:val="28"/>
        </w:rPr>
      </w:pPr>
    </w:p>
    <w:p w:rsidR="00CB1C92" w:rsidRDefault="00CB1C92" w:rsidP="001C2B68">
      <w:pPr>
        <w:rPr>
          <w:sz w:val="28"/>
          <w:szCs w:val="28"/>
        </w:rPr>
      </w:pPr>
    </w:p>
    <w:p w:rsidR="00CB1C92" w:rsidRDefault="00CB1C92" w:rsidP="001C2B68">
      <w:pPr>
        <w:rPr>
          <w:sz w:val="28"/>
          <w:szCs w:val="28"/>
        </w:rPr>
      </w:pPr>
    </w:p>
    <w:p w:rsidR="00CB1C92" w:rsidRDefault="00CB1C92" w:rsidP="001C2B68">
      <w:pPr>
        <w:rPr>
          <w:sz w:val="28"/>
          <w:szCs w:val="28"/>
        </w:rPr>
      </w:pPr>
    </w:p>
    <w:p w:rsidR="00CB1C92" w:rsidRDefault="00CB1C92" w:rsidP="001C2B68">
      <w:pPr>
        <w:rPr>
          <w:sz w:val="28"/>
          <w:szCs w:val="28"/>
        </w:rPr>
      </w:pPr>
    </w:p>
    <w:p w:rsidR="003A3B5C" w:rsidRPr="00AD3BF7" w:rsidRDefault="003A3B5C" w:rsidP="001C2B68">
      <w:pPr>
        <w:rPr>
          <w:sz w:val="28"/>
          <w:szCs w:val="28"/>
        </w:rPr>
      </w:pPr>
    </w:p>
    <w:p w:rsidR="001C2B68" w:rsidRPr="003A3B5C" w:rsidRDefault="001C2B68" w:rsidP="001C2B68">
      <w:pPr>
        <w:rPr>
          <w:sz w:val="26"/>
          <w:szCs w:val="26"/>
        </w:rPr>
      </w:pPr>
    </w:p>
    <w:p w:rsidR="001C2B68" w:rsidRPr="00CB1C92" w:rsidRDefault="001C2B68" w:rsidP="001C2B68">
      <w:pPr>
        <w:jc w:val="center"/>
        <w:rPr>
          <w:b/>
          <w:sz w:val="26"/>
          <w:szCs w:val="26"/>
        </w:rPr>
      </w:pPr>
      <w:r w:rsidRPr="00CB1C92">
        <w:rPr>
          <w:b/>
          <w:sz w:val="26"/>
          <w:szCs w:val="26"/>
        </w:rPr>
        <w:t xml:space="preserve">СТАНДАРТ </w:t>
      </w:r>
      <w:proofErr w:type="gramStart"/>
      <w:r w:rsidRPr="00CB1C92">
        <w:rPr>
          <w:b/>
          <w:sz w:val="26"/>
          <w:szCs w:val="26"/>
        </w:rPr>
        <w:t>ВНЕШНЕГО</w:t>
      </w:r>
      <w:proofErr w:type="gramEnd"/>
      <w:r w:rsidRPr="00CB1C92">
        <w:rPr>
          <w:b/>
          <w:sz w:val="26"/>
          <w:szCs w:val="26"/>
        </w:rPr>
        <w:t xml:space="preserve"> ГОСУДАРСТВЕННОГО </w:t>
      </w:r>
    </w:p>
    <w:p w:rsidR="001C2B68" w:rsidRPr="00CB1C92" w:rsidRDefault="001C2B68" w:rsidP="001C2B68">
      <w:pPr>
        <w:jc w:val="center"/>
        <w:rPr>
          <w:b/>
          <w:sz w:val="26"/>
          <w:szCs w:val="26"/>
        </w:rPr>
      </w:pPr>
      <w:r w:rsidRPr="00CB1C92">
        <w:rPr>
          <w:b/>
          <w:sz w:val="26"/>
          <w:szCs w:val="26"/>
        </w:rPr>
        <w:t xml:space="preserve">ФИНАНСОВОГО КОНТРОЛЯ </w:t>
      </w:r>
    </w:p>
    <w:p w:rsidR="001C2B68" w:rsidRPr="003A3B5C" w:rsidRDefault="001C2B68" w:rsidP="001C2B68">
      <w:pPr>
        <w:jc w:val="center"/>
        <w:rPr>
          <w:b/>
          <w:sz w:val="26"/>
          <w:szCs w:val="26"/>
        </w:rPr>
      </w:pPr>
    </w:p>
    <w:p w:rsidR="001C2B68" w:rsidRDefault="001C2B68" w:rsidP="001C2B68">
      <w:pPr>
        <w:jc w:val="center"/>
        <w:rPr>
          <w:b/>
          <w:sz w:val="26"/>
          <w:szCs w:val="26"/>
        </w:rPr>
      </w:pPr>
    </w:p>
    <w:p w:rsidR="00CB1C92" w:rsidRDefault="00CB1C92" w:rsidP="001C2B68">
      <w:pPr>
        <w:jc w:val="center"/>
        <w:rPr>
          <w:b/>
          <w:sz w:val="26"/>
          <w:szCs w:val="26"/>
        </w:rPr>
      </w:pPr>
    </w:p>
    <w:p w:rsidR="003A3B5C" w:rsidRDefault="003A3B5C" w:rsidP="001C2B68">
      <w:pPr>
        <w:jc w:val="center"/>
        <w:rPr>
          <w:b/>
          <w:sz w:val="26"/>
          <w:szCs w:val="26"/>
        </w:rPr>
      </w:pPr>
    </w:p>
    <w:p w:rsidR="00CB1C92" w:rsidRPr="003A3B5C" w:rsidRDefault="00CB1C92" w:rsidP="001C2B68">
      <w:pPr>
        <w:jc w:val="center"/>
        <w:rPr>
          <w:b/>
          <w:sz w:val="26"/>
          <w:szCs w:val="26"/>
        </w:rPr>
      </w:pPr>
    </w:p>
    <w:p w:rsidR="001C2B68" w:rsidRPr="003A3B5C" w:rsidRDefault="001C2B68" w:rsidP="001C2B68">
      <w:pPr>
        <w:jc w:val="center"/>
        <w:rPr>
          <w:b/>
          <w:sz w:val="26"/>
          <w:szCs w:val="26"/>
        </w:rPr>
      </w:pPr>
    </w:p>
    <w:p w:rsidR="00452C93" w:rsidRPr="003A3B5C" w:rsidRDefault="00452C93" w:rsidP="00452C93">
      <w:pPr>
        <w:jc w:val="center"/>
        <w:rPr>
          <w:b/>
          <w:sz w:val="26"/>
          <w:szCs w:val="26"/>
        </w:rPr>
      </w:pPr>
      <w:r w:rsidRPr="003A3B5C">
        <w:rPr>
          <w:b/>
          <w:sz w:val="26"/>
          <w:szCs w:val="26"/>
        </w:rPr>
        <w:t>СФК 13 «</w:t>
      </w:r>
      <w:r w:rsidR="003A3B5C" w:rsidRPr="003A3B5C">
        <w:rPr>
          <w:b/>
          <w:sz w:val="26"/>
          <w:szCs w:val="26"/>
        </w:rPr>
        <w:t>А</w:t>
      </w:r>
      <w:r w:rsidRPr="003A3B5C">
        <w:rPr>
          <w:b/>
          <w:sz w:val="26"/>
          <w:szCs w:val="26"/>
        </w:rPr>
        <w:t>УДИТ В СФЕРЕ ЗАКУПОК ТОВАРОВ, РАБОТ, УСЛУГ ДЛЯ ОБЕСПЕЧЕНИЯ ГОСУДАРСТВЕННЫХ И МУНИЦИПАЛЬНЫХ НУЖД»</w:t>
      </w:r>
    </w:p>
    <w:p w:rsidR="001C2B68" w:rsidRPr="003A3B5C" w:rsidRDefault="001C2B68" w:rsidP="001C2B68">
      <w:pPr>
        <w:jc w:val="center"/>
        <w:rPr>
          <w:b/>
          <w:sz w:val="26"/>
          <w:szCs w:val="26"/>
        </w:rPr>
      </w:pPr>
    </w:p>
    <w:p w:rsidR="001C2B68" w:rsidRPr="003A3B5C" w:rsidRDefault="001C2B68" w:rsidP="001C2B68">
      <w:pPr>
        <w:jc w:val="center"/>
        <w:rPr>
          <w:b/>
          <w:sz w:val="26"/>
          <w:szCs w:val="26"/>
        </w:rPr>
      </w:pPr>
    </w:p>
    <w:p w:rsidR="001C2B68" w:rsidRDefault="001C2B68" w:rsidP="001C2B68">
      <w:pPr>
        <w:jc w:val="center"/>
        <w:rPr>
          <w:sz w:val="26"/>
          <w:szCs w:val="26"/>
        </w:rPr>
      </w:pPr>
      <w:r w:rsidRPr="003A3B5C">
        <w:rPr>
          <w:sz w:val="26"/>
          <w:szCs w:val="26"/>
        </w:rPr>
        <w:t xml:space="preserve">(Утвержден Решением Коллегии Контрольно-счетной палаты Республики Хакасия от </w:t>
      </w:r>
      <w:r w:rsidR="00F94F03">
        <w:rPr>
          <w:sz w:val="26"/>
          <w:szCs w:val="26"/>
        </w:rPr>
        <w:t>19</w:t>
      </w:r>
      <w:r w:rsidR="00CB1C92">
        <w:rPr>
          <w:sz w:val="26"/>
          <w:szCs w:val="26"/>
        </w:rPr>
        <w:t xml:space="preserve"> </w:t>
      </w:r>
      <w:r w:rsidR="00F94F03">
        <w:rPr>
          <w:sz w:val="26"/>
          <w:szCs w:val="26"/>
        </w:rPr>
        <w:t>сентября</w:t>
      </w:r>
      <w:r w:rsidRPr="003A3B5C">
        <w:rPr>
          <w:sz w:val="26"/>
          <w:szCs w:val="26"/>
        </w:rPr>
        <w:t xml:space="preserve"> 201</w:t>
      </w:r>
      <w:r w:rsidR="0049100A">
        <w:rPr>
          <w:sz w:val="26"/>
          <w:szCs w:val="26"/>
        </w:rPr>
        <w:t>4 г.</w:t>
      </w:r>
      <w:r w:rsidRPr="003A3B5C">
        <w:rPr>
          <w:sz w:val="26"/>
          <w:szCs w:val="26"/>
        </w:rPr>
        <w:t>)</w:t>
      </w:r>
    </w:p>
    <w:p w:rsidR="0049100A" w:rsidRPr="00CB1C92" w:rsidRDefault="0049100A" w:rsidP="0049100A">
      <w:pPr>
        <w:jc w:val="center"/>
        <w:rPr>
          <w:sz w:val="26"/>
          <w:szCs w:val="26"/>
        </w:rPr>
      </w:pPr>
      <w:r w:rsidRPr="00CB1C92">
        <w:rPr>
          <w:sz w:val="26"/>
          <w:szCs w:val="26"/>
        </w:rPr>
        <w:t xml:space="preserve">(с изменениями, утвержденными </w:t>
      </w:r>
      <w:r w:rsidR="00CB1C92" w:rsidRPr="00CB1C92">
        <w:rPr>
          <w:sz w:val="26"/>
          <w:szCs w:val="26"/>
        </w:rPr>
        <w:t xml:space="preserve">Решением </w:t>
      </w:r>
      <w:r w:rsidR="00CB1C92">
        <w:rPr>
          <w:sz w:val="26"/>
          <w:szCs w:val="26"/>
        </w:rPr>
        <w:t xml:space="preserve">Коллегии </w:t>
      </w:r>
      <w:r w:rsidRPr="00CB1C92">
        <w:rPr>
          <w:sz w:val="26"/>
          <w:szCs w:val="26"/>
        </w:rPr>
        <w:t xml:space="preserve">Контрольно-счетной палаты Республики Хакасия от </w:t>
      </w:r>
      <w:r w:rsidR="00CB1C92">
        <w:rPr>
          <w:sz w:val="26"/>
          <w:szCs w:val="26"/>
        </w:rPr>
        <w:t>15 декабря</w:t>
      </w:r>
      <w:r w:rsidRPr="00CB1C92">
        <w:rPr>
          <w:sz w:val="26"/>
          <w:szCs w:val="26"/>
        </w:rPr>
        <w:t xml:space="preserve"> 2017 г.)</w:t>
      </w:r>
    </w:p>
    <w:p w:rsidR="001C2B68" w:rsidRPr="00CB1C92" w:rsidRDefault="001C2B68" w:rsidP="001C2B68">
      <w:pPr>
        <w:jc w:val="center"/>
        <w:rPr>
          <w:sz w:val="26"/>
          <w:szCs w:val="26"/>
        </w:rPr>
      </w:pPr>
    </w:p>
    <w:p w:rsidR="001C2B68" w:rsidRPr="003A3B5C" w:rsidRDefault="001C2B68" w:rsidP="001C2B68">
      <w:pPr>
        <w:jc w:val="center"/>
        <w:rPr>
          <w:sz w:val="26"/>
          <w:szCs w:val="26"/>
        </w:rPr>
      </w:pPr>
    </w:p>
    <w:p w:rsidR="001C2B68" w:rsidRPr="003A3B5C" w:rsidRDefault="001C2B68" w:rsidP="001C2B68">
      <w:pPr>
        <w:jc w:val="center"/>
        <w:rPr>
          <w:sz w:val="26"/>
          <w:szCs w:val="26"/>
        </w:rPr>
      </w:pPr>
    </w:p>
    <w:p w:rsidR="001C2B68" w:rsidRPr="003A3B5C" w:rsidRDefault="001C2B68" w:rsidP="001C2B68">
      <w:pPr>
        <w:jc w:val="center"/>
        <w:rPr>
          <w:sz w:val="26"/>
          <w:szCs w:val="26"/>
        </w:rPr>
      </w:pPr>
    </w:p>
    <w:p w:rsidR="001C2B68" w:rsidRPr="003A3B5C" w:rsidRDefault="001C2B68" w:rsidP="001C2B68">
      <w:pPr>
        <w:jc w:val="center"/>
        <w:rPr>
          <w:sz w:val="26"/>
          <w:szCs w:val="26"/>
        </w:rPr>
      </w:pPr>
    </w:p>
    <w:p w:rsidR="001C2B68" w:rsidRPr="003A3B5C" w:rsidRDefault="001C2B68" w:rsidP="001C2B68">
      <w:pPr>
        <w:jc w:val="center"/>
        <w:rPr>
          <w:sz w:val="26"/>
          <w:szCs w:val="26"/>
        </w:rPr>
      </w:pPr>
    </w:p>
    <w:p w:rsidR="001C2B68" w:rsidRPr="003A3B5C" w:rsidRDefault="001C2B68" w:rsidP="001C2B68">
      <w:pPr>
        <w:jc w:val="center"/>
        <w:rPr>
          <w:sz w:val="26"/>
          <w:szCs w:val="26"/>
        </w:rPr>
      </w:pPr>
    </w:p>
    <w:p w:rsidR="001C2B68" w:rsidRPr="003A3B5C" w:rsidRDefault="001C2B68" w:rsidP="001C2B68">
      <w:pPr>
        <w:jc w:val="center"/>
        <w:rPr>
          <w:sz w:val="26"/>
          <w:szCs w:val="26"/>
        </w:rPr>
      </w:pPr>
    </w:p>
    <w:p w:rsidR="001C2B68" w:rsidRPr="003A3B5C" w:rsidRDefault="001C2B68" w:rsidP="001C2B68">
      <w:pPr>
        <w:jc w:val="center"/>
        <w:rPr>
          <w:sz w:val="26"/>
          <w:szCs w:val="26"/>
        </w:rPr>
      </w:pPr>
    </w:p>
    <w:p w:rsidR="001C2B68" w:rsidRPr="003A3B5C" w:rsidRDefault="001C2B68" w:rsidP="001C2B68">
      <w:pPr>
        <w:jc w:val="center"/>
        <w:rPr>
          <w:sz w:val="26"/>
          <w:szCs w:val="26"/>
        </w:rPr>
      </w:pPr>
    </w:p>
    <w:p w:rsidR="001C2B68" w:rsidRPr="003A3B5C" w:rsidRDefault="001C2B68" w:rsidP="001C2B68">
      <w:pPr>
        <w:jc w:val="center"/>
        <w:rPr>
          <w:sz w:val="26"/>
          <w:szCs w:val="26"/>
        </w:rPr>
      </w:pPr>
    </w:p>
    <w:p w:rsidR="001C2B68" w:rsidRPr="003A3B5C" w:rsidRDefault="001C2B68" w:rsidP="001C2B68">
      <w:pPr>
        <w:jc w:val="center"/>
        <w:rPr>
          <w:sz w:val="26"/>
          <w:szCs w:val="26"/>
        </w:rPr>
      </w:pPr>
    </w:p>
    <w:p w:rsidR="001C2B68" w:rsidRPr="003A3B5C" w:rsidRDefault="001C2B68" w:rsidP="001C2B68">
      <w:pPr>
        <w:jc w:val="center"/>
        <w:rPr>
          <w:sz w:val="26"/>
          <w:szCs w:val="26"/>
        </w:rPr>
      </w:pPr>
    </w:p>
    <w:p w:rsidR="001C2B68" w:rsidRPr="003A3B5C" w:rsidRDefault="001C2B68" w:rsidP="001C2B68">
      <w:pPr>
        <w:jc w:val="center"/>
        <w:rPr>
          <w:sz w:val="26"/>
          <w:szCs w:val="26"/>
        </w:rPr>
      </w:pPr>
    </w:p>
    <w:p w:rsidR="001C2B68" w:rsidRDefault="001C2B68" w:rsidP="001C2B68">
      <w:pPr>
        <w:jc w:val="center"/>
        <w:rPr>
          <w:sz w:val="26"/>
          <w:szCs w:val="26"/>
        </w:rPr>
      </w:pPr>
    </w:p>
    <w:p w:rsidR="00CB1C92" w:rsidRDefault="00CB1C92" w:rsidP="001C2B68">
      <w:pPr>
        <w:jc w:val="center"/>
        <w:rPr>
          <w:sz w:val="26"/>
          <w:szCs w:val="26"/>
        </w:rPr>
      </w:pPr>
    </w:p>
    <w:p w:rsidR="001C2B68" w:rsidRPr="003A3B5C" w:rsidRDefault="001C2B68" w:rsidP="001C2B68">
      <w:pPr>
        <w:jc w:val="center"/>
        <w:rPr>
          <w:sz w:val="26"/>
          <w:szCs w:val="26"/>
        </w:rPr>
      </w:pPr>
    </w:p>
    <w:p w:rsidR="001C2B68" w:rsidRPr="003A3B5C" w:rsidRDefault="001C2B68" w:rsidP="001C2B68">
      <w:pPr>
        <w:jc w:val="center"/>
        <w:rPr>
          <w:sz w:val="26"/>
          <w:szCs w:val="26"/>
        </w:rPr>
      </w:pPr>
    </w:p>
    <w:p w:rsidR="001C2B68" w:rsidRDefault="001C2B68" w:rsidP="001C2B68">
      <w:pPr>
        <w:jc w:val="center"/>
        <w:rPr>
          <w:sz w:val="26"/>
          <w:szCs w:val="26"/>
        </w:rPr>
      </w:pPr>
    </w:p>
    <w:p w:rsidR="001C2B68" w:rsidRPr="003A3B5C" w:rsidRDefault="001C2B68" w:rsidP="001C2B68">
      <w:pPr>
        <w:jc w:val="center"/>
        <w:rPr>
          <w:sz w:val="26"/>
          <w:szCs w:val="26"/>
        </w:rPr>
      </w:pPr>
      <w:r w:rsidRPr="003A3B5C">
        <w:rPr>
          <w:sz w:val="26"/>
          <w:szCs w:val="26"/>
        </w:rPr>
        <w:t>Абакан</w:t>
      </w:r>
    </w:p>
    <w:p w:rsidR="003A3B5C" w:rsidRDefault="001C2B68" w:rsidP="003A3B5C">
      <w:pPr>
        <w:jc w:val="center"/>
        <w:rPr>
          <w:sz w:val="26"/>
          <w:szCs w:val="26"/>
        </w:rPr>
      </w:pPr>
      <w:r w:rsidRPr="003A3B5C">
        <w:rPr>
          <w:sz w:val="26"/>
          <w:szCs w:val="26"/>
        </w:rPr>
        <w:t>201</w:t>
      </w:r>
      <w:r w:rsidR="00CB1C92">
        <w:rPr>
          <w:sz w:val="26"/>
          <w:szCs w:val="26"/>
        </w:rPr>
        <w:t>4</w:t>
      </w:r>
      <w:r w:rsidRPr="003A3B5C">
        <w:rPr>
          <w:sz w:val="26"/>
          <w:szCs w:val="26"/>
        </w:rPr>
        <w:t xml:space="preserve"> </w:t>
      </w:r>
      <w:r w:rsidR="003A3B5C">
        <w:rPr>
          <w:sz w:val="26"/>
          <w:szCs w:val="26"/>
        </w:rPr>
        <w:br w:type="page"/>
      </w:r>
    </w:p>
    <w:bookmarkEnd w:id="0"/>
    <w:p w:rsidR="001C2B68" w:rsidRPr="00457100" w:rsidRDefault="001C2B68" w:rsidP="001C2B68">
      <w:pPr>
        <w:jc w:val="center"/>
        <w:rPr>
          <w:b/>
          <w:sz w:val="26"/>
          <w:szCs w:val="26"/>
        </w:rPr>
      </w:pPr>
      <w:r w:rsidRPr="00457100">
        <w:rPr>
          <w:b/>
          <w:sz w:val="26"/>
          <w:szCs w:val="26"/>
        </w:rPr>
        <w:lastRenderedPageBreak/>
        <w:t>Содержание</w:t>
      </w:r>
    </w:p>
    <w:p w:rsidR="002E1680" w:rsidRPr="00457100" w:rsidRDefault="002E1680" w:rsidP="001C2B68">
      <w:pPr>
        <w:jc w:val="center"/>
        <w:rPr>
          <w:b/>
          <w:sz w:val="26"/>
          <w:szCs w:val="26"/>
        </w:rPr>
      </w:pPr>
    </w:p>
    <w:tbl>
      <w:tblPr>
        <w:tblStyle w:val="ae"/>
        <w:tblW w:w="10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  <w:gridCol w:w="536"/>
      </w:tblGrid>
      <w:tr w:rsidR="00AD4A4C" w:rsidRPr="00457100" w:rsidTr="0099743D">
        <w:trPr>
          <w:gridAfter w:val="1"/>
          <w:wAfter w:w="536" w:type="dxa"/>
        </w:trPr>
        <w:tc>
          <w:tcPr>
            <w:tcW w:w="9854" w:type="dxa"/>
            <w:vAlign w:val="center"/>
          </w:tcPr>
          <w:p w:rsidR="00AD4A4C" w:rsidRPr="00457100" w:rsidRDefault="00AD4A4C" w:rsidP="00E53551">
            <w:pPr>
              <w:rPr>
                <w:sz w:val="26"/>
                <w:szCs w:val="26"/>
              </w:rPr>
            </w:pPr>
            <w:r w:rsidRPr="00457100">
              <w:rPr>
                <w:sz w:val="26"/>
                <w:szCs w:val="26"/>
              </w:rPr>
              <w:t>1. Общие положения……………………………………………………………</w:t>
            </w:r>
            <w:r w:rsidR="00457100">
              <w:rPr>
                <w:sz w:val="26"/>
                <w:szCs w:val="26"/>
              </w:rPr>
              <w:t>……..</w:t>
            </w:r>
            <w:r w:rsidR="00E53551" w:rsidRPr="00457100">
              <w:rPr>
                <w:sz w:val="26"/>
                <w:szCs w:val="26"/>
              </w:rPr>
              <w:t xml:space="preserve">   </w:t>
            </w:r>
            <w:r w:rsidR="00457100">
              <w:rPr>
                <w:sz w:val="26"/>
                <w:szCs w:val="26"/>
              </w:rPr>
              <w:t xml:space="preserve"> </w:t>
            </w:r>
            <w:r w:rsidR="00E53551" w:rsidRPr="00457100">
              <w:rPr>
                <w:sz w:val="26"/>
                <w:szCs w:val="26"/>
              </w:rPr>
              <w:t>3</w:t>
            </w:r>
          </w:p>
        </w:tc>
      </w:tr>
      <w:tr w:rsidR="00AD4A4C" w:rsidRPr="00457100" w:rsidTr="0099743D">
        <w:trPr>
          <w:gridAfter w:val="1"/>
          <w:wAfter w:w="536" w:type="dxa"/>
        </w:trPr>
        <w:tc>
          <w:tcPr>
            <w:tcW w:w="9854" w:type="dxa"/>
            <w:vAlign w:val="center"/>
          </w:tcPr>
          <w:p w:rsidR="00222836" w:rsidRPr="00457100" w:rsidRDefault="00222836" w:rsidP="00222836">
            <w:pPr>
              <w:rPr>
                <w:sz w:val="26"/>
                <w:szCs w:val="26"/>
              </w:rPr>
            </w:pPr>
          </w:p>
          <w:p w:rsidR="00AD4A4C" w:rsidRPr="00457100" w:rsidRDefault="00AD4A4C" w:rsidP="00E53551">
            <w:pPr>
              <w:rPr>
                <w:sz w:val="26"/>
                <w:szCs w:val="26"/>
              </w:rPr>
            </w:pPr>
            <w:r w:rsidRPr="00457100">
              <w:rPr>
                <w:sz w:val="26"/>
                <w:szCs w:val="26"/>
              </w:rPr>
              <w:t>2. Содержание аудита в сфере закупок…………………………………………</w:t>
            </w:r>
            <w:r w:rsidR="00457100">
              <w:rPr>
                <w:sz w:val="26"/>
                <w:szCs w:val="26"/>
              </w:rPr>
              <w:t>……..</w:t>
            </w:r>
            <w:r w:rsidR="00E53551" w:rsidRPr="00457100">
              <w:rPr>
                <w:sz w:val="26"/>
                <w:szCs w:val="26"/>
              </w:rPr>
              <w:t xml:space="preserve"> </w:t>
            </w:r>
            <w:r w:rsidR="00457100">
              <w:rPr>
                <w:sz w:val="26"/>
                <w:szCs w:val="26"/>
              </w:rPr>
              <w:t xml:space="preserve"> </w:t>
            </w:r>
            <w:r w:rsidR="00222836" w:rsidRPr="00457100">
              <w:rPr>
                <w:sz w:val="26"/>
                <w:szCs w:val="26"/>
              </w:rPr>
              <w:t>4</w:t>
            </w:r>
          </w:p>
        </w:tc>
      </w:tr>
      <w:tr w:rsidR="002E1680" w:rsidRPr="00457100" w:rsidTr="0099743D">
        <w:trPr>
          <w:gridAfter w:val="1"/>
          <w:wAfter w:w="536" w:type="dxa"/>
        </w:trPr>
        <w:tc>
          <w:tcPr>
            <w:tcW w:w="9854" w:type="dxa"/>
            <w:vAlign w:val="center"/>
          </w:tcPr>
          <w:p w:rsidR="00222836" w:rsidRPr="00457100" w:rsidRDefault="00222836" w:rsidP="00222836">
            <w:pPr>
              <w:rPr>
                <w:sz w:val="26"/>
                <w:szCs w:val="26"/>
              </w:rPr>
            </w:pPr>
          </w:p>
          <w:p w:rsidR="002E1680" w:rsidRPr="00457100" w:rsidRDefault="00AD4A4C" w:rsidP="00E53551">
            <w:pPr>
              <w:rPr>
                <w:b/>
                <w:sz w:val="26"/>
                <w:szCs w:val="26"/>
                <w:highlight w:val="yellow"/>
              </w:rPr>
            </w:pPr>
            <w:r w:rsidRPr="00457100">
              <w:rPr>
                <w:sz w:val="26"/>
                <w:szCs w:val="26"/>
              </w:rPr>
              <w:t>3. Порядок оформления аудита в сфере закупок………………………………</w:t>
            </w:r>
            <w:r w:rsidR="00457100">
              <w:rPr>
                <w:sz w:val="26"/>
                <w:szCs w:val="26"/>
              </w:rPr>
              <w:t>…….</w:t>
            </w:r>
            <w:r w:rsidR="00E53551" w:rsidRPr="00457100">
              <w:rPr>
                <w:sz w:val="26"/>
                <w:szCs w:val="26"/>
              </w:rPr>
              <w:t xml:space="preserve"> </w:t>
            </w:r>
            <w:r w:rsidR="00457100">
              <w:rPr>
                <w:sz w:val="26"/>
                <w:szCs w:val="26"/>
              </w:rPr>
              <w:t xml:space="preserve"> </w:t>
            </w:r>
            <w:r w:rsidR="00E53551" w:rsidRPr="00457100">
              <w:rPr>
                <w:sz w:val="26"/>
                <w:szCs w:val="26"/>
              </w:rPr>
              <w:t xml:space="preserve"> </w:t>
            </w:r>
            <w:r w:rsidR="00222836" w:rsidRPr="00457100">
              <w:rPr>
                <w:sz w:val="26"/>
                <w:szCs w:val="26"/>
              </w:rPr>
              <w:t>6</w:t>
            </w:r>
          </w:p>
        </w:tc>
      </w:tr>
      <w:tr w:rsidR="002E1680" w:rsidRPr="00457100" w:rsidTr="0099743D">
        <w:trPr>
          <w:gridAfter w:val="1"/>
          <w:wAfter w:w="536" w:type="dxa"/>
        </w:trPr>
        <w:tc>
          <w:tcPr>
            <w:tcW w:w="9854" w:type="dxa"/>
            <w:vAlign w:val="center"/>
          </w:tcPr>
          <w:p w:rsidR="00222836" w:rsidRPr="00457100" w:rsidRDefault="00222836" w:rsidP="00222836">
            <w:pPr>
              <w:rPr>
                <w:sz w:val="26"/>
                <w:szCs w:val="26"/>
              </w:rPr>
            </w:pPr>
          </w:p>
          <w:p w:rsidR="002E1680" w:rsidRPr="00457100" w:rsidRDefault="00AD4A4C" w:rsidP="00E53551">
            <w:pPr>
              <w:rPr>
                <w:sz w:val="26"/>
                <w:szCs w:val="26"/>
                <w:highlight w:val="yellow"/>
              </w:rPr>
            </w:pPr>
            <w:r w:rsidRPr="00457100">
              <w:rPr>
                <w:sz w:val="26"/>
                <w:szCs w:val="26"/>
              </w:rPr>
              <w:t>4.</w:t>
            </w:r>
            <w:r w:rsidRPr="00457100">
              <w:rPr>
                <w:sz w:val="26"/>
                <w:szCs w:val="26"/>
                <w:lang w:val="en-US"/>
              </w:rPr>
              <w:t> </w:t>
            </w:r>
            <w:r w:rsidRPr="00457100">
              <w:rPr>
                <w:sz w:val="26"/>
                <w:szCs w:val="26"/>
              </w:rPr>
              <w:t>Осуществление аудита в сфере закупок ……………………………………</w:t>
            </w:r>
            <w:r w:rsidR="00457100">
              <w:rPr>
                <w:sz w:val="26"/>
                <w:szCs w:val="26"/>
              </w:rPr>
              <w:t>……..</w:t>
            </w:r>
            <w:r w:rsidR="00E53551" w:rsidRPr="00457100">
              <w:rPr>
                <w:sz w:val="26"/>
                <w:szCs w:val="26"/>
              </w:rPr>
              <w:t xml:space="preserve">  </w:t>
            </w:r>
            <w:r w:rsidR="00457100">
              <w:rPr>
                <w:sz w:val="26"/>
                <w:szCs w:val="26"/>
              </w:rPr>
              <w:t xml:space="preserve"> </w:t>
            </w:r>
            <w:r w:rsidR="00222836" w:rsidRPr="00457100">
              <w:rPr>
                <w:sz w:val="26"/>
                <w:szCs w:val="26"/>
              </w:rPr>
              <w:t>6</w:t>
            </w:r>
          </w:p>
        </w:tc>
      </w:tr>
      <w:tr w:rsidR="002E1680" w:rsidRPr="00457100" w:rsidTr="0099743D">
        <w:trPr>
          <w:gridAfter w:val="1"/>
          <w:wAfter w:w="536" w:type="dxa"/>
        </w:trPr>
        <w:tc>
          <w:tcPr>
            <w:tcW w:w="9854" w:type="dxa"/>
            <w:vAlign w:val="center"/>
          </w:tcPr>
          <w:p w:rsidR="00222836" w:rsidRPr="00457100" w:rsidRDefault="00222836" w:rsidP="00222836">
            <w:pPr>
              <w:rPr>
                <w:sz w:val="26"/>
                <w:szCs w:val="26"/>
              </w:rPr>
            </w:pPr>
          </w:p>
          <w:p w:rsidR="002E1680" w:rsidRPr="00457100" w:rsidRDefault="00CA1CC1" w:rsidP="00E53551">
            <w:pPr>
              <w:rPr>
                <w:sz w:val="26"/>
                <w:szCs w:val="26"/>
                <w:highlight w:val="yellow"/>
              </w:rPr>
            </w:pPr>
            <w:r w:rsidRPr="00457100">
              <w:rPr>
                <w:sz w:val="26"/>
                <w:szCs w:val="26"/>
              </w:rPr>
              <w:t>4.1.</w:t>
            </w:r>
            <w:r w:rsidR="00AD4A4C" w:rsidRPr="00457100">
              <w:rPr>
                <w:sz w:val="26"/>
                <w:szCs w:val="26"/>
              </w:rPr>
              <w:t> </w:t>
            </w:r>
            <w:r w:rsidRPr="00457100">
              <w:rPr>
                <w:sz w:val="26"/>
                <w:szCs w:val="26"/>
              </w:rPr>
              <w:t>Подготовительный этап в сфере закупок………………………………</w:t>
            </w:r>
            <w:r w:rsidR="00222836" w:rsidRPr="00457100">
              <w:rPr>
                <w:sz w:val="26"/>
                <w:szCs w:val="26"/>
              </w:rPr>
              <w:t>…</w:t>
            </w:r>
            <w:r w:rsidR="00457100">
              <w:rPr>
                <w:sz w:val="26"/>
                <w:szCs w:val="26"/>
              </w:rPr>
              <w:t>…….</w:t>
            </w:r>
            <w:r w:rsidR="00E53551" w:rsidRPr="00457100">
              <w:rPr>
                <w:sz w:val="26"/>
                <w:szCs w:val="26"/>
              </w:rPr>
              <w:t xml:space="preserve">   </w:t>
            </w:r>
            <w:r w:rsidR="00457100">
              <w:rPr>
                <w:sz w:val="26"/>
                <w:szCs w:val="26"/>
              </w:rPr>
              <w:t xml:space="preserve"> </w:t>
            </w:r>
            <w:r w:rsidR="00222836" w:rsidRPr="00457100">
              <w:rPr>
                <w:sz w:val="26"/>
                <w:szCs w:val="26"/>
              </w:rPr>
              <w:t>6</w:t>
            </w:r>
          </w:p>
        </w:tc>
      </w:tr>
      <w:tr w:rsidR="002E1680" w:rsidRPr="00457100" w:rsidTr="0099743D">
        <w:trPr>
          <w:gridAfter w:val="1"/>
          <w:wAfter w:w="536" w:type="dxa"/>
        </w:trPr>
        <w:tc>
          <w:tcPr>
            <w:tcW w:w="9854" w:type="dxa"/>
            <w:vAlign w:val="center"/>
          </w:tcPr>
          <w:p w:rsidR="00222836" w:rsidRPr="00457100" w:rsidRDefault="00222836" w:rsidP="00222836">
            <w:pPr>
              <w:rPr>
                <w:sz w:val="26"/>
                <w:szCs w:val="26"/>
              </w:rPr>
            </w:pPr>
          </w:p>
          <w:p w:rsidR="002E1680" w:rsidRPr="00457100" w:rsidRDefault="00CA1CC1" w:rsidP="00E53551">
            <w:pPr>
              <w:rPr>
                <w:sz w:val="26"/>
                <w:szCs w:val="26"/>
                <w:highlight w:val="yellow"/>
              </w:rPr>
            </w:pPr>
            <w:r w:rsidRPr="00457100">
              <w:rPr>
                <w:sz w:val="26"/>
                <w:szCs w:val="26"/>
              </w:rPr>
              <w:t>4.2. Основной этап аудита в сфере закупок……………………………………</w:t>
            </w:r>
            <w:r w:rsidR="00457100">
              <w:rPr>
                <w:sz w:val="26"/>
                <w:szCs w:val="26"/>
              </w:rPr>
              <w:t>…….</w:t>
            </w:r>
            <w:r w:rsidR="00E53551" w:rsidRPr="00457100">
              <w:rPr>
                <w:sz w:val="26"/>
                <w:szCs w:val="26"/>
              </w:rPr>
              <w:t xml:space="preserve">  </w:t>
            </w:r>
            <w:r w:rsidR="00457100">
              <w:rPr>
                <w:sz w:val="26"/>
                <w:szCs w:val="26"/>
              </w:rPr>
              <w:t xml:space="preserve"> </w:t>
            </w:r>
            <w:r w:rsidR="00222836" w:rsidRPr="00457100">
              <w:rPr>
                <w:sz w:val="26"/>
                <w:szCs w:val="26"/>
              </w:rPr>
              <w:t>8</w:t>
            </w:r>
          </w:p>
        </w:tc>
      </w:tr>
      <w:tr w:rsidR="002E1680" w:rsidRPr="00457100" w:rsidTr="0099743D">
        <w:trPr>
          <w:gridAfter w:val="1"/>
          <w:wAfter w:w="536" w:type="dxa"/>
        </w:trPr>
        <w:tc>
          <w:tcPr>
            <w:tcW w:w="9854" w:type="dxa"/>
            <w:vAlign w:val="center"/>
          </w:tcPr>
          <w:p w:rsidR="00222836" w:rsidRPr="00457100" w:rsidRDefault="00222836" w:rsidP="00222836">
            <w:pPr>
              <w:rPr>
                <w:sz w:val="26"/>
                <w:szCs w:val="26"/>
              </w:rPr>
            </w:pPr>
          </w:p>
          <w:p w:rsidR="002E1680" w:rsidRPr="00457100" w:rsidRDefault="00CA1CC1" w:rsidP="00222836">
            <w:pPr>
              <w:rPr>
                <w:sz w:val="26"/>
                <w:szCs w:val="26"/>
              </w:rPr>
            </w:pPr>
            <w:r w:rsidRPr="00457100">
              <w:rPr>
                <w:sz w:val="26"/>
                <w:szCs w:val="26"/>
              </w:rPr>
              <w:t>4.3. Заключительный этап аудита в сфере закупок……………………………</w:t>
            </w:r>
            <w:r w:rsidR="00457100">
              <w:rPr>
                <w:sz w:val="26"/>
                <w:szCs w:val="26"/>
              </w:rPr>
              <w:t>……</w:t>
            </w:r>
            <w:r w:rsidR="00EB3858" w:rsidRPr="00457100">
              <w:rPr>
                <w:sz w:val="26"/>
                <w:szCs w:val="26"/>
              </w:rPr>
              <w:t xml:space="preserve"> </w:t>
            </w:r>
            <w:r w:rsidR="00457100">
              <w:rPr>
                <w:sz w:val="26"/>
                <w:szCs w:val="26"/>
              </w:rPr>
              <w:t xml:space="preserve"> </w:t>
            </w:r>
            <w:r w:rsidR="00222836" w:rsidRPr="00457100">
              <w:rPr>
                <w:sz w:val="26"/>
                <w:szCs w:val="26"/>
              </w:rPr>
              <w:t>1</w:t>
            </w:r>
            <w:r w:rsidR="00A479BF">
              <w:rPr>
                <w:sz w:val="26"/>
                <w:szCs w:val="26"/>
              </w:rPr>
              <w:t>1</w:t>
            </w:r>
          </w:p>
          <w:p w:rsidR="003947A6" w:rsidRPr="00457100" w:rsidRDefault="003947A6" w:rsidP="00222836">
            <w:pPr>
              <w:rPr>
                <w:sz w:val="26"/>
                <w:szCs w:val="26"/>
              </w:rPr>
            </w:pPr>
          </w:p>
          <w:p w:rsidR="003947A6" w:rsidRPr="00457100" w:rsidRDefault="003947A6" w:rsidP="003947A6">
            <w:pPr>
              <w:pStyle w:val="3"/>
              <w:keepNext w:val="0"/>
              <w:spacing w:before="120" w:after="0" w:line="360" w:lineRule="auto"/>
              <w:outlineLvl w:val="2"/>
              <w:rPr>
                <w:rFonts w:ascii="Times New Roman" w:hAnsi="Times New Roman" w:cs="Times New Roman"/>
                <w:b w:val="0"/>
              </w:rPr>
            </w:pPr>
            <w:r w:rsidRPr="00457100">
              <w:rPr>
                <w:rFonts w:ascii="Times New Roman" w:hAnsi="Times New Roman" w:cs="Times New Roman"/>
                <w:b w:val="0"/>
              </w:rPr>
              <w:t>5. </w:t>
            </w:r>
            <w:proofErr w:type="gramStart"/>
            <w:r w:rsidRPr="00457100">
              <w:rPr>
                <w:rFonts w:ascii="Times New Roman" w:hAnsi="Times New Roman" w:cs="Times New Roman"/>
                <w:b w:val="0"/>
              </w:rPr>
              <w:t>Контроль за</w:t>
            </w:r>
            <w:proofErr w:type="gramEnd"/>
            <w:r w:rsidRPr="00457100">
              <w:rPr>
                <w:rFonts w:ascii="Times New Roman" w:hAnsi="Times New Roman" w:cs="Times New Roman"/>
                <w:b w:val="0"/>
              </w:rPr>
              <w:t xml:space="preserve"> реализацией результатов аудита в сфере закупок …………</w:t>
            </w:r>
            <w:r w:rsidR="00457100">
              <w:rPr>
                <w:rFonts w:ascii="Times New Roman" w:hAnsi="Times New Roman" w:cs="Times New Roman"/>
                <w:b w:val="0"/>
              </w:rPr>
              <w:t>……..</w:t>
            </w:r>
            <w:r w:rsidRPr="00457100">
              <w:rPr>
                <w:rFonts w:ascii="Times New Roman" w:hAnsi="Times New Roman" w:cs="Times New Roman"/>
                <w:b w:val="0"/>
              </w:rPr>
              <w:t xml:space="preserve">  </w:t>
            </w:r>
            <w:r w:rsidR="00457100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457100">
              <w:rPr>
                <w:rFonts w:ascii="Times New Roman" w:hAnsi="Times New Roman" w:cs="Times New Roman"/>
                <w:b w:val="0"/>
              </w:rPr>
              <w:t>1</w:t>
            </w:r>
            <w:r w:rsidR="00A479BF">
              <w:rPr>
                <w:rFonts w:ascii="Times New Roman" w:hAnsi="Times New Roman" w:cs="Times New Roman"/>
                <w:b w:val="0"/>
              </w:rPr>
              <w:t>1</w:t>
            </w:r>
            <w:bookmarkStart w:id="1" w:name="_GoBack"/>
            <w:bookmarkEnd w:id="1"/>
          </w:p>
          <w:p w:rsidR="003947A6" w:rsidRPr="00457100" w:rsidRDefault="003947A6" w:rsidP="00222836">
            <w:pPr>
              <w:rPr>
                <w:sz w:val="26"/>
                <w:szCs w:val="26"/>
                <w:highlight w:val="yellow"/>
              </w:rPr>
            </w:pPr>
          </w:p>
        </w:tc>
      </w:tr>
      <w:tr w:rsidR="0099743D" w:rsidRPr="00AD4A4C" w:rsidTr="0099743D">
        <w:tc>
          <w:tcPr>
            <w:tcW w:w="9854" w:type="dxa"/>
          </w:tcPr>
          <w:p w:rsidR="0099743D" w:rsidRPr="00457100" w:rsidRDefault="0099743D" w:rsidP="00BB4C8F">
            <w:pPr>
              <w:widowControl w:val="0"/>
              <w:jc w:val="both"/>
              <w:rPr>
                <w:snapToGrid w:val="0"/>
                <w:sz w:val="26"/>
                <w:szCs w:val="26"/>
              </w:rPr>
            </w:pPr>
            <w:r w:rsidRPr="00457100">
              <w:rPr>
                <w:snapToGrid w:val="0"/>
                <w:sz w:val="26"/>
                <w:szCs w:val="26"/>
              </w:rPr>
              <w:t>Приложение</w:t>
            </w:r>
          </w:p>
          <w:p w:rsidR="0099743D" w:rsidRPr="00BE096E" w:rsidRDefault="0099743D" w:rsidP="00CB1C92">
            <w:pPr>
              <w:widowControl w:val="0"/>
              <w:ind w:right="282"/>
              <w:jc w:val="both"/>
              <w:rPr>
                <w:sz w:val="28"/>
                <w:szCs w:val="28"/>
              </w:rPr>
            </w:pPr>
            <w:r w:rsidRPr="0099743D">
              <w:rPr>
                <w:sz w:val="26"/>
                <w:szCs w:val="26"/>
              </w:rPr>
              <w:t>«Структура раздела акта и отчета о результатах</w:t>
            </w:r>
            <w:r w:rsidR="00CB1C92">
              <w:rPr>
                <w:sz w:val="26"/>
                <w:szCs w:val="26"/>
              </w:rPr>
              <w:t xml:space="preserve"> </w:t>
            </w:r>
            <w:r w:rsidRPr="0099743D">
              <w:rPr>
                <w:sz w:val="26"/>
                <w:szCs w:val="26"/>
              </w:rPr>
              <w:t>аудита в сфере закупок</w:t>
            </w:r>
            <w:r w:rsidRPr="00457100">
              <w:rPr>
                <w:sz w:val="26"/>
                <w:szCs w:val="26"/>
              </w:rPr>
              <w:t>» ……</w:t>
            </w:r>
            <w:r w:rsidR="00CB1C92">
              <w:rPr>
                <w:sz w:val="26"/>
                <w:szCs w:val="26"/>
              </w:rPr>
              <w:t xml:space="preserve">..    </w:t>
            </w:r>
            <w:r w:rsidRPr="00457100">
              <w:rPr>
                <w:sz w:val="26"/>
                <w:szCs w:val="26"/>
              </w:rPr>
              <w:t>13</w:t>
            </w:r>
          </w:p>
        </w:tc>
        <w:tc>
          <w:tcPr>
            <w:tcW w:w="536" w:type="dxa"/>
          </w:tcPr>
          <w:p w:rsidR="0099743D" w:rsidRDefault="0099743D" w:rsidP="00BB4C8F">
            <w:pPr>
              <w:ind w:right="40"/>
              <w:rPr>
                <w:color w:val="000000"/>
                <w:sz w:val="28"/>
                <w:szCs w:val="28"/>
              </w:rPr>
            </w:pPr>
          </w:p>
          <w:p w:rsidR="0099743D" w:rsidRPr="00BE096E" w:rsidRDefault="0099743D" w:rsidP="0099743D">
            <w:pPr>
              <w:ind w:right="40"/>
              <w:rPr>
                <w:color w:val="000000"/>
                <w:sz w:val="28"/>
                <w:szCs w:val="28"/>
              </w:rPr>
            </w:pPr>
          </w:p>
        </w:tc>
      </w:tr>
    </w:tbl>
    <w:p w:rsidR="002E1680" w:rsidRPr="00AD4A4C" w:rsidRDefault="002E1680" w:rsidP="001C2B68">
      <w:pPr>
        <w:jc w:val="center"/>
        <w:rPr>
          <w:b/>
          <w:sz w:val="28"/>
          <w:szCs w:val="28"/>
          <w:highlight w:val="yellow"/>
        </w:rPr>
      </w:pPr>
    </w:p>
    <w:p w:rsidR="002E1EA2" w:rsidRDefault="002E1EA2" w:rsidP="00C8742B">
      <w:pPr>
        <w:spacing w:line="360" w:lineRule="auto"/>
        <w:jc w:val="both"/>
        <w:rPr>
          <w:sz w:val="28"/>
          <w:szCs w:val="28"/>
        </w:rPr>
      </w:pPr>
    </w:p>
    <w:p w:rsidR="002E1EA2" w:rsidRDefault="002E1EA2" w:rsidP="002E1EA2">
      <w:pPr>
        <w:spacing w:line="360" w:lineRule="auto"/>
        <w:jc w:val="both"/>
        <w:rPr>
          <w:sz w:val="28"/>
          <w:szCs w:val="28"/>
        </w:rPr>
      </w:pPr>
    </w:p>
    <w:p w:rsidR="001C2B68" w:rsidRDefault="001C2B68" w:rsidP="001C2B68">
      <w:pPr>
        <w:spacing w:line="360" w:lineRule="auto"/>
        <w:rPr>
          <w:sz w:val="28"/>
          <w:szCs w:val="28"/>
        </w:rPr>
      </w:pPr>
    </w:p>
    <w:p w:rsidR="001C2B68" w:rsidRDefault="001C2B68" w:rsidP="001C2B68">
      <w:pPr>
        <w:spacing w:line="360" w:lineRule="auto"/>
        <w:rPr>
          <w:sz w:val="28"/>
          <w:szCs w:val="28"/>
        </w:rPr>
      </w:pPr>
    </w:p>
    <w:p w:rsidR="001C2B68" w:rsidRDefault="001C2B68" w:rsidP="001C2B68">
      <w:pPr>
        <w:spacing w:line="360" w:lineRule="auto"/>
        <w:rPr>
          <w:sz w:val="28"/>
          <w:szCs w:val="28"/>
        </w:rPr>
      </w:pPr>
    </w:p>
    <w:p w:rsidR="001C2B68" w:rsidRDefault="001C2B68" w:rsidP="001C2B68">
      <w:pPr>
        <w:spacing w:line="360" w:lineRule="auto"/>
        <w:rPr>
          <w:sz w:val="28"/>
          <w:szCs w:val="28"/>
        </w:rPr>
      </w:pPr>
    </w:p>
    <w:p w:rsidR="001C2B68" w:rsidRDefault="001C2B68" w:rsidP="001C2B68">
      <w:pPr>
        <w:spacing w:line="360" w:lineRule="auto"/>
        <w:rPr>
          <w:sz w:val="28"/>
          <w:szCs w:val="28"/>
        </w:rPr>
      </w:pPr>
    </w:p>
    <w:p w:rsidR="001C2B68" w:rsidRDefault="001C2B68" w:rsidP="001C2B68">
      <w:pPr>
        <w:spacing w:line="360" w:lineRule="auto"/>
        <w:rPr>
          <w:sz w:val="28"/>
          <w:szCs w:val="28"/>
        </w:rPr>
      </w:pPr>
    </w:p>
    <w:p w:rsidR="001C2B68" w:rsidRDefault="001C2B68" w:rsidP="001C2B68">
      <w:pPr>
        <w:spacing w:line="360" w:lineRule="auto"/>
        <w:rPr>
          <w:sz w:val="28"/>
          <w:szCs w:val="28"/>
        </w:rPr>
      </w:pPr>
    </w:p>
    <w:p w:rsidR="001C2B68" w:rsidRDefault="001C2B68" w:rsidP="001C2B68">
      <w:pPr>
        <w:spacing w:line="360" w:lineRule="auto"/>
        <w:rPr>
          <w:sz w:val="28"/>
          <w:szCs w:val="28"/>
        </w:rPr>
      </w:pPr>
    </w:p>
    <w:p w:rsidR="001C2B68" w:rsidRDefault="001C2B68" w:rsidP="001C2B68">
      <w:pPr>
        <w:spacing w:line="360" w:lineRule="auto"/>
        <w:rPr>
          <w:sz w:val="28"/>
          <w:szCs w:val="28"/>
        </w:rPr>
      </w:pPr>
    </w:p>
    <w:p w:rsidR="001C2B68" w:rsidRDefault="001C2B68" w:rsidP="001C2B68">
      <w:pPr>
        <w:spacing w:line="360" w:lineRule="auto"/>
        <w:rPr>
          <w:sz w:val="28"/>
          <w:szCs w:val="28"/>
        </w:rPr>
      </w:pPr>
    </w:p>
    <w:p w:rsidR="001C2B68" w:rsidRDefault="001C2B68" w:rsidP="001C2B68">
      <w:pPr>
        <w:spacing w:line="360" w:lineRule="auto"/>
        <w:rPr>
          <w:sz w:val="28"/>
          <w:szCs w:val="28"/>
        </w:rPr>
      </w:pPr>
    </w:p>
    <w:p w:rsidR="001C2B68" w:rsidRDefault="001C2B68" w:rsidP="001C2B68">
      <w:pPr>
        <w:spacing w:line="360" w:lineRule="auto"/>
        <w:rPr>
          <w:sz w:val="28"/>
          <w:szCs w:val="28"/>
        </w:rPr>
      </w:pPr>
    </w:p>
    <w:p w:rsidR="002B34BD" w:rsidRDefault="002B34BD" w:rsidP="001C2B68">
      <w:pPr>
        <w:spacing w:line="360" w:lineRule="auto"/>
        <w:jc w:val="center"/>
        <w:rPr>
          <w:b/>
          <w:sz w:val="26"/>
          <w:szCs w:val="26"/>
        </w:rPr>
      </w:pPr>
    </w:p>
    <w:p w:rsidR="005103D0" w:rsidRDefault="005103D0" w:rsidP="001C2B68">
      <w:pPr>
        <w:spacing w:line="360" w:lineRule="auto"/>
        <w:jc w:val="center"/>
        <w:rPr>
          <w:b/>
          <w:sz w:val="26"/>
          <w:szCs w:val="26"/>
        </w:rPr>
      </w:pPr>
    </w:p>
    <w:p w:rsidR="001C2B68" w:rsidRPr="00D337EA" w:rsidRDefault="001C2B68" w:rsidP="00CD1B78">
      <w:pPr>
        <w:spacing w:line="360" w:lineRule="auto"/>
        <w:jc w:val="center"/>
        <w:rPr>
          <w:b/>
          <w:sz w:val="26"/>
          <w:szCs w:val="26"/>
        </w:rPr>
      </w:pPr>
      <w:r w:rsidRPr="00D337EA">
        <w:rPr>
          <w:b/>
          <w:sz w:val="26"/>
          <w:szCs w:val="26"/>
        </w:rPr>
        <w:lastRenderedPageBreak/>
        <w:t>1. Общие положения</w:t>
      </w:r>
    </w:p>
    <w:p w:rsidR="00CB1C92" w:rsidRDefault="00D95264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D337EA">
        <w:rPr>
          <w:rFonts w:ascii="Times New Roman" w:hAnsi="Times New Roman" w:cs="Times New Roman"/>
          <w:b w:val="0"/>
        </w:rPr>
        <w:t>1.1. </w:t>
      </w:r>
      <w:proofErr w:type="gramStart"/>
      <w:r w:rsidRPr="00D337EA">
        <w:rPr>
          <w:rFonts w:ascii="Times New Roman" w:hAnsi="Times New Roman" w:cs="Times New Roman"/>
          <w:b w:val="0"/>
        </w:rPr>
        <w:t xml:space="preserve">Стандарт внешнего </w:t>
      </w:r>
      <w:r w:rsidR="003A3B5C" w:rsidRPr="00D337EA">
        <w:rPr>
          <w:rFonts w:ascii="Times New Roman" w:hAnsi="Times New Roman" w:cs="Times New Roman"/>
          <w:b w:val="0"/>
        </w:rPr>
        <w:t xml:space="preserve">государственного </w:t>
      </w:r>
      <w:r w:rsidRPr="00D337EA">
        <w:rPr>
          <w:rFonts w:ascii="Times New Roman" w:hAnsi="Times New Roman" w:cs="Times New Roman"/>
          <w:b w:val="0"/>
        </w:rPr>
        <w:t xml:space="preserve">финансового контроля </w:t>
      </w:r>
      <w:r w:rsidR="00CB1C92">
        <w:rPr>
          <w:rFonts w:ascii="Times New Roman" w:hAnsi="Times New Roman" w:cs="Times New Roman"/>
          <w:b w:val="0"/>
        </w:rPr>
        <w:t xml:space="preserve">СФК 13 </w:t>
      </w:r>
      <w:r w:rsidRPr="00D337EA">
        <w:rPr>
          <w:rFonts w:ascii="Times New Roman" w:hAnsi="Times New Roman" w:cs="Times New Roman"/>
          <w:b w:val="0"/>
        </w:rPr>
        <w:t>«</w:t>
      </w:r>
      <w:r w:rsidR="003A3B5C" w:rsidRPr="00D337EA">
        <w:rPr>
          <w:rFonts w:ascii="Times New Roman" w:hAnsi="Times New Roman" w:cs="Times New Roman"/>
          <w:b w:val="0"/>
        </w:rPr>
        <w:t>А</w:t>
      </w:r>
      <w:r w:rsidRPr="00D337EA">
        <w:rPr>
          <w:rFonts w:ascii="Times New Roman" w:hAnsi="Times New Roman" w:cs="Times New Roman"/>
          <w:b w:val="0"/>
        </w:rPr>
        <w:t>удит в сфере закупок товаров, работ, услуг для обеспечения государственных и муниципальных нужд» (далее – Стандарт) разработан в соответствии с Бюджетн</w:t>
      </w:r>
      <w:r w:rsidR="003A3B5C" w:rsidRPr="00D337EA">
        <w:rPr>
          <w:rFonts w:ascii="Times New Roman" w:hAnsi="Times New Roman" w:cs="Times New Roman"/>
          <w:b w:val="0"/>
        </w:rPr>
        <w:t>ым</w:t>
      </w:r>
      <w:r w:rsidRPr="00D337EA">
        <w:rPr>
          <w:rFonts w:ascii="Times New Roman" w:hAnsi="Times New Roman" w:cs="Times New Roman"/>
          <w:b w:val="0"/>
        </w:rPr>
        <w:t xml:space="preserve"> кодекс</w:t>
      </w:r>
      <w:r w:rsidR="003A3B5C" w:rsidRPr="00D337EA">
        <w:rPr>
          <w:rFonts w:ascii="Times New Roman" w:hAnsi="Times New Roman" w:cs="Times New Roman"/>
          <w:b w:val="0"/>
        </w:rPr>
        <w:t>ом Российской Федерации</w:t>
      </w:r>
      <w:r w:rsidRPr="00D337EA">
        <w:rPr>
          <w:rFonts w:ascii="Times New Roman" w:hAnsi="Times New Roman" w:cs="Times New Roman"/>
          <w:b w:val="0"/>
        </w:rPr>
        <w:t>, Федеральн</w:t>
      </w:r>
      <w:r w:rsidR="003A3B5C" w:rsidRPr="00D337EA">
        <w:rPr>
          <w:rFonts w:ascii="Times New Roman" w:hAnsi="Times New Roman" w:cs="Times New Roman"/>
          <w:b w:val="0"/>
        </w:rPr>
        <w:t>ым</w:t>
      </w:r>
      <w:r w:rsidRPr="00D337EA">
        <w:rPr>
          <w:rFonts w:ascii="Times New Roman" w:hAnsi="Times New Roman" w:cs="Times New Roman"/>
          <w:b w:val="0"/>
        </w:rPr>
        <w:t xml:space="preserve"> закон</w:t>
      </w:r>
      <w:r w:rsidR="003A3B5C" w:rsidRPr="00D337EA">
        <w:rPr>
          <w:rFonts w:ascii="Times New Roman" w:hAnsi="Times New Roman" w:cs="Times New Roman"/>
          <w:b w:val="0"/>
        </w:rPr>
        <w:t>ом</w:t>
      </w:r>
      <w:r w:rsidRPr="00D337EA">
        <w:rPr>
          <w:rFonts w:ascii="Times New Roman" w:hAnsi="Times New Roman" w:cs="Times New Roman"/>
          <w:b w:val="0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3A3B5C" w:rsidRPr="00D337EA">
        <w:rPr>
          <w:rFonts w:ascii="Times New Roman" w:hAnsi="Times New Roman" w:cs="Times New Roman"/>
          <w:b w:val="0"/>
        </w:rPr>
        <w:t>Федеральным законом от 05.04.2013 № 44-ФЗ «О контрактной системе в сфере закупок</w:t>
      </w:r>
      <w:proofErr w:type="gramEnd"/>
      <w:r w:rsidR="003A3B5C" w:rsidRPr="00D337EA">
        <w:rPr>
          <w:rFonts w:ascii="Times New Roman" w:hAnsi="Times New Roman" w:cs="Times New Roman"/>
          <w:b w:val="0"/>
        </w:rPr>
        <w:t xml:space="preserve"> </w:t>
      </w:r>
      <w:proofErr w:type="gramStart"/>
      <w:r w:rsidR="003A3B5C" w:rsidRPr="00D337EA">
        <w:rPr>
          <w:rFonts w:ascii="Times New Roman" w:hAnsi="Times New Roman" w:cs="Times New Roman"/>
          <w:b w:val="0"/>
        </w:rPr>
        <w:t xml:space="preserve">товаров, работ, услуг для обеспечения государственных и муниципальных нужд» (далее – Федеральный закон о контрактной системе), </w:t>
      </w:r>
      <w:r w:rsidRPr="00CB1C92">
        <w:rPr>
          <w:rFonts w:ascii="Times New Roman" w:hAnsi="Times New Roman" w:cs="Times New Roman"/>
          <w:b w:val="0"/>
        </w:rPr>
        <w:t>Закон</w:t>
      </w:r>
      <w:r w:rsidR="003A3B5C" w:rsidRPr="00CB1C92">
        <w:rPr>
          <w:rFonts w:ascii="Times New Roman" w:hAnsi="Times New Roman" w:cs="Times New Roman"/>
          <w:b w:val="0"/>
        </w:rPr>
        <w:t>ом</w:t>
      </w:r>
      <w:r w:rsidRPr="00CB1C92">
        <w:rPr>
          <w:rFonts w:ascii="Times New Roman" w:hAnsi="Times New Roman" w:cs="Times New Roman"/>
          <w:b w:val="0"/>
        </w:rPr>
        <w:t xml:space="preserve"> Республики Хакасия от 30.09.2011 № 82-ЗРХ «О Контрольно-счетной палате Республики Хакасия»,</w:t>
      </w:r>
      <w:r w:rsidR="00CB1C92" w:rsidRPr="00CB1C92">
        <w:rPr>
          <w:rFonts w:ascii="Times New Roman" w:hAnsi="Times New Roman" w:cs="Times New Roman"/>
          <w:b w:val="0"/>
        </w:rPr>
        <w:t xml:space="preserve"> Общи</w:t>
      </w:r>
      <w:r w:rsidR="00CB1C92">
        <w:rPr>
          <w:rFonts w:ascii="Times New Roman" w:hAnsi="Times New Roman" w:cs="Times New Roman"/>
          <w:b w:val="0"/>
        </w:rPr>
        <w:t>ми</w:t>
      </w:r>
      <w:r w:rsidR="00CB1C92" w:rsidRPr="00CB1C92">
        <w:rPr>
          <w:rFonts w:ascii="Times New Roman" w:hAnsi="Times New Roman" w:cs="Times New Roman"/>
          <w:b w:val="0"/>
        </w:rPr>
        <w:t xml:space="preserve"> требовани</w:t>
      </w:r>
      <w:r w:rsidR="00CB1C92">
        <w:rPr>
          <w:rFonts w:ascii="Times New Roman" w:hAnsi="Times New Roman" w:cs="Times New Roman"/>
          <w:b w:val="0"/>
        </w:rPr>
        <w:t>ями</w:t>
      </w:r>
      <w:r w:rsidR="00CB1C92" w:rsidRPr="00CB1C92">
        <w:rPr>
          <w:rFonts w:ascii="Times New Roman" w:hAnsi="Times New Roman" w:cs="Times New Roman"/>
          <w:b w:val="0"/>
        </w:rPr>
        <w:t xml:space="preserve"> к стандартам внешнего государственного и муниципального финансового контроля</w:t>
      </w:r>
      <w:r w:rsidR="00CB1C92" w:rsidRPr="00CB1C92">
        <w:rPr>
          <w:rFonts w:ascii="Times New Roman" w:hAnsi="Times New Roman" w:cs="Times New Roman"/>
          <w:b w:val="0"/>
          <w:bCs w:val="0"/>
        </w:rPr>
        <w:t xml:space="preserve">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</w:t>
      </w:r>
      <w:r w:rsidR="00CB1C92" w:rsidRPr="00CB1C92">
        <w:rPr>
          <w:rFonts w:ascii="Times New Roman" w:hAnsi="Times New Roman" w:cs="Times New Roman"/>
          <w:b w:val="0"/>
        </w:rPr>
        <w:t>, утвержденны</w:t>
      </w:r>
      <w:r w:rsidR="00CD1B78">
        <w:rPr>
          <w:rFonts w:ascii="Times New Roman" w:hAnsi="Times New Roman" w:cs="Times New Roman"/>
          <w:b w:val="0"/>
        </w:rPr>
        <w:t>ми</w:t>
      </w:r>
      <w:r w:rsidR="00CB1C92" w:rsidRPr="00CB1C92">
        <w:rPr>
          <w:rFonts w:ascii="Times New Roman" w:hAnsi="Times New Roman" w:cs="Times New Roman"/>
          <w:b w:val="0"/>
        </w:rPr>
        <w:t xml:space="preserve"> Коллегией Счетной палаты Российской Федерации (протокол от 17.10.2014 № 47К</w:t>
      </w:r>
      <w:proofErr w:type="gramEnd"/>
      <w:r w:rsidR="00CB1C92" w:rsidRPr="00CB1C92">
        <w:rPr>
          <w:rFonts w:ascii="Times New Roman" w:hAnsi="Times New Roman" w:cs="Times New Roman"/>
          <w:b w:val="0"/>
        </w:rPr>
        <w:t xml:space="preserve"> (</w:t>
      </w:r>
      <w:proofErr w:type="gramStart"/>
      <w:r w:rsidR="00CB1C92" w:rsidRPr="00CB1C92">
        <w:rPr>
          <w:rFonts w:ascii="Times New Roman" w:hAnsi="Times New Roman" w:cs="Times New Roman"/>
          <w:b w:val="0"/>
        </w:rPr>
        <w:t>993</w:t>
      </w:r>
      <w:r w:rsidR="00CB1C92" w:rsidRPr="00CB1C92">
        <w:rPr>
          <w:rFonts w:ascii="Times New Roman" w:hAnsi="Times New Roman" w:cs="Times New Roman"/>
          <w:b w:val="0"/>
          <w:shd w:val="clear" w:color="auto" w:fill="FFFFFF"/>
        </w:rPr>
        <w:t>))</w:t>
      </w:r>
      <w:r w:rsidRPr="00CB1C92">
        <w:rPr>
          <w:rFonts w:ascii="Times New Roman" w:hAnsi="Times New Roman" w:cs="Times New Roman"/>
          <w:b w:val="0"/>
        </w:rPr>
        <w:t>.</w:t>
      </w:r>
      <w:proofErr w:type="gramEnd"/>
      <w:r w:rsidRPr="00D337EA">
        <w:rPr>
          <w:rFonts w:ascii="Times New Roman" w:hAnsi="Times New Roman" w:cs="Times New Roman"/>
          <w:b w:val="0"/>
        </w:rPr>
        <w:t xml:space="preserve"> При подготовке Стандарта использованы методические рекомендации Счетной палаты Российской Федерации по проведению аудита в сфере закупок</w:t>
      </w:r>
      <w:r w:rsidR="00D853DD" w:rsidRPr="00D337EA">
        <w:rPr>
          <w:rFonts w:ascii="Times New Roman" w:hAnsi="Times New Roman" w:cs="Times New Roman"/>
          <w:b w:val="0"/>
        </w:rPr>
        <w:t>, утвержденные Коллегией Счетной палаты Российской Федерации 30</w:t>
      </w:r>
      <w:r w:rsidR="003A3B5C" w:rsidRPr="00D337EA">
        <w:rPr>
          <w:rFonts w:ascii="Times New Roman" w:hAnsi="Times New Roman" w:cs="Times New Roman"/>
          <w:b w:val="0"/>
        </w:rPr>
        <w:t>.06.</w:t>
      </w:r>
      <w:r w:rsidR="00D853DD" w:rsidRPr="00D337EA">
        <w:rPr>
          <w:rFonts w:ascii="Times New Roman" w:hAnsi="Times New Roman" w:cs="Times New Roman"/>
          <w:b w:val="0"/>
        </w:rPr>
        <w:t>2017.</w:t>
      </w:r>
    </w:p>
    <w:p w:rsidR="00D95264" w:rsidRPr="00D337EA" w:rsidRDefault="00D95264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D337EA">
        <w:rPr>
          <w:rFonts w:ascii="Times New Roman" w:hAnsi="Times New Roman" w:cs="Times New Roman"/>
          <w:b w:val="0"/>
        </w:rPr>
        <w:t xml:space="preserve">1.2. Целью Стандарта является установление общих требований, правил и процедур проведения Контрольно-счетной палатой Республики Хакасия (далее </w:t>
      </w:r>
      <w:r w:rsidR="00A96A5D" w:rsidRPr="00D337EA">
        <w:rPr>
          <w:rFonts w:ascii="Times New Roman" w:hAnsi="Times New Roman" w:cs="Times New Roman"/>
          <w:b w:val="0"/>
        </w:rPr>
        <w:t>– Контрольно-счетная палата</w:t>
      </w:r>
      <w:r w:rsidRPr="00D337EA">
        <w:rPr>
          <w:rFonts w:ascii="Times New Roman" w:hAnsi="Times New Roman" w:cs="Times New Roman"/>
          <w:b w:val="0"/>
        </w:rPr>
        <w:t xml:space="preserve">) </w:t>
      </w:r>
      <w:r w:rsidR="00A96A5D" w:rsidRPr="00D337EA">
        <w:rPr>
          <w:rFonts w:ascii="Times New Roman" w:hAnsi="Times New Roman" w:cs="Times New Roman"/>
          <w:b w:val="0"/>
        </w:rPr>
        <w:t>аудита в сфере закупок товаров, работ, услуг для обеспечения государственных или муниципальных нужд</w:t>
      </w:r>
      <w:r w:rsidR="00440568" w:rsidRPr="00D337EA">
        <w:rPr>
          <w:rFonts w:ascii="Times New Roman" w:hAnsi="Times New Roman" w:cs="Times New Roman"/>
          <w:b w:val="0"/>
        </w:rPr>
        <w:t xml:space="preserve"> (далее – аудит в сфере закупок)</w:t>
      </w:r>
      <w:r w:rsidRPr="00D337EA">
        <w:rPr>
          <w:rFonts w:ascii="Times New Roman" w:hAnsi="Times New Roman" w:cs="Times New Roman"/>
          <w:b w:val="0"/>
        </w:rPr>
        <w:t>.</w:t>
      </w:r>
    </w:p>
    <w:p w:rsidR="00AC59D7" w:rsidRPr="00D337EA" w:rsidRDefault="00AC59D7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D337EA">
        <w:rPr>
          <w:rFonts w:ascii="Times New Roman" w:hAnsi="Times New Roman" w:cs="Times New Roman"/>
          <w:b w:val="0"/>
        </w:rPr>
        <w:t>1.3. </w:t>
      </w:r>
      <w:proofErr w:type="gramStart"/>
      <w:r w:rsidRPr="00D337EA">
        <w:rPr>
          <w:rFonts w:ascii="Times New Roman" w:hAnsi="Times New Roman" w:cs="Times New Roman"/>
          <w:b w:val="0"/>
        </w:rPr>
        <w:t xml:space="preserve">Стандарт предназначен для методологического обеспечения реализации полномочий Контрольно-счетной палаты, определенных статьей 98 Федерального закона о </w:t>
      </w:r>
      <w:r w:rsidRPr="00491344">
        <w:rPr>
          <w:rFonts w:ascii="Times New Roman" w:hAnsi="Times New Roman" w:cs="Times New Roman"/>
          <w:b w:val="0"/>
        </w:rPr>
        <w:t xml:space="preserve">контрактной системе, в том числе при проведении </w:t>
      </w:r>
      <w:r w:rsidR="00B4386D" w:rsidRPr="00491344">
        <w:rPr>
          <w:rFonts w:ascii="Times New Roman" w:hAnsi="Times New Roman" w:cs="Times New Roman"/>
          <w:b w:val="0"/>
        </w:rPr>
        <w:t xml:space="preserve">контрольных и экспертно-аналитических мероприятий по </w:t>
      </w:r>
      <w:r w:rsidR="00491344" w:rsidRPr="00491344">
        <w:rPr>
          <w:rFonts w:ascii="Times New Roman" w:hAnsi="Times New Roman" w:cs="Times New Roman"/>
          <w:b w:val="0"/>
        </w:rPr>
        <w:t>контролю</w:t>
      </w:r>
      <w:r w:rsidR="00491344" w:rsidRPr="00491344">
        <w:rPr>
          <w:rFonts w:ascii="Times New Roman" w:hAnsi="Times New Roman" w:cs="Times New Roman"/>
          <w:b w:val="0"/>
        </w:rPr>
        <w:t xml:space="preserve"> з</w:t>
      </w:r>
      <w:r w:rsidR="00B4386D" w:rsidRPr="00491344">
        <w:rPr>
          <w:rFonts w:ascii="Times New Roman" w:hAnsi="Times New Roman" w:cs="Times New Roman"/>
          <w:b w:val="0"/>
        </w:rPr>
        <w:t>а исполнени</w:t>
      </w:r>
      <w:r w:rsidR="00491344" w:rsidRPr="00491344">
        <w:rPr>
          <w:rFonts w:ascii="Times New Roman" w:hAnsi="Times New Roman" w:cs="Times New Roman"/>
          <w:b w:val="0"/>
        </w:rPr>
        <w:t>ем</w:t>
      </w:r>
      <w:r w:rsidR="00B4386D" w:rsidRPr="00D337EA">
        <w:rPr>
          <w:rFonts w:ascii="Times New Roman" w:hAnsi="Times New Roman" w:cs="Times New Roman"/>
          <w:b w:val="0"/>
        </w:rPr>
        <w:t xml:space="preserve"> республиканского бюджета Республики Хакасия (далее – республиканский бюджет)</w:t>
      </w:r>
      <w:r w:rsidR="00491344">
        <w:rPr>
          <w:rFonts w:ascii="Times New Roman" w:hAnsi="Times New Roman" w:cs="Times New Roman"/>
          <w:b w:val="0"/>
        </w:rPr>
        <w:t xml:space="preserve"> и бюджета Территориального фонда обязательного медицинского страхования Республики </w:t>
      </w:r>
      <w:proofErr w:type="spellStart"/>
      <w:r w:rsidR="00491344">
        <w:rPr>
          <w:rFonts w:ascii="Times New Roman" w:hAnsi="Times New Roman" w:cs="Times New Roman"/>
          <w:b w:val="0"/>
        </w:rPr>
        <w:t>хакасия</w:t>
      </w:r>
      <w:proofErr w:type="spellEnd"/>
      <w:r w:rsidR="00B4386D" w:rsidRPr="00D337EA">
        <w:rPr>
          <w:rFonts w:ascii="Times New Roman" w:hAnsi="Times New Roman" w:cs="Times New Roman"/>
          <w:b w:val="0"/>
        </w:rPr>
        <w:t>, а также при проведении иных проверок, в которых деятельность в сфере закупок проверяется как</w:t>
      </w:r>
      <w:proofErr w:type="gramEnd"/>
      <w:r w:rsidR="00B4386D" w:rsidRPr="00D337EA">
        <w:rPr>
          <w:rFonts w:ascii="Times New Roman" w:hAnsi="Times New Roman" w:cs="Times New Roman"/>
          <w:b w:val="0"/>
        </w:rPr>
        <w:t xml:space="preserve"> одна из составляющих деятельности объекта контроля. </w:t>
      </w:r>
    </w:p>
    <w:p w:rsidR="00AC59D7" w:rsidRPr="00D337EA" w:rsidRDefault="00AC59D7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D337EA">
        <w:rPr>
          <w:rFonts w:ascii="Times New Roman" w:hAnsi="Times New Roman" w:cs="Times New Roman"/>
          <w:b w:val="0"/>
        </w:rPr>
        <w:lastRenderedPageBreak/>
        <w:t>Стандарт применяется во всех случаях, когда предметом внешнего государственного финансового контроля является использование средств на закупки товаров, работ, услуг.</w:t>
      </w:r>
    </w:p>
    <w:p w:rsidR="00016A3C" w:rsidRDefault="00016A3C" w:rsidP="00CD1B78">
      <w:pPr>
        <w:spacing w:line="360" w:lineRule="auto"/>
        <w:jc w:val="center"/>
        <w:rPr>
          <w:b/>
          <w:sz w:val="26"/>
          <w:szCs w:val="26"/>
        </w:rPr>
      </w:pPr>
    </w:p>
    <w:p w:rsidR="00C77A32" w:rsidRPr="00D337EA" w:rsidRDefault="00841B80" w:rsidP="00CD1B78">
      <w:pPr>
        <w:spacing w:line="360" w:lineRule="auto"/>
        <w:jc w:val="center"/>
        <w:rPr>
          <w:b/>
          <w:sz w:val="26"/>
          <w:szCs w:val="26"/>
        </w:rPr>
      </w:pPr>
      <w:r w:rsidRPr="00D337EA">
        <w:rPr>
          <w:b/>
          <w:sz w:val="26"/>
          <w:szCs w:val="26"/>
        </w:rPr>
        <w:t>2</w:t>
      </w:r>
      <w:r w:rsidR="00C77A32" w:rsidRPr="00D337EA">
        <w:rPr>
          <w:b/>
          <w:sz w:val="26"/>
          <w:szCs w:val="26"/>
        </w:rPr>
        <w:t xml:space="preserve">. </w:t>
      </w:r>
      <w:r w:rsidRPr="00D337EA">
        <w:rPr>
          <w:b/>
          <w:sz w:val="26"/>
          <w:szCs w:val="26"/>
        </w:rPr>
        <w:t>Содержание аудита в сфере закупок</w:t>
      </w:r>
    </w:p>
    <w:p w:rsidR="00C871FD" w:rsidRPr="00D337EA" w:rsidRDefault="00440568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D337EA">
        <w:rPr>
          <w:rFonts w:ascii="Times New Roman" w:hAnsi="Times New Roman" w:cs="Times New Roman"/>
          <w:b w:val="0"/>
        </w:rPr>
        <w:t>2.1.</w:t>
      </w:r>
      <w:r w:rsidR="00C871FD" w:rsidRPr="00D337EA">
        <w:rPr>
          <w:rFonts w:ascii="Times New Roman" w:hAnsi="Times New Roman" w:cs="Times New Roman"/>
          <w:b w:val="0"/>
        </w:rPr>
        <w:t> </w:t>
      </w:r>
      <w:r w:rsidRPr="00D337EA">
        <w:rPr>
          <w:rFonts w:ascii="Times New Roman" w:hAnsi="Times New Roman" w:cs="Times New Roman"/>
          <w:b w:val="0"/>
        </w:rPr>
        <w:t xml:space="preserve">Аудит в сфере закупок – это вид внешнего государственного </w:t>
      </w:r>
      <w:r w:rsidR="00604C11">
        <w:rPr>
          <w:rFonts w:ascii="Times New Roman" w:hAnsi="Times New Roman" w:cs="Times New Roman"/>
          <w:b w:val="0"/>
        </w:rPr>
        <w:t>финансового</w:t>
      </w:r>
      <w:r w:rsidR="00604C11" w:rsidRPr="00D337EA">
        <w:rPr>
          <w:rFonts w:ascii="Times New Roman" w:hAnsi="Times New Roman" w:cs="Times New Roman"/>
          <w:b w:val="0"/>
        </w:rPr>
        <w:t xml:space="preserve"> </w:t>
      </w:r>
      <w:r w:rsidRPr="00D337EA">
        <w:rPr>
          <w:rFonts w:ascii="Times New Roman" w:hAnsi="Times New Roman" w:cs="Times New Roman"/>
          <w:b w:val="0"/>
        </w:rPr>
        <w:t xml:space="preserve">контроля, осуществляемого Контрольно-счетной палатой в соответствии с полномочиями, установленными </w:t>
      </w:r>
      <w:r w:rsidR="00C871FD" w:rsidRPr="00D337EA">
        <w:rPr>
          <w:rFonts w:ascii="Times New Roman" w:hAnsi="Times New Roman" w:cs="Times New Roman"/>
          <w:b w:val="0"/>
        </w:rPr>
        <w:t xml:space="preserve">пунктом 15(1) части 1 статьи 9 </w:t>
      </w:r>
      <w:r w:rsidRPr="00D337EA">
        <w:rPr>
          <w:rFonts w:ascii="Times New Roman" w:hAnsi="Times New Roman" w:cs="Times New Roman"/>
          <w:b w:val="0"/>
        </w:rPr>
        <w:t>Закона Республики Хакасия от 30.09.2011 № 82-ЗРХ «О Контрольно-счетной палате Республики Хакасия».</w:t>
      </w:r>
    </w:p>
    <w:p w:rsidR="00C871FD" w:rsidRPr="00D337EA" w:rsidRDefault="00C871FD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D337EA">
        <w:rPr>
          <w:rFonts w:ascii="Times New Roman" w:hAnsi="Times New Roman" w:cs="Times New Roman"/>
          <w:b w:val="0"/>
        </w:rPr>
        <w:t>2.2. </w:t>
      </w:r>
      <w:r w:rsidR="00B726A4" w:rsidRPr="00D337EA">
        <w:rPr>
          <w:rFonts w:ascii="Times New Roman" w:hAnsi="Times New Roman" w:cs="Times New Roman"/>
          <w:b w:val="0"/>
        </w:rPr>
        <w:t>При проведен</w:t>
      </w:r>
      <w:proofErr w:type="gramStart"/>
      <w:r w:rsidR="00B726A4" w:rsidRPr="00D337EA">
        <w:rPr>
          <w:rFonts w:ascii="Times New Roman" w:hAnsi="Times New Roman" w:cs="Times New Roman"/>
          <w:b w:val="0"/>
        </w:rPr>
        <w:t>ии ау</w:t>
      </w:r>
      <w:proofErr w:type="gramEnd"/>
      <w:r w:rsidR="00B726A4" w:rsidRPr="00D337EA">
        <w:rPr>
          <w:rFonts w:ascii="Times New Roman" w:hAnsi="Times New Roman" w:cs="Times New Roman"/>
          <w:b w:val="0"/>
        </w:rPr>
        <w:t xml:space="preserve">дита в сфере закупок Контрольно-счетная палата  в пределах своих полномочий </w:t>
      </w:r>
      <w:r w:rsidR="008567E6" w:rsidRPr="00D337EA">
        <w:rPr>
          <w:rFonts w:ascii="Times New Roman" w:hAnsi="Times New Roman" w:cs="Times New Roman"/>
          <w:b w:val="0"/>
        </w:rPr>
        <w:t>осуществляет анализ и оценку результатов закупок, достижения целей осуществления закупок, определенных в соответствии со статьей 13 Федерального закона о контрактной системе.</w:t>
      </w:r>
    </w:p>
    <w:p w:rsidR="00D337EA" w:rsidRPr="00D337EA" w:rsidRDefault="00AB4C56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D337EA">
        <w:rPr>
          <w:rFonts w:ascii="Times New Roman" w:hAnsi="Times New Roman" w:cs="Times New Roman"/>
          <w:b w:val="0"/>
        </w:rPr>
        <w:t>Контрольно-счетная палата осуществляет контрольную и экспертно-аналитическую деятельность</w:t>
      </w:r>
      <w:r w:rsidR="00D337EA" w:rsidRPr="00D337EA">
        <w:rPr>
          <w:rFonts w:ascii="Times New Roman" w:hAnsi="Times New Roman" w:cs="Times New Roman"/>
          <w:b w:val="0"/>
        </w:rPr>
        <w:t xml:space="preserve"> посредством проверки, анализа и оценки информации о законности, целесообразности, обоснованности, своевременности, эффективности и результативности расходов на закупки по планируемым к заключению, заключенным и исполненным контрактам.</w:t>
      </w:r>
    </w:p>
    <w:p w:rsidR="00D337EA" w:rsidRPr="00D337EA" w:rsidRDefault="00D337EA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D337EA">
        <w:rPr>
          <w:rFonts w:ascii="Times New Roman" w:hAnsi="Times New Roman" w:cs="Times New Roman"/>
          <w:b w:val="0"/>
        </w:rPr>
        <w:t>В процессе проведения аудита в сфере закупок оценке подлежат</w:t>
      </w:r>
      <w:r w:rsidR="00CD1B78">
        <w:rPr>
          <w:rFonts w:ascii="Times New Roman" w:hAnsi="Times New Roman" w:cs="Times New Roman"/>
          <w:b w:val="0"/>
        </w:rPr>
        <w:t>,</w:t>
      </w:r>
      <w:r w:rsidRPr="00D337EA">
        <w:rPr>
          <w:rFonts w:ascii="Times New Roman" w:hAnsi="Times New Roman" w:cs="Times New Roman"/>
          <w:b w:val="0"/>
        </w:rPr>
        <w:t xml:space="preserve"> в том числе выполнение условий контрактов по срокам, объему, цене, количеству и качеству приобретаемых товаров, работ, услуг, а также порядок ценообразования и эффективности системы управления контрактами.</w:t>
      </w:r>
    </w:p>
    <w:p w:rsidR="002E1680" w:rsidRPr="002E1680" w:rsidRDefault="002E1680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2E1680">
        <w:rPr>
          <w:rFonts w:ascii="Times New Roman" w:hAnsi="Times New Roman" w:cs="Times New Roman"/>
          <w:b w:val="0"/>
        </w:rPr>
        <w:t>2.3. Задачами аудита в сфере закупок являются:</w:t>
      </w:r>
    </w:p>
    <w:p w:rsidR="002E1680" w:rsidRDefault="002E1680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2E1680">
        <w:rPr>
          <w:rFonts w:ascii="Times New Roman" w:hAnsi="Times New Roman" w:cs="Times New Roman"/>
          <w:b w:val="0"/>
        </w:rPr>
        <w:t>проверка, анализ и оценка информации о законности, целесообразности, обоснованности, своевременности, эффективности и результативности расходов на закупки по планируемым к заключению, заключ</w:t>
      </w:r>
      <w:r>
        <w:rPr>
          <w:rFonts w:ascii="Times New Roman" w:hAnsi="Times New Roman" w:cs="Times New Roman"/>
          <w:b w:val="0"/>
        </w:rPr>
        <w:t>енным и исполненным контрактам;</w:t>
      </w:r>
    </w:p>
    <w:p w:rsidR="002E1680" w:rsidRPr="002E1680" w:rsidRDefault="002E1680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2E1680">
        <w:rPr>
          <w:rFonts w:ascii="Times New Roman" w:hAnsi="Times New Roman" w:cs="Times New Roman"/>
          <w:b w:val="0"/>
        </w:rPr>
        <w:t>выявление отклонений, нарушений и недостатков в сфере закупок, установление причин и подготовка предложений, направленных на их устранение и на совершенствование контрактной системы;</w:t>
      </w:r>
    </w:p>
    <w:p w:rsidR="002E1680" w:rsidRPr="002E1680" w:rsidRDefault="002E1680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2E1680">
        <w:rPr>
          <w:rFonts w:ascii="Times New Roman" w:hAnsi="Times New Roman" w:cs="Times New Roman"/>
          <w:b w:val="0"/>
        </w:rPr>
        <w:t>формирование информации о результатах аудита в сфере закупок.</w:t>
      </w:r>
    </w:p>
    <w:p w:rsidR="001753A5" w:rsidRPr="00281693" w:rsidRDefault="001753A5" w:rsidP="00CD1B78">
      <w:pPr>
        <w:pStyle w:val="3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281693">
        <w:rPr>
          <w:rFonts w:ascii="Times New Roman" w:hAnsi="Times New Roman" w:cs="Times New Roman"/>
          <w:b w:val="0"/>
        </w:rPr>
        <w:lastRenderedPageBreak/>
        <w:t>Аудит в сфере закупок должен охватывать все этапы деятельности заказчика в сфере закупок в отношении каждого из государственных контрактов, являющихся предметом анализа и оценки, а именно: этап планирования закупок товаров (работ, услуг), этап осуществления закупок, этап заключения и исполнения контракта.</w:t>
      </w:r>
    </w:p>
    <w:p w:rsidR="00281693" w:rsidRPr="00281693" w:rsidRDefault="001753A5" w:rsidP="00CD1B78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281693">
        <w:rPr>
          <w:rFonts w:ascii="Times New Roman" w:hAnsi="Times New Roman" w:cs="Times New Roman"/>
          <w:b w:val="0"/>
        </w:rPr>
        <w:t>2.4. Предметом аудита в сфере закупок являются средства республиканского бюджета и государственн</w:t>
      </w:r>
      <w:r w:rsidR="00491344">
        <w:rPr>
          <w:rFonts w:ascii="Times New Roman" w:hAnsi="Times New Roman" w:cs="Times New Roman"/>
          <w:b w:val="0"/>
        </w:rPr>
        <w:t>ого</w:t>
      </w:r>
      <w:r w:rsidRPr="00281693">
        <w:rPr>
          <w:rFonts w:ascii="Times New Roman" w:hAnsi="Times New Roman" w:cs="Times New Roman"/>
          <w:b w:val="0"/>
        </w:rPr>
        <w:t xml:space="preserve"> внебюджетн</w:t>
      </w:r>
      <w:r w:rsidR="00491344">
        <w:rPr>
          <w:rFonts w:ascii="Times New Roman" w:hAnsi="Times New Roman" w:cs="Times New Roman"/>
          <w:b w:val="0"/>
        </w:rPr>
        <w:t>ого</w:t>
      </w:r>
      <w:r w:rsidRPr="00281693">
        <w:rPr>
          <w:rFonts w:ascii="Times New Roman" w:hAnsi="Times New Roman" w:cs="Times New Roman"/>
          <w:b w:val="0"/>
        </w:rPr>
        <w:t xml:space="preserve"> фонд</w:t>
      </w:r>
      <w:r w:rsidR="00491344">
        <w:rPr>
          <w:rFonts w:ascii="Times New Roman" w:hAnsi="Times New Roman" w:cs="Times New Roman"/>
          <w:b w:val="0"/>
        </w:rPr>
        <w:t>а</w:t>
      </w:r>
      <w:r w:rsidRPr="00281693">
        <w:rPr>
          <w:rFonts w:ascii="Times New Roman" w:hAnsi="Times New Roman" w:cs="Times New Roman"/>
          <w:b w:val="0"/>
        </w:rPr>
        <w:t xml:space="preserve"> Республики </w:t>
      </w:r>
      <w:r w:rsidRPr="00491344">
        <w:rPr>
          <w:rFonts w:ascii="Times New Roman" w:hAnsi="Times New Roman" w:cs="Times New Roman"/>
          <w:b w:val="0"/>
        </w:rPr>
        <w:t>Хакасия</w:t>
      </w:r>
      <w:r w:rsidR="00281693" w:rsidRPr="00491344">
        <w:rPr>
          <w:rFonts w:ascii="Times New Roman" w:hAnsi="Times New Roman" w:cs="Times New Roman"/>
          <w:b w:val="0"/>
          <w:lang w:eastAsia="ar-SA"/>
        </w:rPr>
        <w:t>, а в случаях</w:t>
      </w:r>
      <w:r w:rsidR="00016A3C" w:rsidRPr="00491344">
        <w:rPr>
          <w:rFonts w:ascii="Times New Roman" w:hAnsi="Times New Roman" w:cs="Times New Roman"/>
          <w:b w:val="0"/>
          <w:lang w:eastAsia="ar-SA"/>
        </w:rPr>
        <w:t>,</w:t>
      </w:r>
      <w:r w:rsidR="00281693" w:rsidRPr="00491344">
        <w:rPr>
          <w:rFonts w:ascii="Times New Roman" w:hAnsi="Times New Roman" w:cs="Times New Roman"/>
          <w:b w:val="0"/>
          <w:lang w:eastAsia="ar-SA"/>
        </w:rPr>
        <w:t xml:space="preserve"> предусмотренных нормами действующего законодательства –</w:t>
      </w:r>
      <w:r w:rsidR="00281693" w:rsidRPr="00281693">
        <w:rPr>
          <w:rFonts w:ascii="Times New Roman" w:hAnsi="Times New Roman" w:cs="Times New Roman"/>
          <w:b w:val="0"/>
          <w:lang w:eastAsia="ar-SA"/>
        </w:rPr>
        <w:t xml:space="preserve"> средств</w:t>
      </w:r>
      <w:r w:rsidR="00D306EC">
        <w:rPr>
          <w:rFonts w:ascii="Times New Roman" w:hAnsi="Times New Roman" w:cs="Times New Roman"/>
          <w:b w:val="0"/>
          <w:lang w:eastAsia="ar-SA"/>
        </w:rPr>
        <w:t>а</w:t>
      </w:r>
      <w:r w:rsidR="00281693" w:rsidRPr="00281693">
        <w:rPr>
          <w:rFonts w:ascii="Times New Roman" w:hAnsi="Times New Roman" w:cs="Times New Roman"/>
          <w:b w:val="0"/>
          <w:lang w:eastAsia="ar-SA"/>
        </w:rPr>
        <w:t xml:space="preserve"> муниципальных бюджетов, направляемы</w:t>
      </w:r>
      <w:r w:rsidR="00016A3C">
        <w:rPr>
          <w:rFonts w:ascii="Times New Roman" w:hAnsi="Times New Roman" w:cs="Times New Roman"/>
          <w:b w:val="0"/>
          <w:lang w:eastAsia="ar-SA"/>
        </w:rPr>
        <w:t>е</w:t>
      </w:r>
      <w:r w:rsidR="00281693" w:rsidRPr="00281693">
        <w:rPr>
          <w:rFonts w:ascii="Times New Roman" w:hAnsi="Times New Roman" w:cs="Times New Roman"/>
          <w:b w:val="0"/>
          <w:lang w:eastAsia="ar-SA"/>
        </w:rPr>
        <w:t xml:space="preserve"> на закупки</w:t>
      </w:r>
      <w:r w:rsidR="00503D0E" w:rsidRPr="00503D0E">
        <w:rPr>
          <w:rFonts w:ascii="Times New Roman" w:hAnsi="Times New Roman" w:cs="Times New Roman"/>
          <w:b w:val="0"/>
        </w:rPr>
        <w:t xml:space="preserve"> </w:t>
      </w:r>
      <w:r w:rsidR="00503D0E" w:rsidRPr="00281693">
        <w:rPr>
          <w:rFonts w:ascii="Times New Roman" w:hAnsi="Times New Roman" w:cs="Times New Roman"/>
          <w:b w:val="0"/>
        </w:rPr>
        <w:t>(далее – бюджетные средства).</w:t>
      </w:r>
    </w:p>
    <w:p w:rsidR="001753A5" w:rsidRPr="00281693" w:rsidRDefault="001753A5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281693">
        <w:rPr>
          <w:rFonts w:ascii="Times New Roman" w:hAnsi="Times New Roman" w:cs="Times New Roman"/>
          <w:b w:val="0"/>
        </w:rPr>
        <w:t>2.5. В процессе проведения аудита в сфере закупок в пределах полномочий Контрольно-счетной палаты проверяются, анализируются и оцениваются:</w:t>
      </w:r>
    </w:p>
    <w:p w:rsidR="001753A5" w:rsidRPr="00281693" w:rsidRDefault="001753A5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281693">
        <w:rPr>
          <w:rFonts w:ascii="Times New Roman" w:hAnsi="Times New Roman" w:cs="Times New Roman"/>
          <w:b w:val="0"/>
        </w:rPr>
        <w:t>организация и процесс использования бюджетных средств, начиная с этапа планирования закупок;</w:t>
      </w:r>
    </w:p>
    <w:p w:rsidR="001753A5" w:rsidRPr="00281693" w:rsidRDefault="001753A5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281693">
        <w:rPr>
          <w:rFonts w:ascii="Times New Roman" w:hAnsi="Times New Roman" w:cs="Times New Roman"/>
          <w:b w:val="0"/>
        </w:rPr>
        <w:t>законность, своевременность, обоснованность, целесообразность</w:t>
      </w:r>
      <w:r w:rsidR="0080087A" w:rsidRPr="00281693">
        <w:rPr>
          <w:rFonts w:ascii="Times New Roman" w:hAnsi="Times New Roman" w:cs="Times New Roman"/>
          <w:b w:val="0"/>
        </w:rPr>
        <w:t xml:space="preserve">, эффективность и результативность </w:t>
      </w:r>
      <w:r w:rsidRPr="00281693">
        <w:rPr>
          <w:rFonts w:ascii="Times New Roman" w:hAnsi="Times New Roman" w:cs="Times New Roman"/>
          <w:b w:val="0"/>
        </w:rPr>
        <w:t>расходов на закупки;</w:t>
      </w:r>
    </w:p>
    <w:p w:rsidR="001753A5" w:rsidRPr="001753A5" w:rsidRDefault="001753A5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281693">
        <w:rPr>
          <w:rFonts w:ascii="Times New Roman" w:hAnsi="Times New Roman" w:cs="Times New Roman"/>
          <w:b w:val="0"/>
        </w:rPr>
        <w:t>система ведомственного контроля в сфере</w:t>
      </w:r>
      <w:r w:rsidRPr="001753A5">
        <w:rPr>
          <w:rFonts w:ascii="Times New Roman" w:hAnsi="Times New Roman" w:cs="Times New Roman"/>
          <w:b w:val="0"/>
        </w:rPr>
        <w:t xml:space="preserve"> закупок;</w:t>
      </w:r>
    </w:p>
    <w:p w:rsidR="001753A5" w:rsidRDefault="001753A5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1753A5">
        <w:rPr>
          <w:rFonts w:ascii="Times New Roman" w:hAnsi="Times New Roman" w:cs="Times New Roman"/>
          <w:b w:val="0"/>
        </w:rPr>
        <w:t>система контроля в сфере закупок, осуществляемого заказчиком.</w:t>
      </w:r>
    </w:p>
    <w:p w:rsidR="0080087A" w:rsidRPr="0080087A" w:rsidRDefault="0080087A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80087A">
        <w:rPr>
          <w:rFonts w:ascii="Times New Roman" w:hAnsi="Times New Roman" w:cs="Times New Roman"/>
          <w:b w:val="0"/>
        </w:rPr>
        <w:t>2.6. </w:t>
      </w:r>
      <w:r>
        <w:rPr>
          <w:rFonts w:ascii="Times New Roman" w:hAnsi="Times New Roman" w:cs="Times New Roman"/>
          <w:b w:val="0"/>
        </w:rPr>
        <w:t>Объектами аудита в сфере закупок являются:</w:t>
      </w:r>
      <w:r w:rsidR="00016A3C">
        <w:rPr>
          <w:rFonts w:ascii="Times New Roman" w:hAnsi="Times New Roman" w:cs="Times New Roman"/>
          <w:b w:val="0"/>
        </w:rPr>
        <w:t xml:space="preserve"> </w:t>
      </w:r>
    </w:p>
    <w:p w:rsidR="00C25C6C" w:rsidRPr="00C25C6C" w:rsidRDefault="00C25C6C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proofErr w:type="gramStart"/>
      <w:r w:rsidRPr="00C25C6C">
        <w:rPr>
          <w:rFonts w:ascii="Times New Roman" w:hAnsi="Times New Roman" w:cs="Times New Roman"/>
          <w:b w:val="0"/>
        </w:rPr>
        <w:t xml:space="preserve">государственные </w:t>
      </w:r>
      <w:r w:rsidR="00491344">
        <w:rPr>
          <w:rFonts w:ascii="Times New Roman" w:hAnsi="Times New Roman" w:cs="Times New Roman"/>
          <w:b w:val="0"/>
        </w:rPr>
        <w:t xml:space="preserve">(муниципальные) </w:t>
      </w:r>
      <w:r w:rsidRPr="00C25C6C">
        <w:rPr>
          <w:rFonts w:ascii="Times New Roman" w:hAnsi="Times New Roman" w:cs="Times New Roman"/>
          <w:b w:val="0"/>
        </w:rPr>
        <w:t xml:space="preserve">органы (в том числе органы государственной </w:t>
      </w:r>
      <w:r w:rsidR="00491344">
        <w:rPr>
          <w:rFonts w:ascii="Times New Roman" w:hAnsi="Times New Roman" w:cs="Times New Roman"/>
          <w:b w:val="0"/>
        </w:rPr>
        <w:t xml:space="preserve">(муниципальной) </w:t>
      </w:r>
      <w:r w:rsidRPr="00C25C6C">
        <w:rPr>
          <w:rFonts w:ascii="Times New Roman" w:hAnsi="Times New Roman" w:cs="Times New Roman"/>
          <w:b w:val="0"/>
        </w:rPr>
        <w:t xml:space="preserve">власти), государственные </w:t>
      </w:r>
      <w:r w:rsidR="00491344">
        <w:rPr>
          <w:rFonts w:ascii="Times New Roman" w:hAnsi="Times New Roman" w:cs="Times New Roman"/>
          <w:b w:val="0"/>
        </w:rPr>
        <w:t>(</w:t>
      </w:r>
      <w:r w:rsidR="00491344">
        <w:rPr>
          <w:rFonts w:ascii="Times New Roman" w:hAnsi="Times New Roman" w:cs="Times New Roman"/>
          <w:b w:val="0"/>
        </w:rPr>
        <w:t>муниципальные</w:t>
      </w:r>
      <w:r w:rsidR="00491344">
        <w:rPr>
          <w:rFonts w:ascii="Times New Roman" w:hAnsi="Times New Roman" w:cs="Times New Roman"/>
          <w:b w:val="0"/>
        </w:rPr>
        <w:t xml:space="preserve">) </w:t>
      </w:r>
      <w:r w:rsidRPr="00C25C6C">
        <w:rPr>
          <w:rFonts w:ascii="Times New Roman" w:hAnsi="Times New Roman" w:cs="Times New Roman"/>
          <w:b w:val="0"/>
        </w:rPr>
        <w:t>казенные учреждения, осуществляющие закупки;</w:t>
      </w:r>
      <w:proofErr w:type="gramEnd"/>
    </w:p>
    <w:p w:rsidR="00C25C6C" w:rsidRPr="00C25C6C" w:rsidRDefault="00C25C6C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C25C6C">
        <w:rPr>
          <w:rFonts w:ascii="Times New Roman" w:hAnsi="Times New Roman" w:cs="Times New Roman"/>
          <w:b w:val="0"/>
        </w:rPr>
        <w:t>государственные органы, казенные учреждения, на которые возложены полномочия по определению поставщиков (подрядчиков, исполнителей) для соответствующих заказчиков (</w:t>
      </w:r>
      <w:r>
        <w:rPr>
          <w:rFonts w:ascii="Times New Roman" w:hAnsi="Times New Roman" w:cs="Times New Roman"/>
          <w:b w:val="0"/>
        </w:rPr>
        <w:t xml:space="preserve">далее - </w:t>
      </w:r>
      <w:r w:rsidRPr="00C25C6C">
        <w:rPr>
          <w:rFonts w:ascii="Times New Roman" w:hAnsi="Times New Roman" w:cs="Times New Roman"/>
          <w:b w:val="0"/>
        </w:rPr>
        <w:t>уполномоченные ор</w:t>
      </w:r>
      <w:r>
        <w:rPr>
          <w:rFonts w:ascii="Times New Roman" w:hAnsi="Times New Roman" w:cs="Times New Roman"/>
          <w:b w:val="0"/>
        </w:rPr>
        <w:t>ганы, уполномоченные учреждения);</w:t>
      </w:r>
    </w:p>
    <w:p w:rsidR="00491344" w:rsidRDefault="00C25C6C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C25C6C">
        <w:rPr>
          <w:rFonts w:ascii="Times New Roman" w:hAnsi="Times New Roman" w:cs="Times New Roman"/>
          <w:b w:val="0"/>
        </w:rPr>
        <w:t>бюджетные и автономные учреждения, государственные</w:t>
      </w:r>
      <w:r>
        <w:rPr>
          <w:rFonts w:ascii="Times New Roman" w:hAnsi="Times New Roman" w:cs="Times New Roman"/>
          <w:b w:val="0"/>
        </w:rPr>
        <w:t xml:space="preserve"> </w:t>
      </w:r>
      <w:r w:rsidR="00491344">
        <w:rPr>
          <w:rFonts w:ascii="Times New Roman" w:hAnsi="Times New Roman" w:cs="Times New Roman"/>
          <w:b w:val="0"/>
        </w:rPr>
        <w:t>(</w:t>
      </w:r>
      <w:r w:rsidR="00491344">
        <w:rPr>
          <w:rFonts w:ascii="Times New Roman" w:hAnsi="Times New Roman" w:cs="Times New Roman"/>
          <w:b w:val="0"/>
        </w:rPr>
        <w:t>муниципальные</w:t>
      </w:r>
      <w:r w:rsidR="00491344">
        <w:rPr>
          <w:rFonts w:ascii="Times New Roman" w:hAnsi="Times New Roman" w:cs="Times New Roman"/>
          <w:b w:val="0"/>
        </w:rPr>
        <w:t xml:space="preserve">) </w:t>
      </w:r>
      <w:r w:rsidRPr="00C25C6C">
        <w:rPr>
          <w:rFonts w:ascii="Times New Roman" w:hAnsi="Times New Roman" w:cs="Times New Roman"/>
          <w:b w:val="0"/>
        </w:rPr>
        <w:t xml:space="preserve">унитарные предприятия и </w:t>
      </w:r>
      <w:r w:rsidR="007908CF">
        <w:rPr>
          <w:rFonts w:ascii="Times New Roman" w:hAnsi="Times New Roman" w:cs="Times New Roman"/>
          <w:b w:val="0"/>
        </w:rPr>
        <w:t xml:space="preserve">иные </w:t>
      </w:r>
      <w:r w:rsidRPr="00C25C6C">
        <w:rPr>
          <w:rFonts w:ascii="Times New Roman" w:hAnsi="Times New Roman" w:cs="Times New Roman"/>
          <w:b w:val="0"/>
        </w:rPr>
        <w:t xml:space="preserve">юридические лица, </w:t>
      </w:r>
      <w:r w:rsidR="007908CF">
        <w:rPr>
          <w:rFonts w:ascii="Times New Roman" w:hAnsi="Times New Roman" w:cs="Times New Roman"/>
          <w:b w:val="0"/>
        </w:rPr>
        <w:t xml:space="preserve">осуществляющие закупки с учетом особенностей статьи </w:t>
      </w:r>
      <w:r w:rsidRPr="00495A75">
        <w:rPr>
          <w:rFonts w:ascii="Times New Roman" w:hAnsi="Times New Roman" w:cs="Times New Roman"/>
          <w:b w:val="0"/>
        </w:rPr>
        <w:t xml:space="preserve">15 </w:t>
      </w:r>
      <w:r w:rsidR="007908CF">
        <w:rPr>
          <w:rFonts w:ascii="Times New Roman" w:hAnsi="Times New Roman" w:cs="Times New Roman"/>
          <w:b w:val="0"/>
        </w:rPr>
        <w:t>Ф</w:t>
      </w:r>
      <w:r w:rsidR="00495A75">
        <w:rPr>
          <w:rFonts w:ascii="Times New Roman" w:hAnsi="Times New Roman" w:cs="Times New Roman"/>
          <w:b w:val="0"/>
        </w:rPr>
        <w:t>едерального закона о контрактной системе</w:t>
      </w:r>
      <w:r w:rsidR="00491344">
        <w:rPr>
          <w:rFonts w:ascii="Times New Roman" w:hAnsi="Times New Roman" w:cs="Times New Roman"/>
          <w:b w:val="0"/>
        </w:rPr>
        <w:t>;</w:t>
      </w:r>
    </w:p>
    <w:p w:rsidR="00C25C6C" w:rsidRPr="00495A75" w:rsidRDefault="00C25C6C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491344">
        <w:rPr>
          <w:rFonts w:ascii="Times New Roman" w:hAnsi="Times New Roman" w:cs="Times New Roman"/>
          <w:b w:val="0"/>
        </w:rPr>
        <w:t xml:space="preserve">Территориальный Фонд обязательного медицинского страхования </w:t>
      </w:r>
      <w:r w:rsidR="00495A75" w:rsidRPr="00491344">
        <w:rPr>
          <w:rFonts w:ascii="Times New Roman" w:hAnsi="Times New Roman" w:cs="Times New Roman"/>
          <w:b w:val="0"/>
        </w:rPr>
        <w:t>Республики Хакасия</w:t>
      </w:r>
      <w:r w:rsidRPr="00491344">
        <w:rPr>
          <w:rFonts w:ascii="Times New Roman" w:hAnsi="Times New Roman" w:cs="Times New Roman"/>
          <w:b w:val="0"/>
        </w:rPr>
        <w:t>.</w:t>
      </w:r>
    </w:p>
    <w:p w:rsidR="002E1680" w:rsidRPr="002E1680" w:rsidRDefault="0080087A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В рамках аудита в сфере закупок оценивается деятельность заказчиков и деятельность формируемых ими контрактных служб (контрактных управляющих)</w:t>
      </w:r>
      <w:r w:rsidR="00D27F02">
        <w:rPr>
          <w:rFonts w:ascii="Times New Roman" w:hAnsi="Times New Roman" w:cs="Times New Roman"/>
          <w:b w:val="0"/>
        </w:rPr>
        <w:t>,</w:t>
      </w:r>
      <w:r>
        <w:rPr>
          <w:rFonts w:ascii="Times New Roman" w:hAnsi="Times New Roman" w:cs="Times New Roman"/>
          <w:b w:val="0"/>
        </w:rPr>
        <w:t xml:space="preserve"> комиссий по осуществлению закупок.</w:t>
      </w:r>
    </w:p>
    <w:p w:rsidR="007908CF" w:rsidRPr="007908CF" w:rsidRDefault="007908CF" w:rsidP="00016A3C">
      <w:pPr>
        <w:pStyle w:val="3"/>
        <w:keepNext w:val="0"/>
        <w:spacing w:before="0" w:after="0" w:line="360" w:lineRule="auto"/>
        <w:jc w:val="center"/>
        <w:rPr>
          <w:rFonts w:ascii="Times New Roman" w:hAnsi="Times New Roman" w:cs="Times New Roman"/>
        </w:rPr>
      </w:pPr>
      <w:r w:rsidRPr="007908CF">
        <w:rPr>
          <w:rFonts w:ascii="Times New Roman" w:hAnsi="Times New Roman" w:cs="Times New Roman"/>
        </w:rPr>
        <w:lastRenderedPageBreak/>
        <w:t>3. Порядок оформления аудита в сфере закупок</w:t>
      </w:r>
    </w:p>
    <w:p w:rsidR="007908CF" w:rsidRPr="007908CF" w:rsidRDefault="007908CF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3.1. </w:t>
      </w:r>
      <w:r w:rsidRPr="007908CF">
        <w:rPr>
          <w:rFonts w:ascii="Times New Roman" w:hAnsi="Times New Roman" w:cs="Times New Roman"/>
          <w:b w:val="0"/>
        </w:rPr>
        <w:t>Аудит в сфере закупок может включаться в план работы Контрольно-счетной палаты в качестве отдельных контрольных или экспертно-аналитических мероприятий</w:t>
      </w:r>
      <w:r>
        <w:rPr>
          <w:rFonts w:ascii="Times New Roman" w:hAnsi="Times New Roman" w:cs="Times New Roman"/>
          <w:b w:val="0"/>
        </w:rPr>
        <w:t>,</w:t>
      </w:r>
      <w:r w:rsidRPr="007908CF">
        <w:rPr>
          <w:rFonts w:ascii="Times New Roman" w:hAnsi="Times New Roman" w:cs="Times New Roman"/>
          <w:b w:val="0"/>
        </w:rPr>
        <w:t xml:space="preserve"> либо может проводиться в ходе иных контрольных или экспертно-аналитических мероприятий, предметы которых включают закупку товаров, работ, услуг для обеспечения государственных </w:t>
      </w:r>
      <w:r w:rsidR="00491344">
        <w:rPr>
          <w:rFonts w:ascii="Times New Roman" w:hAnsi="Times New Roman" w:cs="Times New Roman"/>
          <w:b w:val="0"/>
        </w:rPr>
        <w:t xml:space="preserve">(муниципальных) </w:t>
      </w:r>
      <w:r w:rsidRPr="00491344">
        <w:rPr>
          <w:rFonts w:ascii="Times New Roman" w:hAnsi="Times New Roman" w:cs="Times New Roman"/>
          <w:b w:val="0"/>
        </w:rPr>
        <w:t>нужд Республики Хакасия</w:t>
      </w:r>
      <w:r w:rsidRPr="007908CF">
        <w:rPr>
          <w:rFonts w:ascii="Times New Roman" w:hAnsi="Times New Roman" w:cs="Times New Roman"/>
          <w:b w:val="0"/>
        </w:rPr>
        <w:t xml:space="preserve"> как составная часть (отдельный вопрос) мероприятий.</w:t>
      </w:r>
    </w:p>
    <w:p w:rsidR="007908CF" w:rsidRPr="007908CF" w:rsidRDefault="007908CF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3.2. </w:t>
      </w:r>
      <w:r w:rsidRPr="007908CF">
        <w:rPr>
          <w:rFonts w:ascii="Times New Roman" w:hAnsi="Times New Roman" w:cs="Times New Roman"/>
          <w:b w:val="0"/>
        </w:rPr>
        <w:t>При проведен</w:t>
      </w:r>
      <w:proofErr w:type="gramStart"/>
      <w:r w:rsidRPr="007908CF">
        <w:rPr>
          <w:rFonts w:ascii="Times New Roman" w:hAnsi="Times New Roman" w:cs="Times New Roman"/>
          <w:b w:val="0"/>
        </w:rPr>
        <w:t>ии ау</w:t>
      </w:r>
      <w:proofErr w:type="gramEnd"/>
      <w:r w:rsidRPr="007908CF">
        <w:rPr>
          <w:rFonts w:ascii="Times New Roman" w:hAnsi="Times New Roman" w:cs="Times New Roman"/>
          <w:b w:val="0"/>
        </w:rPr>
        <w:t>дита в сфере закупок в форме составной части (отдельного вопроса) мероприятий информация о его проведении может отображаться в плане работы Контрольно-счетной палаты отдельной строкой</w:t>
      </w:r>
      <w:r>
        <w:rPr>
          <w:rFonts w:ascii="Times New Roman" w:hAnsi="Times New Roman" w:cs="Times New Roman"/>
          <w:b w:val="0"/>
        </w:rPr>
        <w:t>,</w:t>
      </w:r>
      <w:r w:rsidRPr="007908CF">
        <w:rPr>
          <w:rFonts w:ascii="Times New Roman" w:hAnsi="Times New Roman" w:cs="Times New Roman"/>
          <w:b w:val="0"/>
        </w:rPr>
        <w:t xml:space="preserve"> либо выделяться в программе мероприятия отдельным вопросом.</w:t>
      </w:r>
    </w:p>
    <w:p w:rsidR="00016A3C" w:rsidRDefault="00016A3C" w:rsidP="00CD1B78">
      <w:pPr>
        <w:pStyle w:val="3"/>
        <w:keepNext w:val="0"/>
        <w:spacing w:before="0" w:after="0" w:line="360" w:lineRule="auto"/>
        <w:ind w:firstLine="708"/>
        <w:jc w:val="center"/>
        <w:rPr>
          <w:rFonts w:ascii="Times New Roman" w:hAnsi="Times New Roman" w:cs="Times New Roman"/>
        </w:rPr>
      </w:pPr>
    </w:p>
    <w:p w:rsidR="007908CF" w:rsidRPr="007908CF" w:rsidRDefault="007908CF" w:rsidP="00016A3C">
      <w:pPr>
        <w:pStyle w:val="3"/>
        <w:keepNext w:val="0"/>
        <w:spacing w:before="0"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4. </w:t>
      </w:r>
      <w:r w:rsidRPr="007908CF">
        <w:rPr>
          <w:rFonts w:ascii="Times New Roman" w:hAnsi="Times New Roman" w:cs="Times New Roman"/>
        </w:rPr>
        <w:t xml:space="preserve">Осуществление аудита в сфере закупок </w:t>
      </w:r>
    </w:p>
    <w:p w:rsidR="007908CF" w:rsidRPr="00CA1CC1" w:rsidRDefault="007908CF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CA1CC1">
        <w:rPr>
          <w:rFonts w:ascii="Times New Roman" w:hAnsi="Times New Roman" w:cs="Times New Roman"/>
          <w:b w:val="0"/>
        </w:rPr>
        <w:t xml:space="preserve">Аудит в сфере закупок включает следующие этапы, каждый из которых характеризуется выполнением определенных задач: </w:t>
      </w:r>
    </w:p>
    <w:p w:rsidR="007908CF" w:rsidRPr="00F55F94" w:rsidRDefault="007908CF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F55F94">
        <w:rPr>
          <w:rFonts w:ascii="Times New Roman" w:hAnsi="Times New Roman" w:cs="Times New Roman"/>
          <w:b w:val="0"/>
        </w:rPr>
        <w:t xml:space="preserve">подготовка к проведению аудита в сфере закупок (подготовительный этап); </w:t>
      </w:r>
    </w:p>
    <w:p w:rsidR="007908CF" w:rsidRPr="00F55F94" w:rsidRDefault="007908CF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F55F94">
        <w:rPr>
          <w:rFonts w:ascii="Times New Roman" w:hAnsi="Times New Roman" w:cs="Times New Roman"/>
          <w:b w:val="0"/>
        </w:rPr>
        <w:t xml:space="preserve">проведение аудита в сфере закупок (основной этап); </w:t>
      </w:r>
    </w:p>
    <w:p w:rsidR="00F55F94" w:rsidRDefault="007908CF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F55F94">
        <w:rPr>
          <w:rFonts w:ascii="Times New Roman" w:hAnsi="Times New Roman" w:cs="Times New Roman"/>
          <w:b w:val="0"/>
        </w:rPr>
        <w:t xml:space="preserve">оформление результатов аудита в сфере закупок </w:t>
      </w:r>
      <w:r w:rsidR="00F55F94">
        <w:rPr>
          <w:rFonts w:ascii="Times New Roman" w:hAnsi="Times New Roman" w:cs="Times New Roman"/>
          <w:b w:val="0"/>
        </w:rPr>
        <w:t>(заключительный этап).</w:t>
      </w:r>
    </w:p>
    <w:p w:rsidR="00016A3C" w:rsidRDefault="00016A3C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7908CF" w:rsidRPr="00F55F94" w:rsidRDefault="00F55F94" w:rsidP="00016A3C">
      <w:pPr>
        <w:pStyle w:val="3"/>
        <w:keepNext w:val="0"/>
        <w:spacing w:before="0"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A1CC1">
        <w:rPr>
          <w:rFonts w:ascii="Times New Roman" w:hAnsi="Times New Roman" w:cs="Times New Roman"/>
        </w:rPr>
        <w:t>1</w:t>
      </w:r>
      <w:r w:rsidR="007908CF" w:rsidRPr="00F55F9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 </w:t>
      </w:r>
      <w:r w:rsidR="007908CF" w:rsidRPr="00F55F94">
        <w:rPr>
          <w:rFonts w:ascii="Times New Roman" w:hAnsi="Times New Roman" w:cs="Times New Roman"/>
        </w:rPr>
        <w:t>Подготовительный этап аудита в сфере закупок</w:t>
      </w:r>
    </w:p>
    <w:p w:rsidR="00474BF4" w:rsidRDefault="00474BF4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Подготовка к проведению аудита в сфере закупок включает осуществление следующих действий:</w:t>
      </w:r>
    </w:p>
    <w:p w:rsidR="00474BF4" w:rsidRDefault="00474BF4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предварительное </w:t>
      </w:r>
      <w:r w:rsidR="007908CF" w:rsidRPr="00F55F94">
        <w:rPr>
          <w:rFonts w:ascii="Times New Roman" w:hAnsi="Times New Roman" w:cs="Times New Roman"/>
          <w:b w:val="0"/>
        </w:rPr>
        <w:t>изучение предмета</w:t>
      </w:r>
      <w:r>
        <w:rPr>
          <w:rFonts w:ascii="Times New Roman" w:hAnsi="Times New Roman" w:cs="Times New Roman"/>
          <w:b w:val="0"/>
        </w:rPr>
        <w:t>,</w:t>
      </w:r>
      <w:r w:rsidR="007908CF" w:rsidRPr="00F55F94">
        <w:rPr>
          <w:rFonts w:ascii="Times New Roman" w:hAnsi="Times New Roman" w:cs="Times New Roman"/>
          <w:b w:val="0"/>
        </w:rPr>
        <w:t xml:space="preserve"> объектов аудита в сфере закупок</w:t>
      </w:r>
      <w:r>
        <w:rPr>
          <w:rFonts w:ascii="Times New Roman" w:hAnsi="Times New Roman" w:cs="Times New Roman"/>
          <w:b w:val="0"/>
        </w:rPr>
        <w:t xml:space="preserve"> и их специфики;</w:t>
      </w:r>
    </w:p>
    <w:p w:rsidR="00474BF4" w:rsidRDefault="00474BF4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определение цели и вопросов аудита в сфере закупок, формы, способов проведения аудита в сфере закупок, сбор </w:t>
      </w:r>
      <w:r w:rsidR="007908CF" w:rsidRPr="00F55F94">
        <w:rPr>
          <w:rFonts w:ascii="Times New Roman" w:hAnsi="Times New Roman" w:cs="Times New Roman"/>
          <w:b w:val="0"/>
        </w:rPr>
        <w:t>необходимых данных и информации</w:t>
      </w:r>
      <w:r>
        <w:rPr>
          <w:rFonts w:ascii="Times New Roman" w:hAnsi="Times New Roman" w:cs="Times New Roman"/>
          <w:b w:val="0"/>
        </w:rPr>
        <w:t>;</w:t>
      </w:r>
    </w:p>
    <w:p w:rsidR="007908CF" w:rsidRPr="00F55F94" w:rsidRDefault="00474BF4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подготовка и утверждение программы </w:t>
      </w:r>
      <w:r w:rsidR="007908CF" w:rsidRPr="00F55F94">
        <w:rPr>
          <w:rFonts w:ascii="Times New Roman" w:hAnsi="Times New Roman" w:cs="Times New Roman"/>
          <w:b w:val="0"/>
        </w:rPr>
        <w:t>аудита в сфере закупок.</w:t>
      </w:r>
    </w:p>
    <w:p w:rsidR="00C90265" w:rsidRDefault="00F55F94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4.</w:t>
      </w:r>
      <w:r w:rsidR="00CA1CC1">
        <w:rPr>
          <w:rFonts w:ascii="Times New Roman" w:hAnsi="Times New Roman" w:cs="Times New Roman"/>
          <w:b w:val="0"/>
        </w:rPr>
        <w:t>1</w:t>
      </w:r>
      <w:r>
        <w:rPr>
          <w:rFonts w:ascii="Times New Roman" w:hAnsi="Times New Roman" w:cs="Times New Roman"/>
          <w:b w:val="0"/>
        </w:rPr>
        <w:t>.1</w:t>
      </w:r>
      <w:r w:rsidR="007908CF" w:rsidRPr="00F55F94">
        <w:rPr>
          <w:rFonts w:ascii="Times New Roman" w:hAnsi="Times New Roman" w:cs="Times New Roman"/>
          <w:b w:val="0"/>
        </w:rPr>
        <w:t>.</w:t>
      </w:r>
      <w:r>
        <w:rPr>
          <w:rFonts w:ascii="Times New Roman" w:hAnsi="Times New Roman" w:cs="Times New Roman"/>
          <w:b w:val="0"/>
        </w:rPr>
        <w:t> </w:t>
      </w:r>
      <w:r w:rsidR="00C90265">
        <w:rPr>
          <w:rFonts w:ascii="Times New Roman" w:hAnsi="Times New Roman" w:cs="Times New Roman"/>
          <w:b w:val="0"/>
        </w:rPr>
        <w:t xml:space="preserve">Предварительное </w:t>
      </w:r>
      <w:r w:rsidR="00C90265" w:rsidRPr="00F55F94">
        <w:rPr>
          <w:rFonts w:ascii="Times New Roman" w:hAnsi="Times New Roman" w:cs="Times New Roman"/>
          <w:b w:val="0"/>
        </w:rPr>
        <w:t>изучение предмета</w:t>
      </w:r>
      <w:r w:rsidR="00C90265">
        <w:rPr>
          <w:rFonts w:ascii="Times New Roman" w:hAnsi="Times New Roman" w:cs="Times New Roman"/>
          <w:b w:val="0"/>
        </w:rPr>
        <w:t>,</w:t>
      </w:r>
      <w:r w:rsidR="00C90265" w:rsidRPr="00F55F94">
        <w:rPr>
          <w:rFonts w:ascii="Times New Roman" w:hAnsi="Times New Roman" w:cs="Times New Roman"/>
          <w:b w:val="0"/>
        </w:rPr>
        <w:t xml:space="preserve"> объектов аудита в сфере закупок</w:t>
      </w:r>
      <w:r w:rsidR="00C90265">
        <w:rPr>
          <w:rFonts w:ascii="Times New Roman" w:hAnsi="Times New Roman" w:cs="Times New Roman"/>
          <w:b w:val="0"/>
        </w:rPr>
        <w:t xml:space="preserve"> и их специфики проводится на основе сведений из общедоступных источников информации (в том числе данных единой информационной системы в сфере закупок, электронных торговых площадок, официальных сайтов объектов аудита и т.д.), с </w:t>
      </w:r>
      <w:r w:rsidR="00C90265">
        <w:rPr>
          <w:rFonts w:ascii="Times New Roman" w:hAnsi="Times New Roman" w:cs="Times New Roman"/>
          <w:b w:val="0"/>
        </w:rPr>
        <w:lastRenderedPageBreak/>
        <w:t>учетом результатов ранее проведенных Контрольно-счетной палатой контрольных и экспертно-аналитических мероприятий.</w:t>
      </w:r>
    </w:p>
    <w:p w:rsidR="007908CF" w:rsidRPr="00F55F94" w:rsidRDefault="007908CF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F55F94">
        <w:rPr>
          <w:rFonts w:ascii="Times New Roman" w:hAnsi="Times New Roman" w:cs="Times New Roman"/>
          <w:b w:val="0"/>
        </w:rPr>
        <w:t xml:space="preserve">Изучение специфики предмета и объекта аудита в сфере закупок необходимо для определения вопросов проверки, методов ее проведения, </w:t>
      </w:r>
      <w:r w:rsidR="00F55F94" w:rsidRPr="00F55F94">
        <w:rPr>
          <w:rFonts w:ascii="Times New Roman" w:hAnsi="Times New Roman" w:cs="Times New Roman"/>
          <w:b w:val="0"/>
        </w:rPr>
        <w:t xml:space="preserve">выбора </w:t>
      </w:r>
      <w:r w:rsidR="00F55F94">
        <w:rPr>
          <w:rFonts w:ascii="Times New Roman" w:hAnsi="Times New Roman" w:cs="Times New Roman"/>
          <w:b w:val="0"/>
        </w:rPr>
        <w:t xml:space="preserve">и </w:t>
      </w:r>
      <w:r w:rsidRPr="00F55F94">
        <w:rPr>
          <w:rFonts w:ascii="Times New Roman" w:hAnsi="Times New Roman" w:cs="Times New Roman"/>
          <w:b w:val="0"/>
        </w:rPr>
        <w:t>анализа критериев (показателей) оценки предмета и объекта аудита в сфере закупок, а также для подготовки программы аудита в сфере закупок.</w:t>
      </w:r>
    </w:p>
    <w:p w:rsidR="007908CF" w:rsidRPr="00543BBA" w:rsidRDefault="007908CF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543BBA">
        <w:rPr>
          <w:rFonts w:ascii="Times New Roman" w:hAnsi="Times New Roman" w:cs="Times New Roman"/>
          <w:b w:val="0"/>
        </w:rPr>
        <w:t xml:space="preserve">При проведении данной работы </w:t>
      </w:r>
      <w:r w:rsidR="00543BBA">
        <w:rPr>
          <w:rFonts w:ascii="Times New Roman" w:hAnsi="Times New Roman" w:cs="Times New Roman"/>
          <w:b w:val="0"/>
        </w:rPr>
        <w:t>необходимо</w:t>
      </w:r>
      <w:r w:rsidRPr="00543BBA">
        <w:rPr>
          <w:rFonts w:ascii="Times New Roman" w:hAnsi="Times New Roman" w:cs="Times New Roman"/>
          <w:b w:val="0"/>
        </w:rPr>
        <w:t>:</w:t>
      </w:r>
    </w:p>
    <w:p w:rsidR="007908CF" w:rsidRPr="00543BBA" w:rsidRDefault="007908CF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543BBA">
        <w:rPr>
          <w:rFonts w:ascii="Times New Roman" w:hAnsi="Times New Roman" w:cs="Times New Roman"/>
          <w:b w:val="0"/>
        </w:rPr>
        <w:t xml:space="preserve">сформировать перечень нормативных правовых актов Российской Федерации и </w:t>
      </w:r>
      <w:r w:rsidR="00543BBA">
        <w:rPr>
          <w:rFonts w:ascii="Times New Roman" w:hAnsi="Times New Roman" w:cs="Times New Roman"/>
          <w:b w:val="0"/>
        </w:rPr>
        <w:t>Республики Хакасия</w:t>
      </w:r>
      <w:r w:rsidRPr="00543BBA">
        <w:rPr>
          <w:rFonts w:ascii="Times New Roman" w:hAnsi="Times New Roman" w:cs="Times New Roman"/>
          <w:b w:val="0"/>
        </w:rPr>
        <w:t>, применяемых при проведении закупок с учетом специфики предмета и объекта аудита в сфере закупок;</w:t>
      </w:r>
    </w:p>
    <w:p w:rsidR="007908CF" w:rsidRPr="00543BBA" w:rsidRDefault="007908CF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543BBA">
        <w:rPr>
          <w:rFonts w:ascii="Times New Roman" w:hAnsi="Times New Roman" w:cs="Times New Roman"/>
          <w:b w:val="0"/>
        </w:rPr>
        <w:t>определить источники информации для проведения аудита в сфере закупок, осуществить сбор и провести предварительный анализ необходимой информации о закупках;</w:t>
      </w:r>
    </w:p>
    <w:p w:rsidR="007908CF" w:rsidRDefault="007908CF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543BBA">
        <w:rPr>
          <w:rFonts w:ascii="Times New Roman" w:hAnsi="Times New Roman" w:cs="Times New Roman"/>
          <w:b w:val="0"/>
        </w:rPr>
        <w:t>выявить и проанализировать</w:t>
      </w:r>
      <w:r w:rsidR="00543BBA">
        <w:rPr>
          <w:rFonts w:ascii="Times New Roman" w:hAnsi="Times New Roman" w:cs="Times New Roman"/>
          <w:b w:val="0"/>
        </w:rPr>
        <w:t xml:space="preserve"> </w:t>
      </w:r>
      <w:r w:rsidRPr="00543BBA">
        <w:rPr>
          <w:rFonts w:ascii="Times New Roman" w:hAnsi="Times New Roman" w:cs="Times New Roman"/>
          <w:b w:val="0"/>
        </w:rPr>
        <w:t>признаки неэффективного, экономически необоснованного и нерационального</w:t>
      </w:r>
      <w:r w:rsidR="00543BBA">
        <w:rPr>
          <w:rFonts w:ascii="Times New Roman" w:hAnsi="Times New Roman" w:cs="Times New Roman"/>
          <w:b w:val="0"/>
        </w:rPr>
        <w:t xml:space="preserve"> </w:t>
      </w:r>
      <w:r w:rsidRPr="00543BBA">
        <w:rPr>
          <w:rFonts w:ascii="Times New Roman" w:hAnsi="Times New Roman" w:cs="Times New Roman"/>
          <w:b w:val="0"/>
        </w:rPr>
        <w:t>распределения бюджетных средств</w:t>
      </w:r>
      <w:r w:rsidR="00543BBA">
        <w:rPr>
          <w:rFonts w:ascii="Times New Roman" w:hAnsi="Times New Roman" w:cs="Times New Roman"/>
          <w:b w:val="0"/>
        </w:rPr>
        <w:t>.</w:t>
      </w:r>
    </w:p>
    <w:p w:rsidR="00C90265" w:rsidRPr="00B25552" w:rsidRDefault="00B25552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Сбор данных и информации на по</w:t>
      </w:r>
      <w:r w:rsidR="00C90265" w:rsidRPr="00B25552">
        <w:rPr>
          <w:rFonts w:ascii="Times New Roman" w:hAnsi="Times New Roman" w:cs="Times New Roman"/>
          <w:b w:val="0"/>
        </w:rPr>
        <w:t>дготовительном этапе также может быть осуществлен путем направления объектам аудита и иным лицам за</w:t>
      </w:r>
      <w:r w:rsidRPr="00B25552">
        <w:rPr>
          <w:rFonts w:ascii="Times New Roman" w:hAnsi="Times New Roman" w:cs="Times New Roman"/>
          <w:b w:val="0"/>
        </w:rPr>
        <w:t>просов о предоставлении информации, документов и материалов.</w:t>
      </w:r>
    </w:p>
    <w:p w:rsidR="00783A52" w:rsidRDefault="00783A52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783A52">
        <w:rPr>
          <w:rFonts w:ascii="Times New Roman" w:hAnsi="Times New Roman" w:cs="Times New Roman"/>
          <w:b w:val="0"/>
        </w:rPr>
        <w:t>4.</w:t>
      </w:r>
      <w:r w:rsidR="00CA1CC1">
        <w:rPr>
          <w:rFonts w:ascii="Times New Roman" w:hAnsi="Times New Roman" w:cs="Times New Roman"/>
          <w:b w:val="0"/>
        </w:rPr>
        <w:t>1</w:t>
      </w:r>
      <w:r w:rsidRPr="00783A52">
        <w:rPr>
          <w:rFonts w:ascii="Times New Roman" w:hAnsi="Times New Roman" w:cs="Times New Roman"/>
          <w:b w:val="0"/>
        </w:rPr>
        <w:t>.2.</w:t>
      </w:r>
      <w:r>
        <w:rPr>
          <w:rFonts w:ascii="Times New Roman" w:hAnsi="Times New Roman" w:cs="Times New Roman"/>
          <w:b w:val="0"/>
        </w:rPr>
        <w:t> </w:t>
      </w:r>
      <w:r w:rsidR="007908CF" w:rsidRPr="00783A52">
        <w:rPr>
          <w:rFonts w:ascii="Times New Roman" w:hAnsi="Times New Roman" w:cs="Times New Roman"/>
          <w:b w:val="0"/>
        </w:rPr>
        <w:t>Сбор данных и информации осуществля</w:t>
      </w:r>
      <w:r>
        <w:rPr>
          <w:rFonts w:ascii="Times New Roman" w:hAnsi="Times New Roman" w:cs="Times New Roman"/>
          <w:b w:val="0"/>
        </w:rPr>
        <w:t>ется</w:t>
      </w:r>
      <w:r w:rsidR="007908CF" w:rsidRPr="00783A52">
        <w:rPr>
          <w:rFonts w:ascii="Times New Roman" w:hAnsi="Times New Roman" w:cs="Times New Roman"/>
          <w:b w:val="0"/>
        </w:rPr>
        <w:t xml:space="preserve"> путем анализа и оценки информации о закупках объектов аудита в сфере закупок в открытых информационных системах</w:t>
      </w:r>
      <w:r>
        <w:rPr>
          <w:rFonts w:ascii="Times New Roman" w:hAnsi="Times New Roman" w:cs="Times New Roman"/>
          <w:b w:val="0"/>
        </w:rPr>
        <w:t xml:space="preserve"> (источниках)</w:t>
      </w:r>
      <w:r w:rsidR="007908CF" w:rsidRPr="00783A52">
        <w:rPr>
          <w:rFonts w:ascii="Times New Roman" w:hAnsi="Times New Roman" w:cs="Times New Roman"/>
          <w:b w:val="0"/>
        </w:rPr>
        <w:t>, а также изучения документов и материалов, имеющих отношение к предмету аудита в сфере закупок</w:t>
      </w:r>
      <w:r>
        <w:rPr>
          <w:rFonts w:ascii="Times New Roman" w:hAnsi="Times New Roman" w:cs="Times New Roman"/>
          <w:b w:val="0"/>
        </w:rPr>
        <w:t>.</w:t>
      </w:r>
    </w:p>
    <w:p w:rsidR="00783A52" w:rsidRDefault="00783A52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4.</w:t>
      </w:r>
      <w:r w:rsidR="00CA1CC1">
        <w:rPr>
          <w:rFonts w:ascii="Times New Roman" w:hAnsi="Times New Roman" w:cs="Times New Roman"/>
          <w:b w:val="0"/>
        </w:rPr>
        <w:t>1</w:t>
      </w:r>
      <w:r>
        <w:rPr>
          <w:rFonts w:ascii="Times New Roman" w:hAnsi="Times New Roman" w:cs="Times New Roman"/>
          <w:b w:val="0"/>
        </w:rPr>
        <w:t>.3</w:t>
      </w:r>
      <w:r w:rsidR="007908CF" w:rsidRPr="00783A52">
        <w:rPr>
          <w:rFonts w:ascii="Times New Roman" w:hAnsi="Times New Roman" w:cs="Times New Roman"/>
          <w:b w:val="0"/>
        </w:rPr>
        <w:t xml:space="preserve">. По результатам предварительного изучения предмета и объектов аудита в сфере закупок разрабатывается программа проведения аудита в сфере закупок, которая должна </w:t>
      </w:r>
      <w:r w:rsidR="007908CF" w:rsidRPr="00491344">
        <w:rPr>
          <w:rFonts w:ascii="Times New Roman" w:hAnsi="Times New Roman" w:cs="Times New Roman"/>
          <w:b w:val="0"/>
        </w:rPr>
        <w:t xml:space="preserve">содержать: основание для его проведения (пункт плана работы Контрольно-счетной палаты), перечень объектов, </w:t>
      </w:r>
      <w:r w:rsidRPr="00491344">
        <w:rPr>
          <w:rFonts w:ascii="Times New Roman" w:hAnsi="Times New Roman" w:cs="Times New Roman"/>
          <w:b w:val="0"/>
        </w:rPr>
        <w:t xml:space="preserve">цели, </w:t>
      </w:r>
      <w:r w:rsidR="007908CF" w:rsidRPr="00491344">
        <w:rPr>
          <w:rFonts w:ascii="Times New Roman" w:hAnsi="Times New Roman" w:cs="Times New Roman"/>
          <w:b w:val="0"/>
        </w:rPr>
        <w:t>вопросы и сроки проведения проверки, состав участников мероприятия, исследуемый период</w:t>
      </w:r>
      <w:r w:rsidRPr="00491344">
        <w:rPr>
          <w:rFonts w:ascii="Times New Roman" w:hAnsi="Times New Roman" w:cs="Times New Roman"/>
          <w:b w:val="0"/>
        </w:rPr>
        <w:t>.</w:t>
      </w:r>
    </w:p>
    <w:p w:rsidR="00CA1CC1" w:rsidRPr="007908CF" w:rsidRDefault="00CA1CC1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В случае</w:t>
      </w:r>
      <w:r w:rsidR="00827CDF">
        <w:rPr>
          <w:rFonts w:ascii="Times New Roman" w:hAnsi="Times New Roman" w:cs="Times New Roman"/>
          <w:b w:val="0"/>
        </w:rPr>
        <w:t>,</w:t>
      </w:r>
      <w:r>
        <w:rPr>
          <w:rFonts w:ascii="Times New Roman" w:hAnsi="Times New Roman" w:cs="Times New Roman"/>
          <w:b w:val="0"/>
        </w:rPr>
        <w:t xml:space="preserve"> когда </w:t>
      </w:r>
      <w:r w:rsidRPr="007908CF">
        <w:rPr>
          <w:rFonts w:ascii="Times New Roman" w:hAnsi="Times New Roman" w:cs="Times New Roman"/>
          <w:b w:val="0"/>
        </w:rPr>
        <w:t xml:space="preserve">аудит в сфере закупок </w:t>
      </w:r>
      <w:r>
        <w:rPr>
          <w:rFonts w:ascii="Times New Roman" w:hAnsi="Times New Roman" w:cs="Times New Roman"/>
          <w:b w:val="0"/>
        </w:rPr>
        <w:t>является составной</w:t>
      </w:r>
      <w:r w:rsidRPr="007908CF">
        <w:rPr>
          <w:rFonts w:ascii="Times New Roman" w:hAnsi="Times New Roman" w:cs="Times New Roman"/>
          <w:b w:val="0"/>
        </w:rPr>
        <w:t xml:space="preserve"> част</w:t>
      </w:r>
      <w:r>
        <w:rPr>
          <w:rFonts w:ascii="Times New Roman" w:hAnsi="Times New Roman" w:cs="Times New Roman"/>
          <w:b w:val="0"/>
        </w:rPr>
        <w:t>ью</w:t>
      </w:r>
      <w:r w:rsidRPr="007908CF">
        <w:rPr>
          <w:rFonts w:ascii="Times New Roman" w:hAnsi="Times New Roman" w:cs="Times New Roman"/>
          <w:b w:val="0"/>
        </w:rPr>
        <w:t xml:space="preserve"> (отдельн</w:t>
      </w:r>
      <w:r>
        <w:rPr>
          <w:rFonts w:ascii="Times New Roman" w:hAnsi="Times New Roman" w:cs="Times New Roman"/>
          <w:b w:val="0"/>
        </w:rPr>
        <w:t>ым</w:t>
      </w:r>
      <w:r w:rsidRPr="007908CF">
        <w:rPr>
          <w:rFonts w:ascii="Times New Roman" w:hAnsi="Times New Roman" w:cs="Times New Roman"/>
          <w:b w:val="0"/>
        </w:rPr>
        <w:t xml:space="preserve"> вопрос</w:t>
      </w:r>
      <w:r>
        <w:rPr>
          <w:rFonts w:ascii="Times New Roman" w:hAnsi="Times New Roman" w:cs="Times New Roman"/>
          <w:b w:val="0"/>
        </w:rPr>
        <w:t>ом</w:t>
      </w:r>
      <w:r w:rsidRPr="007908CF">
        <w:rPr>
          <w:rFonts w:ascii="Times New Roman" w:hAnsi="Times New Roman" w:cs="Times New Roman"/>
          <w:b w:val="0"/>
        </w:rPr>
        <w:t xml:space="preserve">) </w:t>
      </w:r>
      <w:r>
        <w:rPr>
          <w:rFonts w:ascii="Times New Roman" w:hAnsi="Times New Roman" w:cs="Times New Roman"/>
          <w:b w:val="0"/>
        </w:rPr>
        <w:t xml:space="preserve">контрольного или экспертно-аналитического мероприятия цели и вопросы аудита в сфере закупок отдельно </w:t>
      </w:r>
      <w:r w:rsidRPr="007908CF">
        <w:rPr>
          <w:rFonts w:ascii="Times New Roman" w:hAnsi="Times New Roman" w:cs="Times New Roman"/>
          <w:b w:val="0"/>
        </w:rPr>
        <w:t>выделя</w:t>
      </w:r>
      <w:r>
        <w:rPr>
          <w:rFonts w:ascii="Times New Roman" w:hAnsi="Times New Roman" w:cs="Times New Roman"/>
          <w:b w:val="0"/>
        </w:rPr>
        <w:t>ются</w:t>
      </w:r>
      <w:r w:rsidRPr="007908CF">
        <w:rPr>
          <w:rFonts w:ascii="Times New Roman" w:hAnsi="Times New Roman" w:cs="Times New Roman"/>
          <w:b w:val="0"/>
        </w:rPr>
        <w:t xml:space="preserve"> в программе мероприятия.</w:t>
      </w:r>
    </w:p>
    <w:p w:rsidR="007908CF" w:rsidRDefault="007908CF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783A52">
        <w:rPr>
          <w:rFonts w:ascii="Times New Roman" w:hAnsi="Times New Roman" w:cs="Times New Roman"/>
          <w:b w:val="0"/>
        </w:rPr>
        <w:t xml:space="preserve">При разработке программы проведения аудита в сфере закупок необходимо </w:t>
      </w:r>
      <w:r w:rsidRPr="00914B74">
        <w:rPr>
          <w:rFonts w:ascii="Times New Roman" w:hAnsi="Times New Roman" w:cs="Times New Roman"/>
          <w:b w:val="0"/>
        </w:rPr>
        <w:t xml:space="preserve">руководствоваться </w:t>
      </w:r>
      <w:r w:rsidR="00D27F02" w:rsidRPr="00914B74">
        <w:rPr>
          <w:rFonts w:ascii="Times New Roman" w:hAnsi="Times New Roman" w:cs="Times New Roman"/>
          <w:b w:val="0"/>
        </w:rPr>
        <w:t xml:space="preserve">стандартами внешнего финансового контроля Контрольно-счетной </w:t>
      </w:r>
      <w:r w:rsidR="00D27F02" w:rsidRPr="00914B74">
        <w:rPr>
          <w:rFonts w:ascii="Times New Roman" w:hAnsi="Times New Roman" w:cs="Times New Roman"/>
          <w:b w:val="0"/>
        </w:rPr>
        <w:lastRenderedPageBreak/>
        <w:t xml:space="preserve">палаты </w:t>
      </w:r>
      <w:r w:rsidR="00821B96" w:rsidRPr="00914B74">
        <w:rPr>
          <w:rFonts w:ascii="Times New Roman" w:hAnsi="Times New Roman" w:cs="Times New Roman"/>
          <w:b w:val="0"/>
        </w:rPr>
        <w:t>СФК</w:t>
      </w:r>
      <w:r w:rsidR="00914B74" w:rsidRPr="00914B74">
        <w:rPr>
          <w:rFonts w:ascii="Times New Roman" w:hAnsi="Times New Roman" w:cs="Times New Roman"/>
          <w:b w:val="0"/>
        </w:rPr>
        <w:t xml:space="preserve"> 4 </w:t>
      </w:r>
      <w:r w:rsidRPr="00914B74">
        <w:rPr>
          <w:rFonts w:ascii="Times New Roman" w:hAnsi="Times New Roman" w:cs="Times New Roman"/>
          <w:b w:val="0"/>
        </w:rPr>
        <w:t xml:space="preserve">«Общие правила проведения контрольного мероприятия» или </w:t>
      </w:r>
      <w:r w:rsidR="00D27F02" w:rsidRPr="00914B74">
        <w:rPr>
          <w:rFonts w:ascii="Times New Roman" w:hAnsi="Times New Roman" w:cs="Times New Roman"/>
          <w:b w:val="0"/>
        </w:rPr>
        <w:t>СФК</w:t>
      </w:r>
      <w:r w:rsidR="00914B74" w:rsidRPr="00914B74">
        <w:rPr>
          <w:rFonts w:ascii="Times New Roman" w:hAnsi="Times New Roman" w:cs="Times New Roman"/>
          <w:b w:val="0"/>
        </w:rPr>
        <w:t xml:space="preserve"> 9</w:t>
      </w:r>
      <w:r w:rsidR="00D27F02" w:rsidRPr="00914B74">
        <w:rPr>
          <w:rFonts w:ascii="Times New Roman" w:hAnsi="Times New Roman" w:cs="Times New Roman"/>
          <w:b w:val="0"/>
        </w:rPr>
        <w:t xml:space="preserve"> </w:t>
      </w:r>
      <w:r w:rsidRPr="00914B74">
        <w:rPr>
          <w:rFonts w:ascii="Times New Roman" w:hAnsi="Times New Roman" w:cs="Times New Roman"/>
          <w:b w:val="0"/>
        </w:rPr>
        <w:t>«Общие правила проведения экспертно-аналитического мероприятия</w:t>
      </w:r>
      <w:r w:rsidR="00491344">
        <w:rPr>
          <w:rFonts w:ascii="Times New Roman" w:hAnsi="Times New Roman" w:cs="Times New Roman"/>
          <w:b w:val="0"/>
        </w:rPr>
        <w:t>».</w:t>
      </w:r>
    </w:p>
    <w:p w:rsidR="00827CDF" w:rsidRDefault="00827CDF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C174F6" w:rsidRPr="00F55F94" w:rsidRDefault="00C174F6" w:rsidP="00827CDF">
      <w:pPr>
        <w:pStyle w:val="3"/>
        <w:keepNext w:val="0"/>
        <w:spacing w:before="0"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A1CC1">
        <w:rPr>
          <w:rFonts w:ascii="Times New Roman" w:hAnsi="Times New Roman" w:cs="Times New Roman"/>
        </w:rPr>
        <w:t>2</w:t>
      </w:r>
      <w:r w:rsidRPr="00F55F9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 Основной</w:t>
      </w:r>
      <w:r w:rsidRPr="00F55F94">
        <w:rPr>
          <w:rFonts w:ascii="Times New Roman" w:hAnsi="Times New Roman" w:cs="Times New Roman"/>
        </w:rPr>
        <w:t xml:space="preserve"> этап аудита в сфере закупок</w:t>
      </w:r>
    </w:p>
    <w:p w:rsidR="007908CF" w:rsidRDefault="00536223" w:rsidP="00CD1B78">
      <w:pPr>
        <w:pStyle w:val="3"/>
        <w:keepNext w:val="0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4.</w:t>
      </w:r>
      <w:r w:rsidR="00CA1CC1">
        <w:rPr>
          <w:rFonts w:ascii="Times New Roman" w:hAnsi="Times New Roman" w:cs="Times New Roman"/>
          <w:b w:val="0"/>
        </w:rPr>
        <w:t>2</w:t>
      </w:r>
      <w:r>
        <w:rPr>
          <w:rFonts w:ascii="Times New Roman" w:hAnsi="Times New Roman" w:cs="Times New Roman"/>
          <w:b w:val="0"/>
        </w:rPr>
        <w:t>.1. </w:t>
      </w:r>
      <w:proofErr w:type="gramStart"/>
      <w:r w:rsidR="007908CF" w:rsidRPr="00D86461">
        <w:rPr>
          <w:rFonts w:ascii="Times New Roman" w:hAnsi="Times New Roman" w:cs="Times New Roman"/>
          <w:b w:val="0"/>
        </w:rPr>
        <w:t>На основном этапе аудита в сфере закупок провод</w:t>
      </w:r>
      <w:r w:rsidR="00D86461">
        <w:rPr>
          <w:rFonts w:ascii="Times New Roman" w:hAnsi="Times New Roman" w:cs="Times New Roman"/>
          <w:b w:val="0"/>
        </w:rPr>
        <w:t>я</w:t>
      </w:r>
      <w:r w:rsidR="007908CF" w:rsidRPr="00D86461">
        <w:rPr>
          <w:rFonts w:ascii="Times New Roman" w:hAnsi="Times New Roman" w:cs="Times New Roman"/>
          <w:b w:val="0"/>
        </w:rPr>
        <w:t>тся проверка, анализ и оценка</w:t>
      </w:r>
      <w:r w:rsidR="00D86461" w:rsidRPr="00D86461">
        <w:rPr>
          <w:rFonts w:ascii="Times New Roman" w:hAnsi="Times New Roman" w:cs="Times New Roman"/>
          <w:b w:val="0"/>
        </w:rPr>
        <w:t xml:space="preserve"> </w:t>
      </w:r>
      <w:r w:rsidR="007908CF" w:rsidRPr="00D86461">
        <w:rPr>
          <w:rFonts w:ascii="Times New Roman" w:hAnsi="Times New Roman" w:cs="Times New Roman"/>
          <w:b w:val="0"/>
        </w:rPr>
        <w:t>информации о законности, целесообразности, обоснованности, своевременности, эффективности и результативности расходов на закупки</w:t>
      </w:r>
      <w:r w:rsidR="00531501">
        <w:rPr>
          <w:rFonts w:ascii="Times New Roman" w:hAnsi="Times New Roman" w:cs="Times New Roman"/>
          <w:b w:val="0"/>
        </w:rPr>
        <w:t xml:space="preserve">, а также реализуемости закупки </w:t>
      </w:r>
      <w:r w:rsidR="007908CF" w:rsidRPr="00D86461">
        <w:rPr>
          <w:rFonts w:ascii="Times New Roman" w:hAnsi="Times New Roman" w:cs="Times New Roman"/>
          <w:b w:val="0"/>
        </w:rPr>
        <w:t xml:space="preserve">по планируемым к заключению, заключенным и исполненным контрактам в соответствии с вопросами программы аудита в сфере закупок, в том числе непосредственно на объектах аудита в сфере закупок, </w:t>
      </w:r>
      <w:r w:rsidR="007908CF" w:rsidRPr="004C5BBA">
        <w:rPr>
          <w:rFonts w:ascii="Times New Roman" w:hAnsi="Times New Roman" w:cs="Times New Roman"/>
          <w:b w:val="0"/>
        </w:rPr>
        <w:t>в ходе которых</w:t>
      </w:r>
      <w:r w:rsidR="007908CF" w:rsidRPr="00D86461">
        <w:rPr>
          <w:rFonts w:ascii="Times New Roman" w:hAnsi="Times New Roman" w:cs="Times New Roman"/>
          <w:b w:val="0"/>
        </w:rPr>
        <w:t xml:space="preserve"> осуществляются сбор</w:t>
      </w:r>
      <w:proofErr w:type="gramEnd"/>
      <w:r w:rsidR="007908CF" w:rsidRPr="00D86461">
        <w:rPr>
          <w:rFonts w:ascii="Times New Roman" w:hAnsi="Times New Roman" w:cs="Times New Roman"/>
          <w:b w:val="0"/>
        </w:rPr>
        <w:t xml:space="preserve"> и анализ материалов, документов, информации, фактических данных и иных сведений, необходимых для подготовки отчета по проведенному аудиту в сфере закупок.</w:t>
      </w:r>
    </w:p>
    <w:p w:rsidR="00536223" w:rsidRDefault="00536223" w:rsidP="00CD1B78">
      <w:pPr>
        <w:spacing w:line="360" w:lineRule="auto"/>
        <w:ind w:firstLine="567"/>
        <w:jc w:val="both"/>
        <w:rPr>
          <w:bCs/>
          <w:sz w:val="26"/>
          <w:szCs w:val="26"/>
        </w:rPr>
      </w:pPr>
      <w:r>
        <w:tab/>
      </w:r>
      <w:r>
        <w:rPr>
          <w:bCs/>
          <w:sz w:val="26"/>
          <w:szCs w:val="26"/>
        </w:rPr>
        <w:t xml:space="preserve">Под </w:t>
      </w:r>
      <w:r w:rsidRPr="00DF06BA">
        <w:rPr>
          <w:b/>
          <w:bCs/>
          <w:sz w:val="26"/>
          <w:szCs w:val="26"/>
        </w:rPr>
        <w:t>законностью</w:t>
      </w:r>
      <w:r>
        <w:rPr>
          <w:bCs/>
          <w:sz w:val="26"/>
          <w:szCs w:val="26"/>
        </w:rPr>
        <w:t xml:space="preserve"> расходов на закупки понимается соблюдение участниками контрактной системы в сфере закупок законодательства Российской</w:t>
      </w:r>
      <w:r w:rsidR="00DF06BA">
        <w:rPr>
          <w:bCs/>
          <w:sz w:val="26"/>
          <w:szCs w:val="26"/>
        </w:rPr>
        <w:t xml:space="preserve"> Федерации</w:t>
      </w:r>
      <w:r>
        <w:rPr>
          <w:bCs/>
          <w:sz w:val="26"/>
          <w:szCs w:val="26"/>
        </w:rPr>
        <w:t xml:space="preserve"> и </w:t>
      </w:r>
      <w:r w:rsidRPr="00536223">
        <w:rPr>
          <w:bCs/>
          <w:sz w:val="26"/>
          <w:szCs w:val="26"/>
        </w:rPr>
        <w:t>иных нормативных правовых актов о контрактной системе в сфере закупок.</w:t>
      </w:r>
    </w:p>
    <w:p w:rsidR="00F73C5F" w:rsidRPr="00F73C5F" w:rsidRDefault="00F73C5F" w:rsidP="00CD1B78">
      <w:pPr>
        <w:spacing w:line="360" w:lineRule="auto"/>
        <w:ind w:firstLine="709"/>
        <w:jc w:val="both"/>
        <w:rPr>
          <w:bCs/>
          <w:sz w:val="26"/>
          <w:szCs w:val="26"/>
        </w:rPr>
      </w:pPr>
      <w:r w:rsidRPr="00F73C5F">
        <w:rPr>
          <w:bCs/>
          <w:sz w:val="26"/>
          <w:szCs w:val="26"/>
        </w:rPr>
        <w:t>При выявлении нарушений законодательства о контрактной системе, содержащих признаки административных правонарушений (статьи 7.29, 7.30, 7.32 Кодекса Российской Федерации об административных правонарушениях), соответствующая информация и материалы направляются в контрольный орган в сфере закупок для принятия мер реагирования.</w:t>
      </w:r>
    </w:p>
    <w:p w:rsidR="00536223" w:rsidRDefault="00536223" w:rsidP="00CD1B78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 xml:space="preserve">Под </w:t>
      </w:r>
      <w:r w:rsidRPr="00536223">
        <w:rPr>
          <w:b/>
          <w:bCs/>
          <w:sz w:val="26"/>
          <w:szCs w:val="26"/>
        </w:rPr>
        <w:t>целесообразностью</w:t>
      </w:r>
      <w:r>
        <w:rPr>
          <w:bCs/>
          <w:sz w:val="26"/>
          <w:szCs w:val="26"/>
        </w:rPr>
        <w:t xml:space="preserve"> расходов на закупки понимается наличие обоснованных государственных нужд, </w:t>
      </w:r>
      <w:r w:rsidRPr="00536223">
        <w:rPr>
          <w:bCs/>
          <w:sz w:val="26"/>
          <w:szCs w:val="26"/>
        </w:rPr>
        <w:t xml:space="preserve">необходимых для достижения целей и реализации мероприятий государственных программ Республики Хакасия, выполнения установленных функций и полномочий государственных органов. </w:t>
      </w:r>
    </w:p>
    <w:p w:rsidR="00626AC3" w:rsidRDefault="00536223" w:rsidP="00CD1B78">
      <w:pPr>
        <w:spacing w:line="360" w:lineRule="auto"/>
        <w:jc w:val="both"/>
        <w:rPr>
          <w:rFonts w:eastAsiaTheme="minorEastAsia"/>
        </w:rPr>
      </w:pPr>
      <w:r>
        <w:rPr>
          <w:bCs/>
          <w:sz w:val="26"/>
          <w:szCs w:val="26"/>
        </w:rPr>
        <w:tab/>
        <w:t xml:space="preserve">Под </w:t>
      </w:r>
      <w:r w:rsidRPr="00DF06BA">
        <w:rPr>
          <w:b/>
          <w:bCs/>
          <w:sz w:val="26"/>
          <w:szCs w:val="26"/>
        </w:rPr>
        <w:t>обоснованностью</w:t>
      </w:r>
      <w:r>
        <w:rPr>
          <w:bCs/>
          <w:sz w:val="26"/>
          <w:szCs w:val="26"/>
        </w:rPr>
        <w:t xml:space="preserve"> расходов на закупки </w:t>
      </w:r>
      <w:r w:rsidR="00DF06BA">
        <w:rPr>
          <w:bCs/>
          <w:sz w:val="26"/>
          <w:szCs w:val="26"/>
        </w:rPr>
        <w:t>понимается</w:t>
      </w:r>
      <w:r w:rsidR="00626AC3">
        <w:rPr>
          <w:bCs/>
          <w:sz w:val="26"/>
          <w:szCs w:val="26"/>
        </w:rPr>
        <w:t xml:space="preserve"> соответствие планируемой закупки целям осуществления закупок, а также наличие обоснования закупки, в</w:t>
      </w:r>
      <w:r w:rsidR="00626AC3" w:rsidRPr="00626AC3">
        <w:rPr>
          <w:bCs/>
          <w:sz w:val="26"/>
          <w:szCs w:val="26"/>
        </w:rPr>
        <w:t xml:space="preserve"> том числе с использованием правил нормирования запланированных закупок, их объемов (количества), требований к качеству, потребительским свойствам и иным характеристикам закупаемых товаров, работ, услуг, их необходимости</w:t>
      </w:r>
      <w:r w:rsidR="00626AC3" w:rsidRPr="00E55BC3">
        <w:rPr>
          <w:rFonts w:eastAsiaTheme="minorEastAsia"/>
        </w:rPr>
        <w:t xml:space="preserve">.  </w:t>
      </w:r>
    </w:p>
    <w:p w:rsidR="00626AC3" w:rsidRPr="00E00E3F" w:rsidRDefault="00626AC3" w:rsidP="00CD1B78">
      <w:pPr>
        <w:spacing w:line="360" w:lineRule="auto"/>
        <w:jc w:val="both"/>
        <w:rPr>
          <w:bCs/>
          <w:sz w:val="26"/>
          <w:szCs w:val="26"/>
        </w:rPr>
      </w:pPr>
      <w:r>
        <w:rPr>
          <w:rFonts w:eastAsiaTheme="minorEastAsia"/>
        </w:rPr>
        <w:lastRenderedPageBreak/>
        <w:tab/>
      </w:r>
      <w:r w:rsidRPr="00E00E3F">
        <w:rPr>
          <w:bCs/>
          <w:sz w:val="26"/>
          <w:szCs w:val="26"/>
        </w:rPr>
        <w:t xml:space="preserve">Под </w:t>
      </w:r>
      <w:r w:rsidRPr="00E00E3F">
        <w:rPr>
          <w:b/>
          <w:bCs/>
          <w:sz w:val="26"/>
          <w:szCs w:val="26"/>
        </w:rPr>
        <w:t>своевременностью</w:t>
      </w:r>
      <w:r w:rsidRPr="00E00E3F">
        <w:rPr>
          <w:bCs/>
          <w:sz w:val="26"/>
          <w:szCs w:val="26"/>
        </w:rPr>
        <w:t xml:space="preserve"> расходов на закупки понимается установление и соблюдение заказчиком сроков, достаточных для реализации контракта и достижения целей осуществления закупок в надлежащее время и с минимальными издержками.</w:t>
      </w:r>
    </w:p>
    <w:p w:rsidR="00626AC3" w:rsidRDefault="00E00E3F" w:rsidP="00CD1B78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E00E3F">
        <w:rPr>
          <w:bCs/>
          <w:sz w:val="26"/>
          <w:szCs w:val="26"/>
        </w:rPr>
        <w:t>Ц</w:t>
      </w:r>
      <w:r w:rsidR="00626AC3" w:rsidRPr="00E00E3F">
        <w:rPr>
          <w:bCs/>
          <w:sz w:val="26"/>
          <w:szCs w:val="26"/>
        </w:rPr>
        <w:t xml:space="preserve">елесообразно учитывать сезонность работ, услуг, длительность и непрерывность производственного цикла отдельных видов </w:t>
      </w:r>
      <w:r w:rsidR="00626AC3" w:rsidRPr="004C5BBA">
        <w:rPr>
          <w:bCs/>
          <w:sz w:val="26"/>
          <w:szCs w:val="26"/>
        </w:rPr>
        <w:t>товаров, работ</w:t>
      </w:r>
      <w:r w:rsidR="00626AC3" w:rsidRPr="00E00E3F">
        <w:rPr>
          <w:bCs/>
          <w:sz w:val="26"/>
          <w:szCs w:val="26"/>
        </w:rPr>
        <w:t xml:space="preserve">, услуг, а также наличие резерва времени для осуществления приемки товаров, работ и услуг, позволяющего поставщику, подрядчику, исполнителю устранить недостатки. </w:t>
      </w:r>
      <w:r>
        <w:rPr>
          <w:bCs/>
          <w:sz w:val="26"/>
          <w:szCs w:val="26"/>
        </w:rPr>
        <w:t xml:space="preserve">К несвоевременности закупок могут приводить нарушения и недостатки при планировании закупок, несвоевременное осуществление закупок, невыполнение условий контрактов, иные недостатки </w:t>
      </w:r>
      <w:proofErr w:type="gramStart"/>
      <w:r>
        <w:rPr>
          <w:bCs/>
          <w:sz w:val="26"/>
          <w:szCs w:val="26"/>
        </w:rPr>
        <w:t>системы организации закупочной деятельности объекта аудита</w:t>
      </w:r>
      <w:proofErr w:type="gramEnd"/>
      <w:r>
        <w:rPr>
          <w:bCs/>
          <w:sz w:val="26"/>
          <w:szCs w:val="26"/>
        </w:rPr>
        <w:t>.</w:t>
      </w:r>
    </w:p>
    <w:p w:rsidR="00E00E3F" w:rsidRDefault="00E00E3F" w:rsidP="00CD1B78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Под </w:t>
      </w:r>
      <w:r w:rsidRPr="00E00E3F">
        <w:rPr>
          <w:b/>
          <w:bCs/>
          <w:sz w:val="26"/>
          <w:szCs w:val="26"/>
        </w:rPr>
        <w:t>эффективностью</w:t>
      </w:r>
      <w:r>
        <w:rPr>
          <w:bCs/>
          <w:sz w:val="26"/>
          <w:szCs w:val="26"/>
        </w:rPr>
        <w:t xml:space="preserve"> расходов на закупки понимается осуществление закупок для достижения заданных результатов обеспечения государственных нужд с использованием наименьшего объема средств.</w:t>
      </w:r>
    </w:p>
    <w:p w:rsidR="00D86461" w:rsidRPr="00E00E3F" w:rsidRDefault="00E00E3F" w:rsidP="00CD1B78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E00E3F">
        <w:rPr>
          <w:bCs/>
          <w:sz w:val="26"/>
          <w:szCs w:val="26"/>
        </w:rPr>
        <w:t xml:space="preserve">Под </w:t>
      </w:r>
      <w:r w:rsidRPr="00440054">
        <w:rPr>
          <w:b/>
          <w:bCs/>
          <w:sz w:val="26"/>
          <w:szCs w:val="26"/>
        </w:rPr>
        <w:t>результативностью</w:t>
      </w:r>
      <w:r w:rsidRPr="00E00E3F">
        <w:rPr>
          <w:bCs/>
          <w:sz w:val="26"/>
          <w:szCs w:val="26"/>
        </w:rPr>
        <w:t xml:space="preserve"> расходов на закупки </w:t>
      </w:r>
      <w:r w:rsidR="00531501">
        <w:rPr>
          <w:bCs/>
          <w:sz w:val="26"/>
          <w:szCs w:val="26"/>
        </w:rPr>
        <w:t xml:space="preserve">понимается достижение наилучшего результата с </w:t>
      </w:r>
      <w:r w:rsidR="00531501" w:rsidRPr="004C5BBA">
        <w:rPr>
          <w:bCs/>
          <w:sz w:val="26"/>
          <w:szCs w:val="26"/>
        </w:rPr>
        <w:t>использованием определенного бюджетом объема средств и целей осуществления закупок.</w:t>
      </w:r>
    </w:p>
    <w:p w:rsidR="00531501" w:rsidRPr="00531501" w:rsidRDefault="00531501" w:rsidP="00CD1B78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531501">
        <w:rPr>
          <w:bCs/>
          <w:sz w:val="26"/>
          <w:szCs w:val="26"/>
        </w:rPr>
        <w:t>Экономическая результативность определяется путем сравнения достигнутых и запланированных экономических результатов использования бюджетных средств, которые выступают в виде конкретных товаров, работ, услуг.</w:t>
      </w:r>
      <w:r>
        <w:rPr>
          <w:bCs/>
          <w:sz w:val="26"/>
          <w:szCs w:val="26"/>
        </w:rPr>
        <w:t xml:space="preserve"> </w:t>
      </w:r>
      <w:r w:rsidRPr="00531501">
        <w:rPr>
          <w:bCs/>
          <w:sz w:val="26"/>
          <w:szCs w:val="26"/>
        </w:rPr>
        <w:t xml:space="preserve">Социально-экономический эффект использования бюджетных средств определяется на основе анализа степени удовлетворения государственных нужд и достижения установленных целей осуществления закупок, на которые были использованы бюджетные средства. </w:t>
      </w:r>
    </w:p>
    <w:p w:rsidR="00D86461" w:rsidRDefault="00531501" w:rsidP="00CD1B78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 xml:space="preserve">Под </w:t>
      </w:r>
      <w:r w:rsidRPr="00531501">
        <w:rPr>
          <w:b/>
          <w:bCs/>
          <w:sz w:val="26"/>
          <w:szCs w:val="26"/>
        </w:rPr>
        <w:t>реализуемостью</w:t>
      </w:r>
      <w:r>
        <w:rPr>
          <w:bCs/>
          <w:sz w:val="26"/>
          <w:szCs w:val="26"/>
        </w:rPr>
        <w:t xml:space="preserve"> закупок понимается фактическая возможность осуществления запланированных закупок с учетом объема выделенных сре</w:t>
      </w:r>
      <w:proofErr w:type="gramStart"/>
      <w:r>
        <w:rPr>
          <w:bCs/>
          <w:sz w:val="26"/>
          <w:szCs w:val="26"/>
        </w:rPr>
        <w:t>дств дл</w:t>
      </w:r>
      <w:proofErr w:type="gramEnd"/>
      <w:r>
        <w:rPr>
          <w:bCs/>
          <w:sz w:val="26"/>
          <w:szCs w:val="26"/>
        </w:rPr>
        <w:t xml:space="preserve">я достижения целей и результатов закупок. </w:t>
      </w:r>
    </w:p>
    <w:p w:rsidR="00531501" w:rsidRDefault="00F73C5F" w:rsidP="00CD1B78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 xml:space="preserve">Причинами </w:t>
      </w:r>
      <w:proofErr w:type="spellStart"/>
      <w:r>
        <w:rPr>
          <w:bCs/>
          <w:sz w:val="26"/>
          <w:szCs w:val="26"/>
        </w:rPr>
        <w:t>нереализуемости</w:t>
      </w:r>
      <w:proofErr w:type="spellEnd"/>
      <w:r>
        <w:rPr>
          <w:bCs/>
          <w:sz w:val="26"/>
          <w:szCs w:val="26"/>
        </w:rPr>
        <w:t xml:space="preserve"> закупок могут быть отсутствие товаров (работ, услуг) с требуемыми характеристиками на рынке, </w:t>
      </w:r>
      <w:proofErr w:type="spellStart"/>
      <w:r>
        <w:rPr>
          <w:bCs/>
          <w:sz w:val="26"/>
          <w:szCs w:val="26"/>
        </w:rPr>
        <w:t>невыделение</w:t>
      </w:r>
      <w:proofErr w:type="spellEnd"/>
      <w:r>
        <w:rPr>
          <w:bCs/>
          <w:sz w:val="26"/>
          <w:szCs w:val="26"/>
        </w:rPr>
        <w:t xml:space="preserve"> достаточного объема средств и иных ресурсов для осуществления закупок, неготовность систем управления закупками, отсутствие у заказчиков условий для использования результатов закупок.</w:t>
      </w:r>
    </w:p>
    <w:p w:rsidR="00E9284B" w:rsidRDefault="00F73C5F" w:rsidP="00CD1B78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p w:rsidR="00531501" w:rsidRDefault="00AD4A4C" w:rsidP="00CD1B78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ab/>
      </w:r>
      <w:r w:rsidR="00A479BF" w:rsidRPr="00A479BF">
        <w:rPr>
          <w:bCs/>
          <w:sz w:val="26"/>
          <w:szCs w:val="26"/>
        </w:rPr>
        <w:t>4.2.2. </w:t>
      </w:r>
      <w:r>
        <w:rPr>
          <w:bCs/>
          <w:sz w:val="26"/>
          <w:szCs w:val="26"/>
        </w:rPr>
        <w:t xml:space="preserve">В целях оценки обоснованности планирования закупок товаров (работ, услуг) для государственных нужд, реализуемости и эффективности осуществления закупок </w:t>
      </w:r>
      <w:r w:rsidR="004505D0">
        <w:rPr>
          <w:bCs/>
          <w:sz w:val="26"/>
          <w:szCs w:val="26"/>
        </w:rPr>
        <w:t>анализируется система организации и планирования закупок товаров (работ, услуг) объектом аудита, осуществляется проверка процедур определения поставщика (подрядчика, исполнителя) и результаты исполнения контрактов на поставку товаров, выполнение работ, оказание услуг.</w:t>
      </w:r>
    </w:p>
    <w:p w:rsidR="00474AEE" w:rsidRDefault="00474AEE" w:rsidP="00CD1B78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="00A92AE6">
        <w:rPr>
          <w:bCs/>
          <w:sz w:val="26"/>
          <w:szCs w:val="26"/>
        </w:rPr>
        <w:t xml:space="preserve">В ходе анализа системы организации закупок товаров (работ, услуг) проводится оценка полноты и целостности </w:t>
      </w:r>
      <w:proofErr w:type="gramStart"/>
      <w:r w:rsidR="00A92AE6">
        <w:rPr>
          <w:bCs/>
          <w:sz w:val="26"/>
          <w:szCs w:val="26"/>
        </w:rPr>
        <w:t>функционирования системы организации закупок объекта</w:t>
      </w:r>
      <w:proofErr w:type="gramEnd"/>
      <w:r w:rsidR="00A92AE6">
        <w:rPr>
          <w:bCs/>
          <w:sz w:val="26"/>
          <w:szCs w:val="26"/>
        </w:rPr>
        <w:t xml:space="preserve"> аудита, в том числе проводится анализ на предмет соответствия законодательству Российской Федерации о контрактной системе в сфере закупок внутренних документов объекта аудита.</w:t>
      </w:r>
    </w:p>
    <w:p w:rsidR="00A92AE6" w:rsidRDefault="00A92AE6" w:rsidP="00CD1B78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В ходе анализа системы планирования объектом аудита закупок товаров (работ, услуг) устанавливается соответствие формирования, размещения и ведения планов закупок и планов-графиков закупок законодательству Российской Федерации о контрактной системе в сфере закупок.</w:t>
      </w:r>
    </w:p>
    <w:p w:rsidR="00A92AE6" w:rsidRDefault="00EB2303" w:rsidP="00CD1B78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В ходе проверки процедур определения поставщика (подрядчика, исполнителя) осуществляется проверка извещения об осуществлении закупки, документации о закупке, законности проведения процедур закупок, подведения итогов закупки и подписания государственного контракта.</w:t>
      </w:r>
    </w:p>
    <w:p w:rsidR="00EB2303" w:rsidRDefault="00EB2303" w:rsidP="00CD1B78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ходе проверки исполнения контрактов на поставку товаров, выполнение работ, оказание услуг проверке </w:t>
      </w:r>
      <w:r w:rsidRPr="004C5BBA">
        <w:rPr>
          <w:bCs/>
          <w:sz w:val="26"/>
          <w:szCs w:val="26"/>
        </w:rPr>
        <w:t>подвергается документаци</w:t>
      </w:r>
      <w:r w:rsidR="004C5BBA" w:rsidRPr="004C5BBA">
        <w:rPr>
          <w:bCs/>
          <w:sz w:val="26"/>
          <w:szCs w:val="26"/>
        </w:rPr>
        <w:t>я</w:t>
      </w:r>
      <w:r>
        <w:rPr>
          <w:bCs/>
          <w:sz w:val="26"/>
          <w:szCs w:val="26"/>
        </w:rPr>
        <w:t xml:space="preserve"> объекта аудита по исполнению государственных контрактов и полученных результатов закупки товаров (работ, услуг).</w:t>
      </w:r>
    </w:p>
    <w:p w:rsidR="00EB2303" w:rsidRDefault="00EB2303" w:rsidP="00CD1B78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Анализ </w:t>
      </w:r>
      <w:r w:rsidRPr="004C5BBA">
        <w:rPr>
          <w:bCs/>
          <w:sz w:val="26"/>
          <w:szCs w:val="26"/>
        </w:rPr>
        <w:t>эффективности расходов на закупки товаров (работ, услуг) осуществляется в рамках контроля</w:t>
      </w:r>
      <w:r>
        <w:rPr>
          <w:bCs/>
          <w:sz w:val="26"/>
          <w:szCs w:val="26"/>
        </w:rPr>
        <w:t xml:space="preserve"> с применением показателей оценки эффективности.</w:t>
      </w:r>
    </w:p>
    <w:p w:rsidR="00F60484" w:rsidRPr="00F60484" w:rsidRDefault="00F60484" w:rsidP="00CD1B78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F60484">
        <w:rPr>
          <w:bCs/>
          <w:sz w:val="26"/>
          <w:szCs w:val="26"/>
        </w:rPr>
        <w:t xml:space="preserve">По результатам данного этапа составляются акты или </w:t>
      </w:r>
      <w:r>
        <w:rPr>
          <w:bCs/>
          <w:sz w:val="26"/>
          <w:szCs w:val="26"/>
        </w:rPr>
        <w:t>справки</w:t>
      </w:r>
      <w:r w:rsidRPr="00F60484">
        <w:rPr>
          <w:bCs/>
          <w:sz w:val="26"/>
          <w:szCs w:val="26"/>
        </w:rPr>
        <w:t>, фиксирующие результаты мероприятия, которые служат основой для подготовки отчета по проведенному аудиту в сфере закупок, а также выводов и рекомендаций.</w:t>
      </w:r>
    </w:p>
    <w:p w:rsidR="004C5BBA" w:rsidRDefault="004C5BBA" w:rsidP="00E9284B">
      <w:pPr>
        <w:pStyle w:val="3"/>
        <w:keepNext w:val="0"/>
        <w:spacing w:before="0" w:after="0" w:line="360" w:lineRule="auto"/>
        <w:jc w:val="center"/>
        <w:rPr>
          <w:rFonts w:ascii="Times New Roman" w:hAnsi="Times New Roman" w:cs="Times New Roman"/>
        </w:rPr>
      </w:pPr>
    </w:p>
    <w:p w:rsidR="00A479BF" w:rsidRDefault="00A479BF" w:rsidP="00E9284B">
      <w:pPr>
        <w:pStyle w:val="3"/>
        <w:keepNext w:val="0"/>
        <w:spacing w:before="0" w:after="0" w:line="360" w:lineRule="auto"/>
        <w:jc w:val="center"/>
        <w:rPr>
          <w:rFonts w:ascii="Times New Roman" w:hAnsi="Times New Roman" w:cs="Times New Roman"/>
        </w:rPr>
      </w:pPr>
    </w:p>
    <w:p w:rsidR="00A479BF" w:rsidRDefault="00A479BF" w:rsidP="00E9284B">
      <w:pPr>
        <w:pStyle w:val="3"/>
        <w:keepNext w:val="0"/>
        <w:spacing w:before="0" w:after="0" w:line="360" w:lineRule="auto"/>
        <w:jc w:val="center"/>
        <w:rPr>
          <w:rFonts w:ascii="Times New Roman" w:hAnsi="Times New Roman" w:cs="Times New Roman"/>
        </w:rPr>
      </w:pPr>
    </w:p>
    <w:p w:rsidR="003618E7" w:rsidRPr="00F55F94" w:rsidRDefault="003618E7" w:rsidP="00E9284B">
      <w:pPr>
        <w:pStyle w:val="3"/>
        <w:keepNext w:val="0"/>
        <w:spacing w:before="0"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</w:t>
      </w:r>
      <w:r w:rsidR="00222836">
        <w:rPr>
          <w:rFonts w:ascii="Times New Roman" w:hAnsi="Times New Roman" w:cs="Times New Roman"/>
        </w:rPr>
        <w:t>3</w:t>
      </w:r>
      <w:r w:rsidRPr="00F55F9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 Заключительный</w:t>
      </w:r>
      <w:r w:rsidRPr="00F55F94">
        <w:rPr>
          <w:rFonts w:ascii="Times New Roman" w:hAnsi="Times New Roman" w:cs="Times New Roman"/>
        </w:rPr>
        <w:t xml:space="preserve"> этап аудита в сфере закупок</w:t>
      </w:r>
    </w:p>
    <w:p w:rsidR="00F60484" w:rsidRPr="00F60484" w:rsidRDefault="00F60484" w:rsidP="00CD1B78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F60484">
        <w:rPr>
          <w:bCs/>
          <w:sz w:val="26"/>
          <w:szCs w:val="26"/>
        </w:rPr>
        <w:t>На заключительном этапе аудита в сфере закупок обобщаются результаты проведения аудита, подготавливается отчет по проведенному аудиту, в том числе устанавливаются причины выявленных отклонений, нарушений и недостатков, подготавливаются предложения, направленные на их устранение и на совершенствование контрактной системы в сфере закупок.</w:t>
      </w:r>
    </w:p>
    <w:p w:rsidR="007908CF" w:rsidRDefault="007908CF" w:rsidP="00CD1B7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6"/>
          <w:szCs w:val="26"/>
        </w:rPr>
      </w:pPr>
      <w:r w:rsidRPr="00F60484">
        <w:rPr>
          <w:bCs/>
          <w:sz w:val="26"/>
          <w:szCs w:val="26"/>
        </w:rPr>
        <w:t>Подготовка предложений (рекомендаций) является завершающей процедурой формирования результатов аудита в сфере закупок. В случае</w:t>
      </w:r>
      <w:proofErr w:type="gramStart"/>
      <w:r w:rsidR="00D27F02">
        <w:rPr>
          <w:bCs/>
          <w:sz w:val="26"/>
          <w:szCs w:val="26"/>
        </w:rPr>
        <w:t>,</w:t>
      </w:r>
      <w:proofErr w:type="gramEnd"/>
      <w:r w:rsidRPr="00F60484">
        <w:rPr>
          <w:bCs/>
          <w:sz w:val="26"/>
          <w:szCs w:val="26"/>
        </w:rPr>
        <w:t xml:space="preserve"> если в ходе проверки выявлены отклонения, нарушения и недостатки, а сделанные выводы указывают на возможность </w:t>
      </w:r>
      <w:r w:rsidRPr="00A95E0C">
        <w:rPr>
          <w:bCs/>
          <w:sz w:val="26"/>
          <w:szCs w:val="26"/>
        </w:rPr>
        <w:t>существенно повысить качество и результаты работы объектов аудита в сфере закупок, необходимо подготовить соответствующие предложения (рекомендации)</w:t>
      </w:r>
      <w:r w:rsidR="00D1624F" w:rsidRPr="00A95E0C">
        <w:rPr>
          <w:bCs/>
          <w:sz w:val="26"/>
          <w:szCs w:val="26"/>
        </w:rPr>
        <w:t xml:space="preserve">, </w:t>
      </w:r>
      <w:r w:rsidRPr="00A95E0C">
        <w:rPr>
          <w:bCs/>
          <w:sz w:val="26"/>
          <w:szCs w:val="26"/>
        </w:rPr>
        <w:t>направленные на их устранение и на совершенствование деятельности объекта аудита в сфере закупок, которые включаются в отчет о результатах аудита в</w:t>
      </w:r>
      <w:r w:rsidRPr="00F60484">
        <w:rPr>
          <w:bCs/>
          <w:sz w:val="26"/>
          <w:szCs w:val="26"/>
        </w:rPr>
        <w:t xml:space="preserve"> сфере закупок.</w:t>
      </w:r>
    </w:p>
    <w:p w:rsidR="007908CF" w:rsidRPr="00D1624F" w:rsidRDefault="007908CF" w:rsidP="00CD1B78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D1624F">
        <w:rPr>
          <w:bCs/>
          <w:sz w:val="26"/>
          <w:szCs w:val="26"/>
        </w:rPr>
        <w:t>Отчет о результатах аудита в сфере закупок должен содержать подробную информацию о законности, целесообразности, обоснованности, своевременности, эффективности и результативности расходов на закупки, выводы и предложения (рекомендации)</w:t>
      </w:r>
      <w:r w:rsidR="00D1624F">
        <w:rPr>
          <w:bCs/>
          <w:sz w:val="26"/>
          <w:szCs w:val="26"/>
        </w:rPr>
        <w:t xml:space="preserve"> </w:t>
      </w:r>
      <w:r w:rsidRPr="00D1624F">
        <w:rPr>
          <w:bCs/>
          <w:sz w:val="26"/>
          <w:szCs w:val="26"/>
        </w:rPr>
        <w:t>по результатам мероприятия</w:t>
      </w:r>
      <w:r w:rsidR="00D1624F">
        <w:rPr>
          <w:bCs/>
          <w:sz w:val="26"/>
          <w:szCs w:val="26"/>
        </w:rPr>
        <w:t>,</w:t>
      </w:r>
      <w:r w:rsidRPr="00D1624F">
        <w:rPr>
          <w:bCs/>
          <w:sz w:val="26"/>
          <w:szCs w:val="26"/>
        </w:rPr>
        <w:t xml:space="preserve"> в том числе направленные на совершенствование контрактной системы в сфере закупок в целом.</w:t>
      </w:r>
    </w:p>
    <w:p w:rsidR="007908CF" w:rsidRDefault="007908CF" w:rsidP="00CD1B78">
      <w:pPr>
        <w:spacing w:line="360" w:lineRule="auto"/>
        <w:ind w:firstLine="708"/>
        <w:jc w:val="both"/>
        <w:rPr>
          <w:bCs/>
          <w:sz w:val="26"/>
          <w:szCs w:val="26"/>
        </w:rPr>
      </w:pPr>
      <w:proofErr w:type="gramStart"/>
      <w:r w:rsidRPr="00D1624F">
        <w:rPr>
          <w:bCs/>
          <w:sz w:val="26"/>
          <w:szCs w:val="26"/>
        </w:rPr>
        <w:t>Отчет о результатах аудита в сфере закупок готовится в соответствии с формой</w:t>
      </w:r>
      <w:r w:rsidR="00CD55F2">
        <w:rPr>
          <w:bCs/>
          <w:sz w:val="26"/>
          <w:szCs w:val="26"/>
        </w:rPr>
        <w:t xml:space="preserve"> и по правилам</w:t>
      </w:r>
      <w:r w:rsidRPr="00D1624F">
        <w:rPr>
          <w:bCs/>
          <w:sz w:val="26"/>
          <w:szCs w:val="26"/>
        </w:rPr>
        <w:t xml:space="preserve">, </w:t>
      </w:r>
      <w:r w:rsidRPr="00914B74">
        <w:rPr>
          <w:bCs/>
          <w:sz w:val="26"/>
          <w:szCs w:val="26"/>
        </w:rPr>
        <w:t>установленн</w:t>
      </w:r>
      <w:r w:rsidR="00CD55F2" w:rsidRPr="00914B74">
        <w:rPr>
          <w:bCs/>
          <w:sz w:val="26"/>
          <w:szCs w:val="26"/>
        </w:rPr>
        <w:t>ым</w:t>
      </w:r>
      <w:r w:rsidRPr="00914B74">
        <w:rPr>
          <w:bCs/>
          <w:sz w:val="26"/>
          <w:szCs w:val="26"/>
        </w:rPr>
        <w:t xml:space="preserve"> </w:t>
      </w:r>
      <w:r w:rsidR="00D27F02" w:rsidRPr="00914B74">
        <w:rPr>
          <w:bCs/>
          <w:sz w:val="26"/>
          <w:szCs w:val="26"/>
        </w:rPr>
        <w:t>стандартами внешнего финансового контроля</w:t>
      </w:r>
      <w:r w:rsidR="00CD55F2" w:rsidRPr="00914B74">
        <w:rPr>
          <w:bCs/>
          <w:sz w:val="26"/>
          <w:szCs w:val="26"/>
        </w:rPr>
        <w:t xml:space="preserve"> </w:t>
      </w:r>
      <w:r w:rsidRPr="00914B74">
        <w:rPr>
          <w:bCs/>
          <w:sz w:val="26"/>
          <w:szCs w:val="26"/>
        </w:rPr>
        <w:t xml:space="preserve">Контрольно-счетной палаты </w:t>
      </w:r>
      <w:r w:rsidR="00D27F02" w:rsidRPr="00914B74">
        <w:rPr>
          <w:bCs/>
          <w:sz w:val="26"/>
          <w:szCs w:val="26"/>
        </w:rPr>
        <w:t xml:space="preserve">СФК </w:t>
      </w:r>
      <w:r w:rsidR="00914B74" w:rsidRPr="00914B74">
        <w:rPr>
          <w:bCs/>
          <w:sz w:val="26"/>
          <w:szCs w:val="26"/>
        </w:rPr>
        <w:t xml:space="preserve">4 </w:t>
      </w:r>
      <w:r w:rsidRPr="00914B74">
        <w:rPr>
          <w:bCs/>
          <w:sz w:val="26"/>
          <w:szCs w:val="26"/>
        </w:rPr>
        <w:t xml:space="preserve">«Общие правила проведения контрольного мероприятия» или </w:t>
      </w:r>
      <w:r w:rsidR="00D27F02" w:rsidRPr="00914B74">
        <w:rPr>
          <w:bCs/>
          <w:sz w:val="26"/>
          <w:szCs w:val="26"/>
        </w:rPr>
        <w:t xml:space="preserve">СФК </w:t>
      </w:r>
      <w:r w:rsidR="00914B74" w:rsidRPr="00914B74">
        <w:rPr>
          <w:bCs/>
          <w:sz w:val="26"/>
          <w:szCs w:val="26"/>
        </w:rPr>
        <w:t xml:space="preserve">9 </w:t>
      </w:r>
      <w:r w:rsidRPr="00914B74">
        <w:rPr>
          <w:bCs/>
          <w:sz w:val="26"/>
          <w:szCs w:val="26"/>
        </w:rPr>
        <w:t>«Общие правила проведения экспертно-аналитического мероприятия», в зависимости от формы</w:t>
      </w:r>
      <w:r w:rsidRPr="00D1624F">
        <w:rPr>
          <w:bCs/>
          <w:sz w:val="26"/>
          <w:szCs w:val="26"/>
        </w:rPr>
        <w:t xml:space="preserve"> проводимого мероприятия.</w:t>
      </w:r>
      <w:proofErr w:type="gramEnd"/>
    </w:p>
    <w:p w:rsidR="00E06FDC" w:rsidRPr="00D1624F" w:rsidRDefault="00E06FDC" w:rsidP="00CD1B78">
      <w:pPr>
        <w:spacing w:line="360" w:lineRule="auto"/>
        <w:ind w:firstLine="708"/>
        <w:jc w:val="both"/>
        <w:rPr>
          <w:bCs/>
          <w:sz w:val="26"/>
          <w:szCs w:val="26"/>
        </w:rPr>
      </w:pPr>
    </w:p>
    <w:p w:rsidR="003618E7" w:rsidRPr="007908CF" w:rsidRDefault="003618E7" w:rsidP="00E9284B">
      <w:pPr>
        <w:pStyle w:val="3"/>
        <w:keepNext w:val="0"/>
        <w:spacing w:before="0"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5. 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реализацией результатов</w:t>
      </w:r>
      <w:r w:rsidRPr="007908CF">
        <w:rPr>
          <w:rFonts w:ascii="Times New Roman" w:hAnsi="Times New Roman" w:cs="Times New Roman"/>
        </w:rPr>
        <w:t xml:space="preserve"> аудита в сфере закупок</w:t>
      </w:r>
    </w:p>
    <w:p w:rsidR="007908CF" w:rsidRDefault="003618E7" w:rsidP="00CD1B78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Процесс контроля реализации результатов аудита в сфере закупок представляет собой обеспечение эффективной реализации предложений Контрольно-счетной палаты </w:t>
      </w:r>
      <w:r w:rsidR="00AF2DFF">
        <w:rPr>
          <w:bCs/>
          <w:sz w:val="26"/>
          <w:szCs w:val="26"/>
        </w:rPr>
        <w:t xml:space="preserve">об устранении нарушений и недостатков, выявленных в результате проведения контрольного или экспертно-аналитического мероприятия, а также необходимое информационное взаимодействие с объектами аудита и пользователями </w:t>
      </w:r>
      <w:proofErr w:type="gramStart"/>
      <w:r w:rsidR="00AF2DFF">
        <w:rPr>
          <w:bCs/>
          <w:sz w:val="26"/>
          <w:szCs w:val="26"/>
        </w:rPr>
        <w:lastRenderedPageBreak/>
        <w:t>отчета</w:t>
      </w:r>
      <w:proofErr w:type="gramEnd"/>
      <w:r w:rsidR="00AF2DFF">
        <w:rPr>
          <w:bCs/>
          <w:sz w:val="26"/>
          <w:szCs w:val="26"/>
        </w:rPr>
        <w:t xml:space="preserve"> при планировании будущих контрольных и экспертно-аналитических мероприятий.</w:t>
      </w:r>
    </w:p>
    <w:p w:rsidR="00AF2DFF" w:rsidRDefault="00AF2DFF" w:rsidP="00CD1B78">
      <w:pPr>
        <w:spacing w:line="360" w:lineRule="auto"/>
        <w:ind w:firstLine="708"/>
        <w:jc w:val="both"/>
        <w:rPr>
          <w:bCs/>
          <w:sz w:val="26"/>
          <w:szCs w:val="26"/>
        </w:rPr>
      </w:pPr>
      <w:proofErr w:type="gramStart"/>
      <w:r w:rsidRPr="004C5BBA">
        <w:rPr>
          <w:bCs/>
          <w:sz w:val="26"/>
          <w:szCs w:val="26"/>
        </w:rPr>
        <w:t>Контроль за</w:t>
      </w:r>
      <w:proofErr w:type="gramEnd"/>
      <w:r w:rsidRPr="004C5BBA">
        <w:rPr>
          <w:bCs/>
          <w:sz w:val="26"/>
          <w:szCs w:val="26"/>
        </w:rPr>
        <w:t xml:space="preserve"> реализацией информационных писем Контрольно-счетной палаты состоит в анализе </w:t>
      </w:r>
      <w:r w:rsidR="004C5BBA" w:rsidRPr="004C5BBA">
        <w:rPr>
          <w:bCs/>
          <w:sz w:val="26"/>
          <w:szCs w:val="26"/>
        </w:rPr>
        <w:t xml:space="preserve">полноты и </w:t>
      </w:r>
      <w:r w:rsidRPr="004C5BBA">
        <w:rPr>
          <w:bCs/>
          <w:sz w:val="26"/>
          <w:szCs w:val="26"/>
        </w:rPr>
        <w:t xml:space="preserve">своевременности </w:t>
      </w:r>
      <w:r w:rsidR="004C5BBA" w:rsidRPr="004C5BBA">
        <w:rPr>
          <w:bCs/>
          <w:sz w:val="26"/>
          <w:szCs w:val="26"/>
        </w:rPr>
        <w:t>представлен</w:t>
      </w:r>
      <w:r w:rsidR="004C5BBA">
        <w:rPr>
          <w:bCs/>
          <w:sz w:val="26"/>
          <w:szCs w:val="26"/>
        </w:rPr>
        <w:t>ных</w:t>
      </w:r>
      <w:r>
        <w:rPr>
          <w:bCs/>
          <w:sz w:val="26"/>
          <w:szCs w:val="26"/>
        </w:rPr>
        <w:t xml:space="preserve"> ответов и изучении принятых решений по материалам, указанным в этих ответах.</w:t>
      </w:r>
    </w:p>
    <w:p w:rsidR="00AF2DFF" w:rsidRDefault="00AF2DFF" w:rsidP="00CD1B78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Общие вопросы </w:t>
      </w:r>
      <w:proofErr w:type="gramStart"/>
      <w:r>
        <w:rPr>
          <w:bCs/>
          <w:sz w:val="26"/>
          <w:szCs w:val="26"/>
        </w:rPr>
        <w:t>контроля за</w:t>
      </w:r>
      <w:proofErr w:type="gramEnd"/>
      <w:r>
        <w:rPr>
          <w:bCs/>
          <w:sz w:val="26"/>
          <w:szCs w:val="26"/>
        </w:rPr>
        <w:t xml:space="preserve"> реализацией результатов контрольного или экспертно-аналитического мероприятия в рамках аудита в сфере закупок изложены в стандарте внешнего финансового контроля </w:t>
      </w:r>
      <w:r w:rsidR="00D27F02">
        <w:rPr>
          <w:bCs/>
          <w:sz w:val="26"/>
          <w:szCs w:val="26"/>
        </w:rPr>
        <w:t xml:space="preserve">Контрольно-счетной </w:t>
      </w:r>
      <w:r w:rsidR="00D27F02" w:rsidRPr="00914B74">
        <w:rPr>
          <w:bCs/>
          <w:sz w:val="26"/>
          <w:szCs w:val="26"/>
        </w:rPr>
        <w:t xml:space="preserve">палаты </w:t>
      </w:r>
      <w:r w:rsidRPr="00914B74">
        <w:rPr>
          <w:bCs/>
          <w:sz w:val="26"/>
          <w:szCs w:val="26"/>
        </w:rPr>
        <w:t>СФК</w:t>
      </w:r>
      <w:r w:rsidR="00914B74" w:rsidRPr="00914B74">
        <w:rPr>
          <w:bCs/>
          <w:sz w:val="26"/>
          <w:szCs w:val="26"/>
        </w:rPr>
        <w:t xml:space="preserve"> 12</w:t>
      </w:r>
      <w:r w:rsidRPr="00843585">
        <w:rPr>
          <w:bCs/>
          <w:sz w:val="26"/>
          <w:szCs w:val="26"/>
        </w:rPr>
        <w:t xml:space="preserve"> «Контроль реализации результатов контрольных и экспертно-аналитических мероприятий».</w:t>
      </w:r>
    </w:p>
    <w:p w:rsidR="00DF6C36" w:rsidRDefault="00DF6C36" w:rsidP="003618E7">
      <w:pPr>
        <w:spacing w:line="360" w:lineRule="auto"/>
        <w:ind w:firstLine="708"/>
        <w:jc w:val="both"/>
        <w:rPr>
          <w:bCs/>
          <w:sz w:val="26"/>
          <w:szCs w:val="26"/>
        </w:rPr>
      </w:pPr>
    </w:p>
    <w:p w:rsidR="00DF6C36" w:rsidRDefault="00DF6C36" w:rsidP="003618E7">
      <w:pPr>
        <w:spacing w:line="360" w:lineRule="auto"/>
        <w:ind w:firstLine="708"/>
        <w:jc w:val="both"/>
        <w:rPr>
          <w:bCs/>
          <w:sz w:val="26"/>
          <w:szCs w:val="26"/>
        </w:rPr>
      </w:pPr>
    </w:p>
    <w:p w:rsidR="00DF6C36" w:rsidRDefault="00DF6C36" w:rsidP="003618E7">
      <w:pPr>
        <w:spacing w:line="360" w:lineRule="auto"/>
        <w:ind w:firstLine="708"/>
        <w:jc w:val="both"/>
        <w:rPr>
          <w:bCs/>
          <w:sz w:val="26"/>
          <w:szCs w:val="26"/>
        </w:rPr>
      </w:pPr>
    </w:p>
    <w:p w:rsidR="00DF6C36" w:rsidRDefault="00DF6C36" w:rsidP="003618E7">
      <w:pPr>
        <w:spacing w:line="360" w:lineRule="auto"/>
        <w:ind w:firstLine="708"/>
        <w:jc w:val="both"/>
        <w:rPr>
          <w:bCs/>
          <w:sz w:val="26"/>
          <w:szCs w:val="26"/>
        </w:rPr>
      </w:pPr>
    </w:p>
    <w:p w:rsidR="00DF6C36" w:rsidRDefault="00DF6C36" w:rsidP="003618E7">
      <w:pPr>
        <w:spacing w:line="360" w:lineRule="auto"/>
        <w:ind w:firstLine="708"/>
        <w:jc w:val="both"/>
        <w:rPr>
          <w:bCs/>
          <w:sz w:val="26"/>
          <w:szCs w:val="26"/>
        </w:rPr>
      </w:pPr>
    </w:p>
    <w:p w:rsidR="00DF6C36" w:rsidRDefault="00DF6C36" w:rsidP="003618E7">
      <w:pPr>
        <w:spacing w:line="360" w:lineRule="auto"/>
        <w:ind w:firstLine="708"/>
        <w:jc w:val="both"/>
        <w:rPr>
          <w:bCs/>
          <w:sz w:val="26"/>
          <w:szCs w:val="26"/>
        </w:rPr>
      </w:pPr>
    </w:p>
    <w:p w:rsidR="00DF6C36" w:rsidRDefault="00DF6C36" w:rsidP="003618E7">
      <w:pPr>
        <w:spacing w:line="360" w:lineRule="auto"/>
        <w:ind w:firstLine="708"/>
        <w:jc w:val="both"/>
        <w:rPr>
          <w:bCs/>
          <w:sz w:val="26"/>
          <w:szCs w:val="26"/>
        </w:rPr>
      </w:pPr>
    </w:p>
    <w:p w:rsidR="00DF6C36" w:rsidRDefault="00DF6C36" w:rsidP="003618E7">
      <w:pPr>
        <w:spacing w:line="360" w:lineRule="auto"/>
        <w:ind w:firstLine="708"/>
        <w:jc w:val="both"/>
        <w:rPr>
          <w:bCs/>
          <w:sz w:val="26"/>
          <w:szCs w:val="26"/>
        </w:rPr>
      </w:pPr>
    </w:p>
    <w:p w:rsidR="00DF6C36" w:rsidRDefault="00DF6C36" w:rsidP="003618E7">
      <w:pPr>
        <w:spacing w:line="360" w:lineRule="auto"/>
        <w:ind w:firstLine="708"/>
        <w:jc w:val="both"/>
        <w:rPr>
          <w:bCs/>
          <w:sz w:val="26"/>
          <w:szCs w:val="26"/>
        </w:rPr>
      </w:pPr>
    </w:p>
    <w:p w:rsidR="00DF6C36" w:rsidRDefault="00DF6C36" w:rsidP="003618E7">
      <w:pPr>
        <w:spacing w:line="360" w:lineRule="auto"/>
        <w:ind w:firstLine="708"/>
        <w:jc w:val="both"/>
        <w:rPr>
          <w:bCs/>
          <w:sz w:val="26"/>
          <w:szCs w:val="26"/>
        </w:rPr>
      </w:pPr>
    </w:p>
    <w:p w:rsidR="00DF6C36" w:rsidRDefault="00DF6C36" w:rsidP="003618E7">
      <w:pPr>
        <w:spacing w:line="360" w:lineRule="auto"/>
        <w:ind w:firstLine="708"/>
        <w:jc w:val="both"/>
        <w:rPr>
          <w:bCs/>
          <w:sz w:val="26"/>
          <w:szCs w:val="26"/>
        </w:rPr>
      </w:pPr>
    </w:p>
    <w:p w:rsidR="00DF6C36" w:rsidRDefault="00DF6C36" w:rsidP="003618E7">
      <w:pPr>
        <w:spacing w:line="360" w:lineRule="auto"/>
        <w:ind w:firstLine="708"/>
        <w:jc w:val="both"/>
        <w:rPr>
          <w:bCs/>
          <w:sz w:val="26"/>
          <w:szCs w:val="26"/>
        </w:rPr>
      </w:pPr>
    </w:p>
    <w:p w:rsidR="00DF6C36" w:rsidRDefault="00DF6C36" w:rsidP="003618E7">
      <w:pPr>
        <w:spacing w:line="360" w:lineRule="auto"/>
        <w:ind w:firstLine="708"/>
        <w:jc w:val="both"/>
        <w:rPr>
          <w:bCs/>
          <w:sz w:val="26"/>
          <w:szCs w:val="26"/>
        </w:rPr>
      </w:pPr>
    </w:p>
    <w:p w:rsidR="00DF6C36" w:rsidRDefault="00DF6C36" w:rsidP="003618E7">
      <w:pPr>
        <w:spacing w:line="360" w:lineRule="auto"/>
        <w:ind w:firstLine="708"/>
        <w:jc w:val="both"/>
        <w:rPr>
          <w:bCs/>
          <w:sz w:val="26"/>
          <w:szCs w:val="26"/>
        </w:rPr>
      </w:pPr>
    </w:p>
    <w:p w:rsidR="00DF6C36" w:rsidRDefault="00DF6C36" w:rsidP="003618E7">
      <w:pPr>
        <w:spacing w:line="360" w:lineRule="auto"/>
        <w:ind w:firstLine="708"/>
        <w:jc w:val="both"/>
        <w:rPr>
          <w:bCs/>
          <w:sz w:val="26"/>
          <w:szCs w:val="26"/>
        </w:rPr>
      </w:pPr>
    </w:p>
    <w:p w:rsidR="00CD1B78" w:rsidRDefault="00CD1B78" w:rsidP="003618E7">
      <w:pPr>
        <w:spacing w:line="360" w:lineRule="auto"/>
        <w:ind w:firstLine="708"/>
        <w:jc w:val="both"/>
        <w:rPr>
          <w:bCs/>
          <w:sz w:val="26"/>
          <w:szCs w:val="26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DF6C36" w:rsidRPr="00BE096E" w:rsidTr="00BB4C8F">
        <w:tc>
          <w:tcPr>
            <w:tcW w:w="4501" w:type="dxa"/>
          </w:tcPr>
          <w:p w:rsidR="004C5BBA" w:rsidRDefault="00E9284B" w:rsidP="00BB4C8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ab/>
            </w:r>
          </w:p>
          <w:p w:rsidR="004C5BBA" w:rsidRDefault="004C5BBA" w:rsidP="00BB4C8F">
            <w:pPr>
              <w:jc w:val="center"/>
              <w:rPr>
                <w:bCs/>
                <w:sz w:val="26"/>
                <w:szCs w:val="26"/>
              </w:rPr>
            </w:pPr>
          </w:p>
          <w:p w:rsidR="004C5BBA" w:rsidRDefault="004C5BBA" w:rsidP="00BB4C8F">
            <w:pPr>
              <w:jc w:val="center"/>
              <w:rPr>
                <w:bCs/>
                <w:sz w:val="26"/>
                <w:szCs w:val="26"/>
              </w:rPr>
            </w:pPr>
          </w:p>
          <w:p w:rsidR="004C5BBA" w:rsidRDefault="004C5BBA" w:rsidP="00BB4C8F">
            <w:pPr>
              <w:jc w:val="center"/>
              <w:rPr>
                <w:bCs/>
                <w:sz w:val="26"/>
                <w:szCs w:val="26"/>
              </w:rPr>
            </w:pPr>
          </w:p>
          <w:p w:rsidR="004C5BBA" w:rsidRDefault="004C5BBA" w:rsidP="00BB4C8F">
            <w:pPr>
              <w:jc w:val="center"/>
              <w:rPr>
                <w:bCs/>
                <w:sz w:val="26"/>
                <w:szCs w:val="26"/>
              </w:rPr>
            </w:pPr>
          </w:p>
          <w:p w:rsidR="004C5BBA" w:rsidRDefault="004C5BBA" w:rsidP="00BB4C8F">
            <w:pPr>
              <w:jc w:val="center"/>
              <w:rPr>
                <w:bCs/>
                <w:sz w:val="26"/>
                <w:szCs w:val="26"/>
              </w:rPr>
            </w:pPr>
          </w:p>
          <w:p w:rsidR="004C5BBA" w:rsidRDefault="004C5BBA" w:rsidP="00BB4C8F">
            <w:pPr>
              <w:jc w:val="center"/>
              <w:rPr>
                <w:bCs/>
                <w:sz w:val="26"/>
                <w:szCs w:val="26"/>
              </w:rPr>
            </w:pPr>
          </w:p>
          <w:p w:rsidR="004C5BBA" w:rsidRDefault="004C5BBA" w:rsidP="00BB4C8F">
            <w:pPr>
              <w:jc w:val="center"/>
              <w:rPr>
                <w:bCs/>
                <w:sz w:val="26"/>
                <w:szCs w:val="26"/>
              </w:rPr>
            </w:pPr>
          </w:p>
          <w:p w:rsidR="004C5BBA" w:rsidRDefault="004C5BBA" w:rsidP="00BB4C8F">
            <w:pPr>
              <w:jc w:val="center"/>
              <w:rPr>
                <w:bCs/>
                <w:sz w:val="26"/>
                <w:szCs w:val="26"/>
              </w:rPr>
            </w:pPr>
          </w:p>
          <w:p w:rsidR="00DF6C36" w:rsidRPr="00BB2766" w:rsidRDefault="00DF6C36" w:rsidP="00BB4C8F">
            <w:pPr>
              <w:jc w:val="center"/>
            </w:pPr>
            <w:r w:rsidRPr="00BB2766">
              <w:lastRenderedPageBreak/>
              <w:t>Приложение</w:t>
            </w:r>
          </w:p>
          <w:p w:rsidR="00DF6C36" w:rsidRPr="00BE096E" w:rsidRDefault="00DF6C36" w:rsidP="00D306EC">
            <w:pPr>
              <w:jc w:val="both"/>
            </w:pPr>
          </w:p>
        </w:tc>
      </w:tr>
      <w:tr w:rsidR="00DF6C36" w:rsidRPr="00BE096E" w:rsidTr="00BB4C8F">
        <w:tc>
          <w:tcPr>
            <w:tcW w:w="4501" w:type="dxa"/>
          </w:tcPr>
          <w:p w:rsidR="00DF6C36" w:rsidRPr="00BE096E" w:rsidRDefault="00DF6C36" w:rsidP="00BB4C8F">
            <w:pPr>
              <w:jc w:val="center"/>
            </w:pPr>
          </w:p>
        </w:tc>
      </w:tr>
    </w:tbl>
    <w:p w:rsidR="00DF6C36" w:rsidRPr="00BB4C8F" w:rsidRDefault="00DF6C36" w:rsidP="00DF6C36">
      <w:pPr>
        <w:jc w:val="center"/>
        <w:rPr>
          <w:b/>
          <w:sz w:val="26"/>
          <w:szCs w:val="26"/>
        </w:rPr>
      </w:pPr>
      <w:r w:rsidRPr="00BB4C8F">
        <w:rPr>
          <w:b/>
          <w:sz w:val="26"/>
          <w:szCs w:val="26"/>
        </w:rPr>
        <w:t>Структура</w:t>
      </w:r>
    </w:p>
    <w:p w:rsidR="00DF6C36" w:rsidRPr="00BB4C8F" w:rsidRDefault="00DF6C36" w:rsidP="00DF6C36">
      <w:pPr>
        <w:jc w:val="center"/>
        <w:rPr>
          <w:b/>
          <w:sz w:val="26"/>
          <w:szCs w:val="26"/>
        </w:rPr>
      </w:pPr>
      <w:r w:rsidRPr="00BB4C8F">
        <w:rPr>
          <w:b/>
          <w:sz w:val="26"/>
          <w:szCs w:val="26"/>
        </w:rPr>
        <w:t>раздела акта и отчета о результатах аудита в сфере закупок</w:t>
      </w:r>
    </w:p>
    <w:p w:rsidR="00DF6C36" w:rsidRPr="00BB4C8F" w:rsidRDefault="00DF6C36" w:rsidP="00DF6C36">
      <w:pPr>
        <w:jc w:val="right"/>
        <w:rPr>
          <w:sz w:val="26"/>
          <w:szCs w:val="26"/>
        </w:rPr>
      </w:pPr>
    </w:p>
    <w:p w:rsidR="00DF6C36" w:rsidRPr="00BB4C8F" w:rsidRDefault="00180B69" w:rsidP="00180B69">
      <w:pPr>
        <w:tabs>
          <w:tab w:val="left" w:pos="993"/>
        </w:tabs>
        <w:spacing w:after="240"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DF6C36" w:rsidRPr="00BB4C8F">
        <w:rPr>
          <w:sz w:val="26"/>
          <w:szCs w:val="26"/>
        </w:rPr>
        <w:t>Анализ количества и объемов закупок объекта аудита (контроля) за проверяемый период, в том числе в разрезе способов осуществления закупок (конкурентные способы, закупки у единственного поставщика (подрядчика, исполнителя</w:t>
      </w:r>
      <w:r w:rsidR="00995B87">
        <w:rPr>
          <w:sz w:val="26"/>
          <w:szCs w:val="26"/>
        </w:rPr>
        <w:t>)</w:t>
      </w:r>
      <w:r w:rsidR="00DF6C36" w:rsidRPr="00BB4C8F">
        <w:rPr>
          <w:sz w:val="26"/>
          <w:szCs w:val="26"/>
        </w:rPr>
        <w:t>).</w:t>
      </w:r>
    </w:p>
    <w:p w:rsidR="00DF6C36" w:rsidRPr="00BB4C8F" w:rsidRDefault="00180B69" w:rsidP="00180B69">
      <w:pPr>
        <w:tabs>
          <w:tab w:val="left" w:pos="993"/>
        </w:tabs>
        <w:spacing w:after="240"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DF6C36" w:rsidRPr="00BB4C8F">
        <w:rPr>
          <w:sz w:val="26"/>
          <w:szCs w:val="26"/>
        </w:rPr>
        <w:t>Оценка и анализ эффективности закупок, а также соотнесение их с показателями конкуренции (количество участников закупки на один лот) при осуществлении закупок.</w:t>
      </w:r>
    </w:p>
    <w:p w:rsidR="00DF6C36" w:rsidRPr="00BB4C8F" w:rsidRDefault="00180B69" w:rsidP="00180B69">
      <w:pPr>
        <w:tabs>
          <w:tab w:val="left" w:pos="993"/>
        </w:tabs>
        <w:spacing w:after="240"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3. </w:t>
      </w:r>
      <w:r w:rsidR="00DF6C36" w:rsidRPr="00BB4C8F">
        <w:rPr>
          <w:sz w:val="26"/>
          <w:szCs w:val="26"/>
        </w:rPr>
        <w:t>Количество и объем проверенных закупок (в разрезе способов закупок) объекта аудита (контроля).</w:t>
      </w:r>
    </w:p>
    <w:p w:rsidR="00DF6C36" w:rsidRPr="00BB4C8F" w:rsidRDefault="00180B69" w:rsidP="00180B69">
      <w:pPr>
        <w:tabs>
          <w:tab w:val="left" w:pos="993"/>
        </w:tabs>
        <w:spacing w:after="240"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4. </w:t>
      </w:r>
      <w:r w:rsidR="00DF6C36" w:rsidRPr="00BB4C8F">
        <w:rPr>
          <w:sz w:val="26"/>
          <w:szCs w:val="26"/>
        </w:rPr>
        <w:t>Анализ организационного и нормативного обеспечения закупок у объекта аудита (контроля), включая оценку системы ведомственного контроля в сфере закупок и контроля в сфере закупок, осуществляемого заказчиком.</w:t>
      </w:r>
    </w:p>
    <w:p w:rsidR="00DF6C36" w:rsidRPr="00BB4C8F" w:rsidRDefault="00180B69" w:rsidP="00180B69">
      <w:pPr>
        <w:tabs>
          <w:tab w:val="left" w:pos="993"/>
        </w:tabs>
        <w:spacing w:after="240"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5. </w:t>
      </w:r>
      <w:r w:rsidR="00DF6C36" w:rsidRPr="00BB4C8F">
        <w:rPr>
          <w:sz w:val="26"/>
          <w:szCs w:val="26"/>
        </w:rPr>
        <w:t>Оценка системы планирования закупок объектом аудита (контроля), включая анализ качества исполнения плана закупок, плана-графика закупок.</w:t>
      </w:r>
    </w:p>
    <w:p w:rsidR="00DF6C36" w:rsidRPr="00BB4C8F" w:rsidRDefault="00180B69" w:rsidP="00180B69">
      <w:pPr>
        <w:tabs>
          <w:tab w:val="left" w:pos="993"/>
        </w:tabs>
        <w:spacing w:after="240"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6. </w:t>
      </w:r>
      <w:r w:rsidR="00DF6C36" w:rsidRPr="00BB4C8F">
        <w:rPr>
          <w:sz w:val="26"/>
          <w:szCs w:val="26"/>
        </w:rPr>
        <w:t>Оценка процесса обоснования закупок объектом аудита (контроля), включая анализ нормирования и установления начальных (максимальных) цен контрактов, цен контрактов, заключенных с единственным поставщиком (подрядчиком, исполнителем).</w:t>
      </w:r>
    </w:p>
    <w:p w:rsidR="00DF6C36" w:rsidRPr="00BB4C8F" w:rsidRDefault="00180B69" w:rsidP="00180B69">
      <w:pPr>
        <w:tabs>
          <w:tab w:val="left" w:pos="993"/>
        </w:tabs>
        <w:spacing w:after="240"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7. </w:t>
      </w:r>
      <w:r w:rsidR="00DF6C36" w:rsidRPr="00BB4C8F">
        <w:rPr>
          <w:sz w:val="26"/>
          <w:szCs w:val="26"/>
        </w:rPr>
        <w:t>Оценка процесса осуществления закупок объектом аудита (контроля) на предмет наличия факторов, ограничивающих число участников закупок.</w:t>
      </w:r>
    </w:p>
    <w:p w:rsidR="00DF6C36" w:rsidRPr="00BB4C8F" w:rsidRDefault="00180B69" w:rsidP="00180B69">
      <w:pPr>
        <w:tabs>
          <w:tab w:val="left" w:pos="993"/>
        </w:tabs>
        <w:spacing w:after="240"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8. </w:t>
      </w:r>
      <w:r w:rsidR="00DF6C36" w:rsidRPr="00BB4C8F">
        <w:rPr>
          <w:sz w:val="26"/>
          <w:szCs w:val="26"/>
        </w:rPr>
        <w:t xml:space="preserve">Оценка </w:t>
      </w:r>
      <w:proofErr w:type="gramStart"/>
      <w:r w:rsidR="00DF6C36" w:rsidRPr="00BB4C8F">
        <w:rPr>
          <w:sz w:val="26"/>
          <w:szCs w:val="26"/>
        </w:rPr>
        <w:t>эффективности системы организации закупочной деятельности объекта</w:t>
      </w:r>
      <w:proofErr w:type="gramEnd"/>
      <w:r w:rsidR="00DF6C36" w:rsidRPr="00BB4C8F">
        <w:rPr>
          <w:sz w:val="26"/>
          <w:szCs w:val="26"/>
        </w:rPr>
        <w:t xml:space="preserve"> аудита (контроля), включая своевременность действий объекта аудита (контроля) по реализации условий контракта, применения обеспечительных мер и мер ответственности по контракту и их влияние на достижение целей осуществления закупки.</w:t>
      </w:r>
    </w:p>
    <w:p w:rsidR="00DF6C36" w:rsidRPr="00BB4C8F" w:rsidRDefault="00180B69" w:rsidP="00180B69">
      <w:pPr>
        <w:tabs>
          <w:tab w:val="left" w:pos="993"/>
        </w:tabs>
        <w:spacing w:after="240"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9. </w:t>
      </w:r>
      <w:r w:rsidR="00DF6C36" w:rsidRPr="00BB4C8F">
        <w:rPr>
          <w:sz w:val="26"/>
          <w:szCs w:val="26"/>
        </w:rPr>
        <w:t xml:space="preserve">Оценка законности расходов на закупки объектом аудита (контроля) в разрезе этапов закупочной деятельности (планирование, определение поставщика (подрядчика, исполнителя) и исполнение контрактов) с указанием конкретных </w:t>
      </w:r>
      <w:r w:rsidR="00DF6C36" w:rsidRPr="00BB4C8F">
        <w:rPr>
          <w:sz w:val="26"/>
          <w:szCs w:val="26"/>
        </w:rPr>
        <w:lastRenderedPageBreak/>
        <w:t xml:space="preserve">нарушений законодательства Российской Федерации о контрактной системе в сфере закупок, в том числе влекущих неэффективное расходование бюджетных и иных средств и </w:t>
      </w:r>
      <w:proofErr w:type="spellStart"/>
      <w:r w:rsidR="00DF6C36" w:rsidRPr="00BB4C8F">
        <w:rPr>
          <w:sz w:val="26"/>
          <w:szCs w:val="26"/>
        </w:rPr>
        <w:t>недостижение</w:t>
      </w:r>
      <w:proofErr w:type="spellEnd"/>
      <w:r w:rsidR="00DF6C36" w:rsidRPr="00BB4C8F">
        <w:rPr>
          <w:sz w:val="26"/>
          <w:szCs w:val="26"/>
        </w:rPr>
        <w:t xml:space="preserve"> целей закупки.</w:t>
      </w:r>
    </w:p>
    <w:p w:rsidR="00DF6C36" w:rsidRPr="00BB4C8F" w:rsidRDefault="00180B69" w:rsidP="00180B69">
      <w:pPr>
        <w:tabs>
          <w:tab w:val="left" w:pos="993"/>
        </w:tabs>
        <w:spacing w:after="240"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10. </w:t>
      </w:r>
      <w:proofErr w:type="gramStart"/>
      <w:r w:rsidR="00DF6C36" w:rsidRPr="00BB4C8F">
        <w:rPr>
          <w:sz w:val="26"/>
          <w:szCs w:val="26"/>
        </w:rPr>
        <w:t xml:space="preserve">Указание количества и объема закупок объекта аудита (контроля), в которых выявлены нарушения законодательства </w:t>
      </w:r>
      <w:r w:rsidR="00DF6C36" w:rsidRPr="00BB4C8F">
        <w:rPr>
          <w:rFonts w:eastAsia="Calibri"/>
          <w:bCs/>
          <w:sz w:val="26"/>
          <w:szCs w:val="26"/>
        </w:rPr>
        <w:t xml:space="preserve">Российской Федерации </w:t>
      </w:r>
      <w:r w:rsidR="00DF6C36" w:rsidRPr="00BB4C8F">
        <w:rPr>
          <w:sz w:val="26"/>
          <w:szCs w:val="26"/>
        </w:rPr>
        <w:t>о контрактной системе в сфере закупок в разрезе этапов закупочной деятельности (планирование, определение поставщика (подрядчика, исполнителя) и исполнение контрактов).</w:t>
      </w:r>
      <w:proofErr w:type="gramEnd"/>
    </w:p>
    <w:p w:rsidR="00DF6C36" w:rsidRPr="00BB4C8F" w:rsidRDefault="00180B69" w:rsidP="00180B69">
      <w:pPr>
        <w:tabs>
          <w:tab w:val="left" w:pos="993"/>
        </w:tabs>
        <w:spacing w:after="240"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11. </w:t>
      </w:r>
      <w:r w:rsidR="00DF6C36" w:rsidRPr="00BB4C8F">
        <w:rPr>
          <w:sz w:val="26"/>
          <w:szCs w:val="26"/>
        </w:rPr>
        <w:t xml:space="preserve">Указание выявленных нарушений законодательства </w:t>
      </w:r>
      <w:r w:rsidR="00DF6C36" w:rsidRPr="00BB4C8F">
        <w:rPr>
          <w:rFonts w:eastAsia="Calibri"/>
          <w:bCs/>
          <w:sz w:val="26"/>
          <w:szCs w:val="26"/>
        </w:rPr>
        <w:t xml:space="preserve">Российской Федерации </w:t>
      </w:r>
      <w:r w:rsidR="00DF6C36" w:rsidRPr="00BB4C8F">
        <w:rPr>
          <w:sz w:val="26"/>
          <w:szCs w:val="26"/>
        </w:rPr>
        <w:t>о контрактной системе в сфере закупок, содержащих признаки административного правонарушения.</w:t>
      </w:r>
    </w:p>
    <w:p w:rsidR="00DF6C36" w:rsidRPr="00BB4C8F" w:rsidRDefault="00180B69" w:rsidP="00180B69">
      <w:pPr>
        <w:tabs>
          <w:tab w:val="left" w:pos="993"/>
        </w:tabs>
        <w:autoSpaceDE w:val="0"/>
        <w:autoSpaceDN w:val="0"/>
        <w:adjustRightInd w:val="0"/>
        <w:spacing w:after="240" w:line="360" w:lineRule="auto"/>
        <w:ind w:firstLine="709"/>
        <w:contextualSpacing/>
        <w:jc w:val="both"/>
        <w:outlineLvl w:val="0"/>
        <w:rPr>
          <w:rFonts w:eastAsia="Calibri"/>
          <w:sz w:val="26"/>
          <w:szCs w:val="26"/>
        </w:rPr>
      </w:pPr>
      <w:r>
        <w:rPr>
          <w:sz w:val="26"/>
          <w:szCs w:val="26"/>
        </w:rPr>
        <w:t>12. </w:t>
      </w:r>
      <w:r w:rsidR="00DF6C36" w:rsidRPr="00BB4C8F">
        <w:rPr>
          <w:sz w:val="26"/>
          <w:szCs w:val="26"/>
        </w:rPr>
        <w:t>Анализ и оценка результативности расходов на закупки (наличие товаров, работ и услуг в запланированном количестве (объеме) и качестве) и достижение целей осуществления закупок объектом аудита (контроля).</w:t>
      </w:r>
    </w:p>
    <w:p w:rsidR="00DF6C36" w:rsidRDefault="00180B69" w:rsidP="00180B69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13. </w:t>
      </w:r>
      <w:r w:rsidR="00DF6C36" w:rsidRPr="00BB4C8F">
        <w:rPr>
          <w:rFonts w:eastAsia="Calibri"/>
          <w:sz w:val="26"/>
          <w:szCs w:val="26"/>
        </w:rPr>
        <w:t>Выводы о результатах аудита в сфере закупок с указанием</w:t>
      </w:r>
      <w:r w:rsidR="00DF6C36" w:rsidRPr="00BB4C8F">
        <w:rPr>
          <w:sz w:val="26"/>
          <w:szCs w:val="26"/>
        </w:rPr>
        <w:t xml:space="preserve"> </w:t>
      </w:r>
      <w:r w:rsidR="00DF6C36" w:rsidRPr="00BB4C8F">
        <w:rPr>
          <w:rFonts w:eastAsia="Calibri"/>
          <w:sz w:val="26"/>
          <w:szCs w:val="26"/>
        </w:rPr>
        <w:t>причин выявленных у объекта аудита (контроля) отклонений, нарушений и недостатков.</w:t>
      </w:r>
    </w:p>
    <w:p w:rsidR="00180B69" w:rsidRPr="002E1680" w:rsidRDefault="00180B69" w:rsidP="00180B69">
      <w:pPr>
        <w:pStyle w:val="3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14. </w:t>
      </w:r>
      <w:r w:rsidRPr="002E1680">
        <w:rPr>
          <w:rFonts w:ascii="Times New Roman" w:hAnsi="Times New Roman" w:cs="Times New Roman"/>
          <w:b w:val="0"/>
        </w:rPr>
        <w:t>П</w:t>
      </w:r>
      <w:r w:rsidRPr="002E1680">
        <w:rPr>
          <w:rFonts w:ascii="Times New Roman" w:hAnsi="Times New Roman" w:cs="Times New Roman"/>
          <w:b w:val="0"/>
        </w:rPr>
        <w:t>редложени</w:t>
      </w:r>
      <w:r>
        <w:rPr>
          <w:rFonts w:ascii="Times New Roman" w:hAnsi="Times New Roman" w:cs="Times New Roman"/>
          <w:b w:val="0"/>
        </w:rPr>
        <w:t>я</w:t>
      </w:r>
      <w:r w:rsidRPr="002E1680">
        <w:rPr>
          <w:rFonts w:ascii="Times New Roman" w:hAnsi="Times New Roman" w:cs="Times New Roman"/>
          <w:b w:val="0"/>
        </w:rPr>
        <w:t>, направленны</w:t>
      </w:r>
      <w:r>
        <w:rPr>
          <w:rFonts w:ascii="Times New Roman" w:hAnsi="Times New Roman" w:cs="Times New Roman"/>
          <w:b w:val="0"/>
        </w:rPr>
        <w:t>е</w:t>
      </w:r>
      <w:r w:rsidRPr="002E1680">
        <w:rPr>
          <w:rFonts w:ascii="Times New Roman" w:hAnsi="Times New Roman" w:cs="Times New Roman"/>
          <w:b w:val="0"/>
        </w:rPr>
        <w:t xml:space="preserve"> на устранение </w:t>
      </w:r>
      <w:r>
        <w:rPr>
          <w:rFonts w:ascii="Times New Roman" w:hAnsi="Times New Roman" w:cs="Times New Roman"/>
          <w:b w:val="0"/>
        </w:rPr>
        <w:t xml:space="preserve">выявленных </w:t>
      </w:r>
      <w:r w:rsidRPr="002E1680">
        <w:rPr>
          <w:rFonts w:ascii="Times New Roman" w:hAnsi="Times New Roman" w:cs="Times New Roman"/>
          <w:b w:val="0"/>
        </w:rPr>
        <w:t>нарушений и недостатков в сфере закупок</w:t>
      </w:r>
      <w:r w:rsidRPr="002E1680">
        <w:rPr>
          <w:rFonts w:ascii="Times New Roman" w:hAnsi="Times New Roman" w:cs="Times New Roman"/>
          <w:b w:val="0"/>
        </w:rPr>
        <w:t xml:space="preserve"> </w:t>
      </w:r>
      <w:r w:rsidRPr="002E1680">
        <w:rPr>
          <w:rFonts w:ascii="Times New Roman" w:hAnsi="Times New Roman" w:cs="Times New Roman"/>
          <w:b w:val="0"/>
        </w:rPr>
        <w:t>и на совершенствование контрактной системы</w:t>
      </w:r>
      <w:r>
        <w:rPr>
          <w:rFonts w:ascii="Times New Roman" w:hAnsi="Times New Roman" w:cs="Times New Roman"/>
          <w:b w:val="0"/>
        </w:rPr>
        <w:t>.</w:t>
      </w:r>
    </w:p>
    <w:p w:rsidR="00180B69" w:rsidRDefault="00180B69" w:rsidP="00180B69">
      <w:pPr>
        <w:tabs>
          <w:tab w:val="left" w:pos="993"/>
        </w:tabs>
        <w:autoSpaceDE w:val="0"/>
        <w:autoSpaceDN w:val="0"/>
        <w:adjustRightInd w:val="0"/>
        <w:spacing w:after="240" w:line="360" w:lineRule="auto"/>
        <w:ind w:left="567"/>
        <w:contextualSpacing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                                                                                                                      </w:t>
      </w:r>
    </w:p>
    <w:p w:rsidR="00180B69" w:rsidRPr="00BB4C8F" w:rsidRDefault="00180B69" w:rsidP="00180B69">
      <w:pPr>
        <w:tabs>
          <w:tab w:val="left" w:pos="993"/>
        </w:tabs>
        <w:autoSpaceDE w:val="0"/>
        <w:autoSpaceDN w:val="0"/>
        <w:adjustRightInd w:val="0"/>
        <w:spacing w:after="240" w:line="360" w:lineRule="auto"/>
        <w:contextualSpacing/>
        <w:jc w:val="both"/>
        <w:outlineLvl w:val="0"/>
        <w:rPr>
          <w:rFonts w:eastAsia="Calibri"/>
          <w:sz w:val="26"/>
          <w:szCs w:val="26"/>
        </w:rPr>
      </w:pPr>
    </w:p>
    <w:p w:rsidR="00DF6C36" w:rsidRPr="00BB4C8F" w:rsidRDefault="00DF6C36" w:rsidP="003618E7">
      <w:pPr>
        <w:spacing w:line="360" w:lineRule="auto"/>
        <w:ind w:firstLine="708"/>
        <w:jc w:val="both"/>
        <w:rPr>
          <w:bCs/>
          <w:sz w:val="26"/>
          <w:szCs w:val="26"/>
        </w:rPr>
      </w:pPr>
    </w:p>
    <w:sectPr w:rsidR="00DF6C36" w:rsidRPr="00BB4C8F" w:rsidSect="003A3B5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6EC" w:rsidRDefault="00D306EC" w:rsidP="001C2B68">
      <w:r>
        <w:separator/>
      </w:r>
    </w:p>
  </w:endnote>
  <w:endnote w:type="continuationSeparator" w:id="0">
    <w:p w:rsidR="00D306EC" w:rsidRDefault="00D306EC" w:rsidP="001C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6EC" w:rsidRDefault="00D306EC" w:rsidP="001C2B68">
      <w:r>
        <w:separator/>
      </w:r>
    </w:p>
  </w:footnote>
  <w:footnote w:type="continuationSeparator" w:id="0">
    <w:p w:rsidR="00D306EC" w:rsidRDefault="00D306EC" w:rsidP="001C2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5063"/>
      <w:docPartObj>
        <w:docPartGallery w:val="Page Numbers (Top of Page)"/>
        <w:docPartUnique/>
      </w:docPartObj>
    </w:sdtPr>
    <w:sdtEndPr/>
    <w:sdtContent>
      <w:p w:rsidR="00D306EC" w:rsidRDefault="00A479B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06EC" w:rsidRDefault="00D306E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3274"/>
    <w:multiLevelType w:val="hybridMultilevel"/>
    <w:tmpl w:val="14CC5952"/>
    <w:lvl w:ilvl="0" w:tplc="FF9221FC">
      <w:start w:val="1"/>
      <w:numFmt w:val="decimal"/>
      <w:lvlText w:val="%1."/>
      <w:lvlJc w:val="left"/>
      <w:pPr>
        <w:ind w:left="2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9" w:hanging="360"/>
      </w:pPr>
    </w:lvl>
    <w:lvl w:ilvl="2" w:tplc="0419001B" w:tentative="1">
      <w:start w:val="1"/>
      <w:numFmt w:val="lowerRoman"/>
      <w:lvlText w:val="%3."/>
      <w:lvlJc w:val="right"/>
      <w:pPr>
        <w:ind w:left="1709" w:hanging="180"/>
      </w:pPr>
    </w:lvl>
    <w:lvl w:ilvl="3" w:tplc="0419000F" w:tentative="1">
      <w:start w:val="1"/>
      <w:numFmt w:val="decimal"/>
      <w:lvlText w:val="%4."/>
      <w:lvlJc w:val="left"/>
      <w:pPr>
        <w:ind w:left="2429" w:hanging="360"/>
      </w:pPr>
    </w:lvl>
    <w:lvl w:ilvl="4" w:tplc="04190019" w:tentative="1">
      <w:start w:val="1"/>
      <w:numFmt w:val="lowerLetter"/>
      <w:lvlText w:val="%5."/>
      <w:lvlJc w:val="left"/>
      <w:pPr>
        <w:ind w:left="3149" w:hanging="360"/>
      </w:pPr>
    </w:lvl>
    <w:lvl w:ilvl="5" w:tplc="0419001B" w:tentative="1">
      <w:start w:val="1"/>
      <w:numFmt w:val="lowerRoman"/>
      <w:lvlText w:val="%6."/>
      <w:lvlJc w:val="right"/>
      <w:pPr>
        <w:ind w:left="3869" w:hanging="180"/>
      </w:pPr>
    </w:lvl>
    <w:lvl w:ilvl="6" w:tplc="0419000F" w:tentative="1">
      <w:start w:val="1"/>
      <w:numFmt w:val="decimal"/>
      <w:lvlText w:val="%7."/>
      <w:lvlJc w:val="left"/>
      <w:pPr>
        <w:ind w:left="4589" w:hanging="360"/>
      </w:pPr>
    </w:lvl>
    <w:lvl w:ilvl="7" w:tplc="04190019" w:tentative="1">
      <w:start w:val="1"/>
      <w:numFmt w:val="lowerLetter"/>
      <w:lvlText w:val="%8."/>
      <w:lvlJc w:val="left"/>
      <w:pPr>
        <w:ind w:left="5309" w:hanging="360"/>
      </w:pPr>
    </w:lvl>
    <w:lvl w:ilvl="8" w:tplc="0419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1">
    <w:nsid w:val="04210A98"/>
    <w:multiLevelType w:val="multilevel"/>
    <w:tmpl w:val="03BCC2E6"/>
    <w:lvl w:ilvl="0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77" w:hanging="2160"/>
      </w:pPr>
      <w:rPr>
        <w:rFonts w:hint="default"/>
      </w:rPr>
    </w:lvl>
  </w:abstractNum>
  <w:abstractNum w:abstractNumId="2">
    <w:nsid w:val="14437115"/>
    <w:multiLevelType w:val="multilevel"/>
    <w:tmpl w:val="7B3A01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suff w:val="space"/>
      <w:lvlText w:val="%1.%2."/>
      <w:lvlJc w:val="left"/>
      <w:pPr>
        <w:ind w:left="13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2160"/>
      </w:pPr>
      <w:rPr>
        <w:rFonts w:hint="default"/>
      </w:rPr>
    </w:lvl>
  </w:abstractNum>
  <w:abstractNum w:abstractNumId="3">
    <w:nsid w:val="1C202F07"/>
    <w:multiLevelType w:val="hybridMultilevel"/>
    <w:tmpl w:val="2F74EC28"/>
    <w:lvl w:ilvl="0" w:tplc="4A20446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9DB5ED7"/>
    <w:multiLevelType w:val="hybridMultilevel"/>
    <w:tmpl w:val="3230A152"/>
    <w:lvl w:ilvl="0" w:tplc="2C1698A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4902AD0"/>
    <w:multiLevelType w:val="multilevel"/>
    <w:tmpl w:val="E3C47B5C"/>
    <w:lvl w:ilvl="0">
      <w:start w:val="1"/>
      <w:numFmt w:val="decimal"/>
      <w:lvlText w:val="%1."/>
      <w:lvlJc w:val="left"/>
      <w:pPr>
        <w:ind w:left="605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5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09" w:hanging="2160"/>
      </w:pPr>
      <w:rPr>
        <w:rFonts w:hint="default"/>
      </w:rPr>
    </w:lvl>
  </w:abstractNum>
  <w:abstractNum w:abstractNumId="6">
    <w:nsid w:val="396817DB"/>
    <w:multiLevelType w:val="hybridMultilevel"/>
    <w:tmpl w:val="CE82DB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4856ED3"/>
    <w:multiLevelType w:val="multilevel"/>
    <w:tmpl w:val="59C67966"/>
    <w:lvl w:ilvl="0">
      <w:start w:val="6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1218" w:hanging="432"/>
      </w:pPr>
      <w:rPr>
        <w:rFonts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6056EAC"/>
    <w:multiLevelType w:val="hybridMultilevel"/>
    <w:tmpl w:val="D1543FDA"/>
    <w:lvl w:ilvl="0" w:tplc="4BF8D32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6FE15D3"/>
    <w:multiLevelType w:val="hybridMultilevel"/>
    <w:tmpl w:val="F9829FF4"/>
    <w:lvl w:ilvl="0" w:tplc="13F890C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D6E0E4E"/>
    <w:multiLevelType w:val="multilevel"/>
    <w:tmpl w:val="A904A3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97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1">
    <w:nsid w:val="6A3F474B"/>
    <w:multiLevelType w:val="multilevel"/>
    <w:tmpl w:val="A82E9D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11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B68"/>
    <w:rsid w:val="00000C34"/>
    <w:rsid w:val="000031CA"/>
    <w:rsid w:val="00005F16"/>
    <w:rsid w:val="0000668C"/>
    <w:rsid w:val="00006E19"/>
    <w:rsid w:val="00016A3C"/>
    <w:rsid w:val="00020D93"/>
    <w:rsid w:val="000251EA"/>
    <w:rsid w:val="0002568B"/>
    <w:rsid w:val="00030E1E"/>
    <w:rsid w:val="000318AF"/>
    <w:rsid w:val="0005614B"/>
    <w:rsid w:val="00056796"/>
    <w:rsid w:val="00064CD5"/>
    <w:rsid w:val="0007041C"/>
    <w:rsid w:val="000737DF"/>
    <w:rsid w:val="00077019"/>
    <w:rsid w:val="00091453"/>
    <w:rsid w:val="000940A4"/>
    <w:rsid w:val="0009642D"/>
    <w:rsid w:val="000A0B73"/>
    <w:rsid w:val="000A0DF4"/>
    <w:rsid w:val="000A36D4"/>
    <w:rsid w:val="000B440A"/>
    <w:rsid w:val="000B6E9F"/>
    <w:rsid w:val="000C1FC4"/>
    <w:rsid w:val="000C4CF9"/>
    <w:rsid w:val="000C7BB4"/>
    <w:rsid w:val="000C7BE9"/>
    <w:rsid w:val="000D17FE"/>
    <w:rsid w:val="000D2053"/>
    <w:rsid w:val="000D65D1"/>
    <w:rsid w:val="000D712F"/>
    <w:rsid w:val="000E17D5"/>
    <w:rsid w:val="000E1ED0"/>
    <w:rsid w:val="000E6466"/>
    <w:rsid w:val="000E6EC8"/>
    <w:rsid w:val="000E74C3"/>
    <w:rsid w:val="000F27D7"/>
    <w:rsid w:val="00100278"/>
    <w:rsid w:val="001046E5"/>
    <w:rsid w:val="00104947"/>
    <w:rsid w:val="00122B6F"/>
    <w:rsid w:val="00122CC1"/>
    <w:rsid w:val="001239F9"/>
    <w:rsid w:val="00137B96"/>
    <w:rsid w:val="00153041"/>
    <w:rsid w:val="00162EFF"/>
    <w:rsid w:val="00163DD5"/>
    <w:rsid w:val="0016431C"/>
    <w:rsid w:val="00164A57"/>
    <w:rsid w:val="0017220A"/>
    <w:rsid w:val="001753A5"/>
    <w:rsid w:val="00175B87"/>
    <w:rsid w:val="001806CD"/>
    <w:rsid w:val="00180B69"/>
    <w:rsid w:val="001864CD"/>
    <w:rsid w:val="00186E89"/>
    <w:rsid w:val="00195B77"/>
    <w:rsid w:val="001A368C"/>
    <w:rsid w:val="001A3FC1"/>
    <w:rsid w:val="001A4A0D"/>
    <w:rsid w:val="001A6058"/>
    <w:rsid w:val="001B1C30"/>
    <w:rsid w:val="001B2CC4"/>
    <w:rsid w:val="001B3893"/>
    <w:rsid w:val="001B4ADA"/>
    <w:rsid w:val="001B71E2"/>
    <w:rsid w:val="001C2A63"/>
    <w:rsid w:val="001C2B68"/>
    <w:rsid w:val="001D176B"/>
    <w:rsid w:val="001E26E2"/>
    <w:rsid w:val="001F39F5"/>
    <w:rsid w:val="001F643A"/>
    <w:rsid w:val="002039EE"/>
    <w:rsid w:val="0021048F"/>
    <w:rsid w:val="00214113"/>
    <w:rsid w:val="00217878"/>
    <w:rsid w:val="00222836"/>
    <w:rsid w:val="002262FB"/>
    <w:rsid w:val="00227A1C"/>
    <w:rsid w:val="00231497"/>
    <w:rsid w:val="00233479"/>
    <w:rsid w:val="002334B8"/>
    <w:rsid w:val="00240849"/>
    <w:rsid w:val="00242F2B"/>
    <w:rsid w:val="00246017"/>
    <w:rsid w:val="002516D6"/>
    <w:rsid w:val="002551FE"/>
    <w:rsid w:val="0025588A"/>
    <w:rsid w:val="00260157"/>
    <w:rsid w:val="00261DF6"/>
    <w:rsid w:val="00281693"/>
    <w:rsid w:val="00281883"/>
    <w:rsid w:val="00282AE6"/>
    <w:rsid w:val="00286A96"/>
    <w:rsid w:val="00294569"/>
    <w:rsid w:val="00295B05"/>
    <w:rsid w:val="00296B87"/>
    <w:rsid w:val="002A1AE5"/>
    <w:rsid w:val="002A4B74"/>
    <w:rsid w:val="002A766A"/>
    <w:rsid w:val="002B34BD"/>
    <w:rsid w:val="002C60D8"/>
    <w:rsid w:val="002D1715"/>
    <w:rsid w:val="002E1680"/>
    <w:rsid w:val="002E1EA2"/>
    <w:rsid w:val="002E2B4C"/>
    <w:rsid w:val="002E3420"/>
    <w:rsid w:val="002E41DC"/>
    <w:rsid w:val="002E64F2"/>
    <w:rsid w:val="002E6FEF"/>
    <w:rsid w:val="002F0FE8"/>
    <w:rsid w:val="002F2D94"/>
    <w:rsid w:val="002F34D4"/>
    <w:rsid w:val="002F5654"/>
    <w:rsid w:val="002F7639"/>
    <w:rsid w:val="003019E9"/>
    <w:rsid w:val="00315670"/>
    <w:rsid w:val="00330896"/>
    <w:rsid w:val="00345426"/>
    <w:rsid w:val="00346B92"/>
    <w:rsid w:val="003475A9"/>
    <w:rsid w:val="00354CF2"/>
    <w:rsid w:val="00361061"/>
    <w:rsid w:val="003618E7"/>
    <w:rsid w:val="00362720"/>
    <w:rsid w:val="00365AB6"/>
    <w:rsid w:val="00374273"/>
    <w:rsid w:val="00383CD7"/>
    <w:rsid w:val="00387325"/>
    <w:rsid w:val="00391FEE"/>
    <w:rsid w:val="003947A6"/>
    <w:rsid w:val="003958D0"/>
    <w:rsid w:val="00397D36"/>
    <w:rsid w:val="003A059D"/>
    <w:rsid w:val="003A243F"/>
    <w:rsid w:val="003A3B5C"/>
    <w:rsid w:val="003A559B"/>
    <w:rsid w:val="003B0FF1"/>
    <w:rsid w:val="003C04E2"/>
    <w:rsid w:val="003C0AD3"/>
    <w:rsid w:val="003C3416"/>
    <w:rsid w:val="003C3928"/>
    <w:rsid w:val="003C39E2"/>
    <w:rsid w:val="003C4AA8"/>
    <w:rsid w:val="003D1C2C"/>
    <w:rsid w:val="003D537B"/>
    <w:rsid w:val="003E4DA5"/>
    <w:rsid w:val="003E63E9"/>
    <w:rsid w:val="003E7173"/>
    <w:rsid w:val="003F129A"/>
    <w:rsid w:val="003F6AA2"/>
    <w:rsid w:val="004054BC"/>
    <w:rsid w:val="0040677D"/>
    <w:rsid w:val="00410A17"/>
    <w:rsid w:val="0041116D"/>
    <w:rsid w:val="00415CCB"/>
    <w:rsid w:val="00416A20"/>
    <w:rsid w:val="00420942"/>
    <w:rsid w:val="00421228"/>
    <w:rsid w:val="00422232"/>
    <w:rsid w:val="00422237"/>
    <w:rsid w:val="004251FC"/>
    <w:rsid w:val="00430F35"/>
    <w:rsid w:val="00432189"/>
    <w:rsid w:val="004349A4"/>
    <w:rsid w:val="00440054"/>
    <w:rsid w:val="00440568"/>
    <w:rsid w:val="004430C6"/>
    <w:rsid w:val="0044448E"/>
    <w:rsid w:val="004505D0"/>
    <w:rsid w:val="004515AE"/>
    <w:rsid w:val="00452050"/>
    <w:rsid w:val="00452C93"/>
    <w:rsid w:val="00456073"/>
    <w:rsid w:val="00457100"/>
    <w:rsid w:val="0046088C"/>
    <w:rsid w:val="00464125"/>
    <w:rsid w:val="004669D1"/>
    <w:rsid w:val="00467407"/>
    <w:rsid w:val="00471401"/>
    <w:rsid w:val="00472A3B"/>
    <w:rsid w:val="00474AEE"/>
    <w:rsid w:val="00474BF4"/>
    <w:rsid w:val="00476E9D"/>
    <w:rsid w:val="00477864"/>
    <w:rsid w:val="00477C23"/>
    <w:rsid w:val="004858AE"/>
    <w:rsid w:val="0049013A"/>
    <w:rsid w:val="0049100A"/>
    <w:rsid w:val="00491344"/>
    <w:rsid w:val="00495A75"/>
    <w:rsid w:val="004A0D5B"/>
    <w:rsid w:val="004A327A"/>
    <w:rsid w:val="004B2207"/>
    <w:rsid w:val="004B592E"/>
    <w:rsid w:val="004C306C"/>
    <w:rsid w:val="004C4BC3"/>
    <w:rsid w:val="004C5BBA"/>
    <w:rsid w:val="004C7600"/>
    <w:rsid w:val="004D65F9"/>
    <w:rsid w:val="004E0F70"/>
    <w:rsid w:val="004E1BFF"/>
    <w:rsid w:val="004E304F"/>
    <w:rsid w:val="004E6C95"/>
    <w:rsid w:val="00501C49"/>
    <w:rsid w:val="00503C72"/>
    <w:rsid w:val="00503D0E"/>
    <w:rsid w:val="005103D0"/>
    <w:rsid w:val="0051678E"/>
    <w:rsid w:val="00517828"/>
    <w:rsid w:val="00525404"/>
    <w:rsid w:val="0052749A"/>
    <w:rsid w:val="00531501"/>
    <w:rsid w:val="00532BC5"/>
    <w:rsid w:val="005334DA"/>
    <w:rsid w:val="00536223"/>
    <w:rsid w:val="005401E0"/>
    <w:rsid w:val="00541909"/>
    <w:rsid w:val="00543BBA"/>
    <w:rsid w:val="00553C56"/>
    <w:rsid w:val="005828CF"/>
    <w:rsid w:val="00582E89"/>
    <w:rsid w:val="00583E36"/>
    <w:rsid w:val="0058575B"/>
    <w:rsid w:val="00587E80"/>
    <w:rsid w:val="00593F20"/>
    <w:rsid w:val="0059457A"/>
    <w:rsid w:val="005A6649"/>
    <w:rsid w:val="005B3A2A"/>
    <w:rsid w:val="005C5B1C"/>
    <w:rsid w:val="005D0A9A"/>
    <w:rsid w:val="005D1338"/>
    <w:rsid w:val="005D1E83"/>
    <w:rsid w:val="005D2925"/>
    <w:rsid w:val="005D31DB"/>
    <w:rsid w:val="005E423B"/>
    <w:rsid w:val="005E53EA"/>
    <w:rsid w:val="005E67BB"/>
    <w:rsid w:val="006001A8"/>
    <w:rsid w:val="00604C11"/>
    <w:rsid w:val="006104B8"/>
    <w:rsid w:val="00620032"/>
    <w:rsid w:val="00621DAA"/>
    <w:rsid w:val="00623D85"/>
    <w:rsid w:val="0062688C"/>
    <w:rsid w:val="00626AC3"/>
    <w:rsid w:val="00634A17"/>
    <w:rsid w:val="00634D0E"/>
    <w:rsid w:val="0063789B"/>
    <w:rsid w:val="00641DA2"/>
    <w:rsid w:val="006436A7"/>
    <w:rsid w:val="0066275E"/>
    <w:rsid w:val="00663745"/>
    <w:rsid w:val="006637E3"/>
    <w:rsid w:val="00673026"/>
    <w:rsid w:val="00682B5C"/>
    <w:rsid w:val="00683B6E"/>
    <w:rsid w:val="00685424"/>
    <w:rsid w:val="006905AF"/>
    <w:rsid w:val="00693052"/>
    <w:rsid w:val="006A0147"/>
    <w:rsid w:val="006A39FD"/>
    <w:rsid w:val="006B15C1"/>
    <w:rsid w:val="006B73E9"/>
    <w:rsid w:val="006C0EAC"/>
    <w:rsid w:val="006C1577"/>
    <w:rsid w:val="006C34A3"/>
    <w:rsid w:val="006D7421"/>
    <w:rsid w:val="006E0FAD"/>
    <w:rsid w:val="006E1B76"/>
    <w:rsid w:val="006F170D"/>
    <w:rsid w:val="006F5721"/>
    <w:rsid w:val="006F6858"/>
    <w:rsid w:val="007009A1"/>
    <w:rsid w:val="007016ED"/>
    <w:rsid w:val="00704D9A"/>
    <w:rsid w:val="007104E4"/>
    <w:rsid w:val="00711BFD"/>
    <w:rsid w:val="00713148"/>
    <w:rsid w:val="007144A0"/>
    <w:rsid w:val="0072621D"/>
    <w:rsid w:val="00726979"/>
    <w:rsid w:val="00736E0F"/>
    <w:rsid w:val="00737280"/>
    <w:rsid w:val="00743062"/>
    <w:rsid w:val="007457DA"/>
    <w:rsid w:val="007555E1"/>
    <w:rsid w:val="007557B5"/>
    <w:rsid w:val="00761916"/>
    <w:rsid w:val="007702C8"/>
    <w:rsid w:val="0077543A"/>
    <w:rsid w:val="00776B54"/>
    <w:rsid w:val="007818A8"/>
    <w:rsid w:val="0078199D"/>
    <w:rsid w:val="00783A52"/>
    <w:rsid w:val="00784031"/>
    <w:rsid w:val="00784464"/>
    <w:rsid w:val="00784CDA"/>
    <w:rsid w:val="00787CEA"/>
    <w:rsid w:val="00790367"/>
    <w:rsid w:val="007908CF"/>
    <w:rsid w:val="0079235B"/>
    <w:rsid w:val="007A3667"/>
    <w:rsid w:val="007A6D11"/>
    <w:rsid w:val="007B185F"/>
    <w:rsid w:val="007C3379"/>
    <w:rsid w:val="007C4870"/>
    <w:rsid w:val="007D01CC"/>
    <w:rsid w:val="007D3A70"/>
    <w:rsid w:val="007D5A68"/>
    <w:rsid w:val="007D657C"/>
    <w:rsid w:val="007E1478"/>
    <w:rsid w:val="007E197D"/>
    <w:rsid w:val="007E4F00"/>
    <w:rsid w:val="007E6A62"/>
    <w:rsid w:val="007F3BD0"/>
    <w:rsid w:val="007F3EAC"/>
    <w:rsid w:val="0080087A"/>
    <w:rsid w:val="00800BDC"/>
    <w:rsid w:val="0080359C"/>
    <w:rsid w:val="00803CE6"/>
    <w:rsid w:val="00803FB7"/>
    <w:rsid w:val="0080748A"/>
    <w:rsid w:val="00807E93"/>
    <w:rsid w:val="00812988"/>
    <w:rsid w:val="008141B5"/>
    <w:rsid w:val="00816CAD"/>
    <w:rsid w:val="0082195A"/>
    <w:rsid w:val="00821B96"/>
    <w:rsid w:val="00823D80"/>
    <w:rsid w:val="00826FB6"/>
    <w:rsid w:val="00827CDF"/>
    <w:rsid w:val="008310E6"/>
    <w:rsid w:val="0083712D"/>
    <w:rsid w:val="00841B80"/>
    <w:rsid w:val="00843585"/>
    <w:rsid w:val="00846BF2"/>
    <w:rsid w:val="00847B2A"/>
    <w:rsid w:val="00855CC5"/>
    <w:rsid w:val="008567E6"/>
    <w:rsid w:val="00862241"/>
    <w:rsid w:val="00875399"/>
    <w:rsid w:val="00877DA6"/>
    <w:rsid w:val="00881BCA"/>
    <w:rsid w:val="00897CEC"/>
    <w:rsid w:val="008A2246"/>
    <w:rsid w:val="008B2F19"/>
    <w:rsid w:val="008B7684"/>
    <w:rsid w:val="008C1B2B"/>
    <w:rsid w:val="008C61BE"/>
    <w:rsid w:val="008C729B"/>
    <w:rsid w:val="008C7659"/>
    <w:rsid w:val="008D50FA"/>
    <w:rsid w:val="008D5F86"/>
    <w:rsid w:val="008D681D"/>
    <w:rsid w:val="008E1EF6"/>
    <w:rsid w:val="008E4C12"/>
    <w:rsid w:val="008E5863"/>
    <w:rsid w:val="008E6749"/>
    <w:rsid w:val="008E6C5C"/>
    <w:rsid w:val="008F6623"/>
    <w:rsid w:val="009106C4"/>
    <w:rsid w:val="00914B74"/>
    <w:rsid w:val="009156FB"/>
    <w:rsid w:val="0091711D"/>
    <w:rsid w:val="00920C3F"/>
    <w:rsid w:val="00921878"/>
    <w:rsid w:val="00926C33"/>
    <w:rsid w:val="009301ED"/>
    <w:rsid w:val="00931C2F"/>
    <w:rsid w:val="009523D3"/>
    <w:rsid w:val="00952618"/>
    <w:rsid w:val="009541D7"/>
    <w:rsid w:val="0095445A"/>
    <w:rsid w:val="0096218E"/>
    <w:rsid w:val="00972D3A"/>
    <w:rsid w:val="00974E60"/>
    <w:rsid w:val="00980AFA"/>
    <w:rsid w:val="00986124"/>
    <w:rsid w:val="00987589"/>
    <w:rsid w:val="00992203"/>
    <w:rsid w:val="00995B87"/>
    <w:rsid w:val="009966F2"/>
    <w:rsid w:val="0099743D"/>
    <w:rsid w:val="009977CF"/>
    <w:rsid w:val="009A58B1"/>
    <w:rsid w:val="009B27CF"/>
    <w:rsid w:val="009C63B0"/>
    <w:rsid w:val="009E28FB"/>
    <w:rsid w:val="009E6365"/>
    <w:rsid w:val="009E65D4"/>
    <w:rsid w:val="009E7E8F"/>
    <w:rsid w:val="009F3FDC"/>
    <w:rsid w:val="009F75A5"/>
    <w:rsid w:val="00A01166"/>
    <w:rsid w:val="00A03052"/>
    <w:rsid w:val="00A041CF"/>
    <w:rsid w:val="00A05365"/>
    <w:rsid w:val="00A11354"/>
    <w:rsid w:val="00A124F4"/>
    <w:rsid w:val="00A14FDB"/>
    <w:rsid w:val="00A20DE3"/>
    <w:rsid w:val="00A25B5C"/>
    <w:rsid w:val="00A25BD9"/>
    <w:rsid w:val="00A339EE"/>
    <w:rsid w:val="00A33D18"/>
    <w:rsid w:val="00A356D6"/>
    <w:rsid w:val="00A358CE"/>
    <w:rsid w:val="00A41DED"/>
    <w:rsid w:val="00A479BF"/>
    <w:rsid w:val="00A50AB7"/>
    <w:rsid w:val="00A5236A"/>
    <w:rsid w:val="00A5371E"/>
    <w:rsid w:val="00A6172D"/>
    <w:rsid w:val="00A61753"/>
    <w:rsid w:val="00A65D51"/>
    <w:rsid w:val="00A67248"/>
    <w:rsid w:val="00A724A0"/>
    <w:rsid w:val="00A72732"/>
    <w:rsid w:val="00A72E3D"/>
    <w:rsid w:val="00A74039"/>
    <w:rsid w:val="00A74EA7"/>
    <w:rsid w:val="00A754AE"/>
    <w:rsid w:val="00A76558"/>
    <w:rsid w:val="00A80152"/>
    <w:rsid w:val="00A80FC6"/>
    <w:rsid w:val="00A817B5"/>
    <w:rsid w:val="00A86E62"/>
    <w:rsid w:val="00A86E7B"/>
    <w:rsid w:val="00A92AE6"/>
    <w:rsid w:val="00A95E0C"/>
    <w:rsid w:val="00A96A5D"/>
    <w:rsid w:val="00A97E31"/>
    <w:rsid w:val="00AA45DE"/>
    <w:rsid w:val="00AB4C56"/>
    <w:rsid w:val="00AC2CCE"/>
    <w:rsid w:val="00AC59D7"/>
    <w:rsid w:val="00AD2751"/>
    <w:rsid w:val="00AD4A4C"/>
    <w:rsid w:val="00AD4D46"/>
    <w:rsid w:val="00AD5426"/>
    <w:rsid w:val="00AD70A5"/>
    <w:rsid w:val="00AE5CCA"/>
    <w:rsid w:val="00AF0EB1"/>
    <w:rsid w:val="00AF2DFF"/>
    <w:rsid w:val="00AF36CB"/>
    <w:rsid w:val="00AF4CC1"/>
    <w:rsid w:val="00AF6B5F"/>
    <w:rsid w:val="00B04D73"/>
    <w:rsid w:val="00B159D2"/>
    <w:rsid w:val="00B20878"/>
    <w:rsid w:val="00B24776"/>
    <w:rsid w:val="00B25552"/>
    <w:rsid w:val="00B27D23"/>
    <w:rsid w:val="00B30EFD"/>
    <w:rsid w:val="00B4386D"/>
    <w:rsid w:val="00B44ECC"/>
    <w:rsid w:val="00B515AA"/>
    <w:rsid w:val="00B51E74"/>
    <w:rsid w:val="00B51EF0"/>
    <w:rsid w:val="00B63232"/>
    <w:rsid w:val="00B70644"/>
    <w:rsid w:val="00B71698"/>
    <w:rsid w:val="00B726A4"/>
    <w:rsid w:val="00B74DCF"/>
    <w:rsid w:val="00B76522"/>
    <w:rsid w:val="00B819AB"/>
    <w:rsid w:val="00B82407"/>
    <w:rsid w:val="00B83437"/>
    <w:rsid w:val="00B9391A"/>
    <w:rsid w:val="00B93EF4"/>
    <w:rsid w:val="00B94A2F"/>
    <w:rsid w:val="00B94BC3"/>
    <w:rsid w:val="00B96EA6"/>
    <w:rsid w:val="00B97AA2"/>
    <w:rsid w:val="00BA1822"/>
    <w:rsid w:val="00BA6C8F"/>
    <w:rsid w:val="00BB0CEC"/>
    <w:rsid w:val="00BB45CC"/>
    <w:rsid w:val="00BB4C8F"/>
    <w:rsid w:val="00BC1BB2"/>
    <w:rsid w:val="00BC2AB4"/>
    <w:rsid w:val="00BC6EAF"/>
    <w:rsid w:val="00BD0070"/>
    <w:rsid w:val="00BD04AC"/>
    <w:rsid w:val="00BD04D1"/>
    <w:rsid w:val="00BD1966"/>
    <w:rsid w:val="00BE19EC"/>
    <w:rsid w:val="00BE1FFC"/>
    <w:rsid w:val="00BE3D8B"/>
    <w:rsid w:val="00BE54FF"/>
    <w:rsid w:val="00BF11EA"/>
    <w:rsid w:val="00BF6048"/>
    <w:rsid w:val="00C00405"/>
    <w:rsid w:val="00C004D3"/>
    <w:rsid w:val="00C11BEA"/>
    <w:rsid w:val="00C12616"/>
    <w:rsid w:val="00C136EE"/>
    <w:rsid w:val="00C174F6"/>
    <w:rsid w:val="00C228D2"/>
    <w:rsid w:val="00C252B8"/>
    <w:rsid w:val="00C25C6C"/>
    <w:rsid w:val="00C336CD"/>
    <w:rsid w:val="00C415CC"/>
    <w:rsid w:val="00C52186"/>
    <w:rsid w:val="00C6081F"/>
    <w:rsid w:val="00C63278"/>
    <w:rsid w:val="00C73D5C"/>
    <w:rsid w:val="00C775E1"/>
    <w:rsid w:val="00C77A32"/>
    <w:rsid w:val="00C8003F"/>
    <w:rsid w:val="00C81D0B"/>
    <w:rsid w:val="00C871FD"/>
    <w:rsid w:val="00C8742B"/>
    <w:rsid w:val="00C90265"/>
    <w:rsid w:val="00CA149D"/>
    <w:rsid w:val="00CA1CC1"/>
    <w:rsid w:val="00CA1FF7"/>
    <w:rsid w:val="00CA20DF"/>
    <w:rsid w:val="00CA3FD5"/>
    <w:rsid w:val="00CA6B9B"/>
    <w:rsid w:val="00CB1C92"/>
    <w:rsid w:val="00CB4ADC"/>
    <w:rsid w:val="00CC234A"/>
    <w:rsid w:val="00CC6375"/>
    <w:rsid w:val="00CD00DA"/>
    <w:rsid w:val="00CD1517"/>
    <w:rsid w:val="00CD1B78"/>
    <w:rsid w:val="00CD38EB"/>
    <w:rsid w:val="00CD509C"/>
    <w:rsid w:val="00CD55F2"/>
    <w:rsid w:val="00CD6BC5"/>
    <w:rsid w:val="00CD7552"/>
    <w:rsid w:val="00CE0F5F"/>
    <w:rsid w:val="00CE1774"/>
    <w:rsid w:val="00CE18C2"/>
    <w:rsid w:val="00CF4BF1"/>
    <w:rsid w:val="00CF520A"/>
    <w:rsid w:val="00CF59AD"/>
    <w:rsid w:val="00D03D30"/>
    <w:rsid w:val="00D04053"/>
    <w:rsid w:val="00D05C02"/>
    <w:rsid w:val="00D1069F"/>
    <w:rsid w:val="00D1624F"/>
    <w:rsid w:val="00D25D74"/>
    <w:rsid w:val="00D26ED5"/>
    <w:rsid w:val="00D27F02"/>
    <w:rsid w:val="00D306EC"/>
    <w:rsid w:val="00D30F2C"/>
    <w:rsid w:val="00D337EA"/>
    <w:rsid w:val="00D36193"/>
    <w:rsid w:val="00D4581F"/>
    <w:rsid w:val="00D45E3D"/>
    <w:rsid w:val="00D46D6B"/>
    <w:rsid w:val="00D478BF"/>
    <w:rsid w:val="00D70EB6"/>
    <w:rsid w:val="00D823E8"/>
    <w:rsid w:val="00D824EE"/>
    <w:rsid w:val="00D8355B"/>
    <w:rsid w:val="00D853DD"/>
    <w:rsid w:val="00D863DC"/>
    <w:rsid w:val="00D86461"/>
    <w:rsid w:val="00D95264"/>
    <w:rsid w:val="00D96207"/>
    <w:rsid w:val="00D96C26"/>
    <w:rsid w:val="00DA7AD4"/>
    <w:rsid w:val="00DB3ADB"/>
    <w:rsid w:val="00DB43A4"/>
    <w:rsid w:val="00DB4BD6"/>
    <w:rsid w:val="00DB4FCA"/>
    <w:rsid w:val="00DC7F3D"/>
    <w:rsid w:val="00DD20B3"/>
    <w:rsid w:val="00DD4017"/>
    <w:rsid w:val="00DD4A26"/>
    <w:rsid w:val="00DD5E02"/>
    <w:rsid w:val="00DD6B95"/>
    <w:rsid w:val="00DF06BA"/>
    <w:rsid w:val="00DF16AE"/>
    <w:rsid w:val="00DF3DA6"/>
    <w:rsid w:val="00DF4D12"/>
    <w:rsid w:val="00DF6C36"/>
    <w:rsid w:val="00E00E3F"/>
    <w:rsid w:val="00E01489"/>
    <w:rsid w:val="00E0684A"/>
    <w:rsid w:val="00E06F41"/>
    <w:rsid w:val="00E06FDC"/>
    <w:rsid w:val="00E07B57"/>
    <w:rsid w:val="00E1058B"/>
    <w:rsid w:val="00E10782"/>
    <w:rsid w:val="00E15AE0"/>
    <w:rsid w:val="00E2020B"/>
    <w:rsid w:val="00E344FA"/>
    <w:rsid w:val="00E3709F"/>
    <w:rsid w:val="00E3730E"/>
    <w:rsid w:val="00E47616"/>
    <w:rsid w:val="00E53551"/>
    <w:rsid w:val="00E541C4"/>
    <w:rsid w:val="00E623CA"/>
    <w:rsid w:val="00E64289"/>
    <w:rsid w:val="00E8084B"/>
    <w:rsid w:val="00E8248B"/>
    <w:rsid w:val="00E9284B"/>
    <w:rsid w:val="00EA0642"/>
    <w:rsid w:val="00EA23B0"/>
    <w:rsid w:val="00EA2657"/>
    <w:rsid w:val="00EA490E"/>
    <w:rsid w:val="00EA4A83"/>
    <w:rsid w:val="00EA4E65"/>
    <w:rsid w:val="00EA6BD9"/>
    <w:rsid w:val="00EB0C57"/>
    <w:rsid w:val="00EB2235"/>
    <w:rsid w:val="00EB2303"/>
    <w:rsid w:val="00EB3858"/>
    <w:rsid w:val="00EB5887"/>
    <w:rsid w:val="00EB78B1"/>
    <w:rsid w:val="00EB7B23"/>
    <w:rsid w:val="00EC0ED5"/>
    <w:rsid w:val="00EC41AA"/>
    <w:rsid w:val="00ED0ACA"/>
    <w:rsid w:val="00ED6515"/>
    <w:rsid w:val="00EE298D"/>
    <w:rsid w:val="00EF5482"/>
    <w:rsid w:val="00F04794"/>
    <w:rsid w:val="00F05157"/>
    <w:rsid w:val="00F26735"/>
    <w:rsid w:val="00F43878"/>
    <w:rsid w:val="00F46123"/>
    <w:rsid w:val="00F51809"/>
    <w:rsid w:val="00F5329F"/>
    <w:rsid w:val="00F55379"/>
    <w:rsid w:val="00F556FB"/>
    <w:rsid w:val="00F55F94"/>
    <w:rsid w:val="00F60484"/>
    <w:rsid w:val="00F6549A"/>
    <w:rsid w:val="00F65590"/>
    <w:rsid w:val="00F66542"/>
    <w:rsid w:val="00F703FC"/>
    <w:rsid w:val="00F714BA"/>
    <w:rsid w:val="00F72D74"/>
    <w:rsid w:val="00F73C5F"/>
    <w:rsid w:val="00F75435"/>
    <w:rsid w:val="00F7740E"/>
    <w:rsid w:val="00F8169D"/>
    <w:rsid w:val="00F85CA6"/>
    <w:rsid w:val="00F90AD0"/>
    <w:rsid w:val="00F91C3C"/>
    <w:rsid w:val="00F9440D"/>
    <w:rsid w:val="00F94F03"/>
    <w:rsid w:val="00FA0757"/>
    <w:rsid w:val="00FA3F18"/>
    <w:rsid w:val="00FB3549"/>
    <w:rsid w:val="00FB571C"/>
    <w:rsid w:val="00FB6B8A"/>
    <w:rsid w:val="00FB6F40"/>
    <w:rsid w:val="00FC5889"/>
    <w:rsid w:val="00FC762E"/>
    <w:rsid w:val="00FD1CCB"/>
    <w:rsid w:val="00FD214C"/>
    <w:rsid w:val="00FD342F"/>
    <w:rsid w:val="00FD3BD5"/>
    <w:rsid w:val="00FD44EB"/>
    <w:rsid w:val="00FD5B15"/>
    <w:rsid w:val="00FD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74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1C2B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C2B6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rsid w:val="001C2B68"/>
    <w:pPr>
      <w:ind w:firstLine="720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1C2B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1C2B68"/>
    <w:pPr>
      <w:ind w:firstLine="540"/>
    </w:pPr>
    <w:rPr>
      <w:rFonts w:ascii="Arial" w:hAnsi="Arial" w:cs="Arial"/>
      <w:color w:val="000000"/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1C2B68"/>
    <w:rPr>
      <w:rFonts w:ascii="Arial" w:eastAsia="Times New Roman" w:hAnsi="Arial" w:cs="Arial"/>
      <w:color w:val="000000"/>
      <w:lang w:eastAsia="ru-RU"/>
    </w:rPr>
  </w:style>
  <w:style w:type="paragraph" w:styleId="2">
    <w:name w:val="Body Text Indent 2"/>
    <w:basedOn w:val="a"/>
    <w:link w:val="20"/>
    <w:rsid w:val="001C2B68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C2B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1C2B68"/>
    <w:pPr>
      <w:jc w:val="center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1C2B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2B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2B6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C2B6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C2B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1C2B6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C2B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74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hidden/>
    <w:uiPriority w:val="39"/>
    <w:rsid w:val="00F7740E"/>
    <w:pPr>
      <w:spacing w:after="154" w:line="259" w:lineRule="auto"/>
      <w:ind w:left="245" w:right="21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d">
    <w:name w:val="List Paragraph"/>
    <w:basedOn w:val="a"/>
    <w:uiPriority w:val="34"/>
    <w:qFormat/>
    <w:rsid w:val="00F7740E"/>
    <w:pPr>
      <w:spacing w:after="15" w:line="362" w:lineRule="auto"/>
      <w:ind w:left="720" w:right="86" w:firstLine="669"/>
      <w:contextualSpacing/>
      <w:jc w:val="both"/>
    </w:pPr>
    <w:rPr>
      <w:color w:val="000000"/>
      <w:sz w:val="28"/>
      <w:szCs w:val="22"/>
    </w:rPr>
  </w:style>
  <w:style w:type="paragraph" w:customStyle="1" w:styleId="12">
    <w:name w:val="Стиль1"/>
    <w:basedOn w:val="a"/>
    <w:link w:val="13"/>
    <w:qFormat/>
    <w:rsid w:val="00F7740E"/>
    <w:pPr>
      <w:spacing w:after="60" w:line="362" w:lineRule="auto"/>
      <w:ind w:right="204" w:firstLine="601"/>
      <w:jc w:val="both"/>
    </w:pPr>
    <w:rPr>
      <w:color w:val="000000"/>
      <w:sz w:val="28"/>
      <w:szCs w:val="22"/>
    </w:rPr>
  </w:style>
  <w:style w:type="character" w:customStyle="1" w:styleId="13">
    <w:name w:val="Стиль1 Знак"/>
    <w:basedOn w:val="a0"/>
    <w:link w:val="12"/>
    <w:rsid w:val="00F7740E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e">
    <w:name w:val="Table Grid"/>
    <w:basedOn w:val="a1"/>
    <w:uiPriority w:val="59"/>
    <w:rsid w:val="002E16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222836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228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222836"/>
    <w:rPr>
      <w:vertAlign w:val="superscript"/>
    </w:rPr>
  </w:style>
  <w:style w:type="character" w:customStyle="1" w:styleId="af2">
    <w:name w:val="Основной текст_"/>
    <w:basedOn w:val="a0"/>
    <w:link w:val="14"/>
    <w:rsid w:val="00281693"/>
    <w:rPr>
      <w:spacing w:val="8"/>
      <w:shd w:val="clear" w:color="auto" w:fill="FFFFFF"/>
    </w:rPr>
  </w:style>
  <w:style w:type="paragraph" w:customStyle="1" w:styleId="14">
    <w:name w:val="Основной текст1"/>
    <w:basedOn w:val="a"/>
    <w:link w:val="af2"/>
    <w:rsid w:val="00281693"/>
    <w:pPr>
      <w:widowControl w:val="0"/>
      <w:shd w:val="clear" w:color="auto" w:fill="FFFFFF"/>
      <w:spacing w:before="1560" w:line="320" w:lineRule="exact"/>
      <w:ind w:hanging="1900"/>
    </w:pPr>
    <w:rPr>
      <w:rFonts w:asciiTheme="minorHAnsi" w:eastAsiaTheme="minorHAnsi" w:hAnsiTheme="minorHAnsi" w:cstheme="minorBidi"/>
      <w:spacing w:val="8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3B5BA-7F7E-477F-9BA8-3A45629F8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14</Pages>
  <Words>3419</Words>
  <Characters>19493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gorbacheva</dc:creator>
  <cp:lastModifiedBy>Светлана Подкина</cp:lastModifiedBy>
  <cp:revision>53</cp:revision>
  <cp:lastPrinted>2018-05-04T04:16:00Z</cp:lastPrinted>
  <dcterms:created xsi:type="dcterms:W3CDTF">2017-12-12T04:12:00Z</dcterms:created>
  <dcterms:modified xsi:type="dcterms:W3CDTF">2018-05-04T04:21:00Z</dcterms:modified>
</cp:coreProperties>
</file>