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38" w:rsidRPr="00B27938" w:rsidRDefault="00B27938" w:rsidP="00B27938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6"/>
        </w:rPr>
      </w:pPr>
      <w:r w:rsidRPr="00B27938">
        <w:rPr>
          <w:b/>
          <w:sz w:val="28"/>
          <w:szCs w:val="26"/>
        </w:rPr>
        <w:t>Квалификационные требования</w:t>
      </w:r>
    </w:p>
    <w:p w:rsidR="00B27938" w:rsidRPr="00B27938" w:rsidRDefault="00B27938" w:rsidP="00E3643C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060D56" w:rsidRPr="00E3643C" w:rsidRDefault="00060D56" w:rsidP="00E3643C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3643C">
        <w:rPr>
          <w:sz w:val="26"/>
          <w:szCs w:val="26"/>
        </w:rPr>
        <w:t xml:space="preserve">В число квалификационных требований к должностям гражданской службы входят требования к уровню </w:t>
      </w:r>
      <w:r w:rsidR="00550FD4" w:rsidRPr="00E3643C">
        <w:rPr>
          <w:sz w:val="26"/>
          <w:szCs w:val="26"/>
        </w:rPr>
        <w:t xml:space="preserve">и характеру </w:t>
      </w:r>
      <w:r w:rsidRPr="00E3643C">
        <w:rPr>
          <w:sz w:val="26"/>
          <w:szCs w:val="26"/>
        </w:rPr>
        <w:t>профессионального образования, стажу гражданской службы (государственной службы иных видов) и/или стажу (опыту) работы по специальности, направлению подготовки, профессиональным знаниям и навыкам, необходимым для исполнения должностных обязанностей.</w:t>
      </w:r>
    </w:p>
    <w:p w:rsidR="00060D56" w:rsidRPr="00E3643C" w:rsidRDefault="00060D56" w:rsidP="00E3643C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3643C">
        <w:rPr>
          <w:sz w:val="26"/>
          <w:szCs w:val="26"/>
        </w:rPr>
        <w:t>Квалификационные требования к должностям гражданской службы устанавливаются в соответствии с категориями и группами должностей гражданской службы.</w:t>
      </w:r>
    </w:p>
    <w:p w:rsidR="00E3643C" w:rsidRPr="00E3643C" w:rsidRDefault="00E3643C" w:rsidP="00E3643C">
      <w:pPr>
        <w:tabs>
          <w:tab w:val="left" w:pos="538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I. Категория «специалисты» главной группы должностей</w:t>
      </w:r>
    </w:p>
    <w:p w:rsidR="00E3643C" w:rsidRPr="00E3643C" w:rsidRDefault="00E3643C" w:rsidP="00E3643C">
      <w:pPr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Знания:</w:t>
      </w:r>
    </w:p>
    <w:p w:rsidR="00E3643C" w:rsidRPr="00D70E7A" w:rsidRDefault="00D5465F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hyperlink r:id="rId6" w:history="1">
        <w:proofErr w:type="gramStart"/>
        <w:r w:rsidR="00E3643C" w:rsidRPr="00D70E7A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E3643C" w:rsidRPr="00D70E7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</w:t>
      </w:r>
      <w:hyperlink r:id="rId7" w:history="1">
        <w:r w:rsidR="00E3643C" w:rsidRPr="00D70E7A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E3643C" w:rsidRPr="00D70E7A">
        <w:rPr>
          <w:rFonts w:ascii="Times New Roman" w:hAnsi="Times New Roman" w:cs="Times New Roman"/>
          <w:sz w:val="26"/>
          <w:szCs w:val="26"/>
        </w:rPr>
        <w:t xml:space="preserve"> Республики Хакасия, законов Республики Хакасия, постановлений Правительства Республики Хакасия, основ организации прохождения государственной гражданской службы, служебного распорядка Контрольно-счетной палаты Республики Хакасия,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делопроизводства, иных нормативных</w:t>
      </w:r>
      <w:proofErr w:type="gramEnd"/>
      <w:r w:rsidR="00E3643C" w:rsidRPr="00D70E7A">
        <w:rPr>
          <w:rFonts w:ascii="Times New Roman" w:hAnsi="Times New Roman" w:cs="Times New Roman"/>
          <w:sz w:val="26"/>
          <w:szCs w:val="26"/>
        </w:rPr>
        <w:t xml:space="preserve"> правовых актов и служебных документов, регулирующих соответствующую сферу деятельности применительно </w:t>
      </w:r>
      <w:proofErr w:type="gramStart"/>
      <w:r w:rsidR="00E3643C" w:rsidRPr="00D70E7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E3643C" w:rsidRPr="00D70E7A">
        <w:rPr>
          <w:rFonts w:ascii="Times New Roman" w:hAnsi="Times New Roman" w:cs="Times New Roman"/>
          <w:sz w:val="26"/>
          <w:szCs w:val="26"/>
        </w:rPr>
        <w:t xml:space="preserve"> исполнению конкретных должностных обязанностей.</w:t>
      </w:r>
    </w:p>
    <w:p w:rsidR="00D70E7A" w:rsidRPr="00D70E7A" w:rsidRDefault="00D70E7A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0E7A">
        <w:rPr>
          <w:rFonts w:ascii="Times New Roman" w:hAnsi="Times New Roman" w:cs="Times New Roman"/>
          <w:sz w:val="26"/>
          <w:szCs w:val="26"/>
        </w:rPr>
        <w:t xml:space="preserve">В области информационно-коммуникационных технологий: аппаратного (порядок включения/ отключения оборудования, порядок работы с ним) и программного обеспечения (операционные системы семейства Microsoft Windows, программный продукт Microsoft Office, браузер Internet Explorer и др.); возможностей и особенностей </w:t>
      </w:r>
      <w:proofErr w:type="gramStart"/>
      <w:r w:rsidRPr="00D70E7A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D70E7A">
        <w:rPr>
          <w:rFonts w:ascii="Times New Roman" w:hAnsi="Times New Roman" w:cs="Times New Roman"/>
          <w:sz w:val="26"/>
          <w:szCs w:val="26"/>
        </w:rPr>
        <w:t xml:space="preserve"> современных информационно-телекоммуникационных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 w:rsidR="00FE5EA9">
        <w:rPr>
          <w:rFonts w:ascii="Times New Roman" w:hAnsi="Times New Roman" w:cs="Times New Roman"/>
          <w:sz w:val="26"/>
          <w:szCs w:val="26"/>
        </w:rPr>
        <w:t>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1.2. Навыки:</w:t>
      </w:r>
    </w:p>
    <w:p w:rsid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3643C">
        <w:rPr>
          <w:rFonts w:ascii="Times New Roman" w:hAnsi="Times New Roman" w:cs="Times New Roman"/>
          <w:sz w:val="26"/>
          <w:szCs w:val="26"/>
        </w:rPr>
        <w:t>оперативного принятия и реализации управленческих решений в соответствующей сфере деятельности,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</w:t>
      </w:r>
      <w:proofErr w:type="gramEnd"/>
      <w:r w:rsidRPr="00E3643C">
        <w:rPr>
          <w:rFonts w:ascii="Times New Roman" w:hAnsi="Times New Roman" w:cs="Times New Roman"/>
          <w:sz w:val="26"/>
          <w:szCs w:val="26"/>
        </w:rPr>
        <w:t xml:space="preserve"> с коллегами, систематизации информации, работы со служебными документами, адаптации к новой ситуации и </w:t>
      </w:r>
      <w:r w:rsidRPr="00E3643C">
        <w:rPr>
          <w:rFonts w:ascii="Times New Roman" w:hAnsi="Times New Roman" w:cs="Times New Roman"/>
          <w:sz w:val="26"/>
          <w:szCs w:val="26"/>
        </w:rPr>
        <w:lastRenderedPageBreak/>
        <w:t>принятия новых подходов в решении поставленных задач, квалифицированной работы с людьми по недопущению личностных конфликтов.</w:t>
      </w:r>
    </w:p>
    <w:p w:rsidR="00FE0A61" w:rsidRDefault="00FE0A61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FE0A61">
        <w:rPr>
          <w:rFonts w:ascii="Times New Roman" w:hAnsi="Times New Roman" w:cs="Times New Roman"/>
          <w:sz w:val="26"/>
          <w:szCs w:val="26"/>
        </w:rPr>
        <w:t>В области информационно-коммуникационных технологий: работы с внутренними и периферийными устройствами компьютера (принтер, сканер); работы с информационно-телекоммуникационной сетью Интернет; работы в операционных системах семейства Microsoft Windows; управления электронной почтой; работы с антивирусным программным обеспечением (Eset Nod32 и др.); работы в текстовом редакторе Microsoft Office Word; работы с электронными таблицами в программном продукте Microsoft Office Excel;</w:t>
      </w:r>
      <w:proofErr w:type="gramEnd"/>
      <w:r w:rsidRPr="00FE0A61">
        <w:rPr>
          <w:rFonts w:ascii="Times New Roman" w:hAnsi="Times New Roman" w:cs="Times New Roman"/>
          <w:sz w:val="26"/>
          <w:szCs w:val="26"/>
        </w:rPr>
        <w:t xml:space="preserve"> подготовки презентаций в программном продукте Microsoft Office PowerPoint; использования графических объектов в электронных документах; работы с правовыми и иными базами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0A61" w:rsidRPr="00FE0A61" w:rsidRDefault="00FE0A61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1.3. Образование: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высшее профессиональное образование по специальности, определенной должностным регламентом в зависимости от направления деятельности соответствующего государственного гражданского служащего Контрольно-счетной палаты Республики Хакасия.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1.4. Стаж гражданской службы (государственной службы иных видов) или стаж (опыт) работы по специальности: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не менее четырех лет стажа государственной гражданской службы (государственной службы иных видов) или не менее пяти лет стажа работы по специальности.</w:t>
      </w:r>
    </w:p>
    <w:p w:rsidR="00E3643C" w:rsidRPr="00E3643C" w:rsidRDefault="00E3643C" w:rsidP="00E3643C">
      <w:pPr>
        <w:tabs>
          <w:tab w:val="left" w:pos="538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tabs>
          <w:tab w:val="left" w:pos="538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I</w:t>
      </w:r>
      <w:proofErr w:type="spellStart"/>
      <w:r w:rsidRPr="00E3643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E3643C">
        <w:rPr>
          <w:rFonts w:ascii="Times New Roman" w:hAnsi="Times New Roman" w:cs="Times New Roman"/>
          <w:sz w:val="26"/>
          <w:szCs w:val="26"/>
        </w:rPr>
        <w:t>. Категория «специалисты» ведущей и старшей групп должностей</w:t>
      </w:r>
    </w:p>
    <w:p w:rsidR="00E3643C" w:rsidRPr="00E3643C" w:rsidRDefault="00E3643C" w:rsidP="00E3643C">
      <w:pPr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2.1.Знания:</w:t>
      </w:r>
    </w:p>
    <w:p w:rsidR="00E3643C" w:rsidRDefault="00D5465F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hyperlink r:id="rId8" w:history="1">
        <w:proofErr w:type="gramStart"/>
        <w:r w:rsidR="00E3643C" w:rsidRPr="00E3643C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E3643C" w:rsidRPr="00E3643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Контрольно-счетной палаты Республики Хакасия, структуры и полномочий органов государственной власти, основ организации прохождения государственной гражданской службы, служебного распорядка Контрольно-счетной палаты Республики Хакасия, порядка работы со служебной информацией, форм и методов работы с применением автоматизированных средств управления, правил</w:t>
      </w:r>
      <w:proofErr w:type="gramEnd"/>
      <w:r w:rsidR="00E3643C" w:rsidRPr="00E3643C">
        <w:rPr>
          <w:rFonts w:ascii="Times New Roman" w:hAnsi="Times New Roman" w:cs="Times New Roman"/>
          <w:sz w:val="26"/>
          <w:szCs w:val="26"/>
        </w:rPr>
        <w:t xml:space="preserve"> деловой этики, основ делопроизводства.</w:t>
      </w:r>
    </w:p>
    <w:p w:rsidR="00FE5EA9" w:rsidRPr="00D70E7A" w:rsidRDefault="00FE5EA9" w:rsidP="00FE5EA9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0E7A">
        <w:rPr>
          <w:rFonts w:ascii="Times New Roman" w:hAnsi="Times New Roman" w:cs="Times New Roman"/>
          <w:sz w:val="26"/>
          <w:szCs w:val="26"/>
        </w:rPr>
        <w:t xml:space="preserve">В области информационно-коммуникационных технологий: аппаратного (порядок включения/ отключения оборудования, порядок работы с ним) и программного обеспечения (операционные системы семейства Microsoft Windows, программный продукт Microsoft Office, браузер Internet Explorer и др.); возможностей и особенностей </w:t>
      </w:r>
      <w:proofErr w:type="gramStart"/>
      <w:r w:rsidRPr="00D70E7A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D70E7A">
        <w:rPr>
          <w:rFonts w:ascii="Times New Roman" w:hAnsi="Times New Roman" w:cs="Times New Roman"/>
          <w:sz w:val="26"/>
          <w:szCs w:val="26"/>
        </w:rPr>
        <w:t xml:space="preserve"> современных информационно-</w:t>
      </w:r>
      <w:r w:rsidRPr="00D70E7A">
        <w:rPr>
          <w:rFonts w:ascii="Times New Roman" w:hAnsi="Times New Roman" w:cs="Times New Roman"/>
          <w:sz w:val="26"/>
          <w:szCs w:val="26"/>
        </w:rPr>
        <w:lastRenderedPageBreak/>
        <w:t>телекоммуникационных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5EA9" w:rsidRPr="00E3643C" w:rsidRDefault="00FE5EA9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2.2. Навыки:</w:t>
      </w:r>
    </w:p>
    <w:p w:rsid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3643C">
        <w:rPr>
          <w:rFonts w:ascii="Times New Roman" w:hAnsi="Times New Roman" w:cs="Times New Roman"/>
          <w:sz w:val="26"/>
          <w:szCs w:val="26"/>
        </w:rPr>
        <w:t>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</w:t>
      </w:r>
      <w:proofErr w:type="gramEnd"/>
      <w:r w:rsidRPr="00E3643C">
        <w:rPr>
          <w:rFonts w:ascii="Times New Roman" w:hAnsi="Times New Roman" w:cs="Times New Roman"/>
          <w:sz w:val="26"/>
          <w:szCs w:val="26"/>
        </w:rPr>
        <w:t xml:space="preserve"> поставленных задач, квалифицированной работы с людьми по недопущению личностных конфликтов.</w:t>
      </w:r>
    </w:p>
    <w:p w:rsidR="00FE0A61" w:rsidRDefault="00FE0A61" w:rsidP="00FE0A61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FE0A61">
        <w:rPr>
          <w:rFonts w:ascii="Times New Roman" w:hAnsi="Times New Roman" w:cs="Times New Roman"/>
          <w:sz w:val="26"/>
          <w:szCs w:val="26"/>
        </w:rPr>
        <w:t>В области информационно-коммуникационных технологий: работы с внутренними и периферийными устройствами компьютера (принтер, сканер); работы с информационно-телекоммуникационной сетью Интернет; работы в операционных системах семейства Microsoft Windows; управления электронной почтой; работы с антивирусным программным обеспечением (Eset Nod32 и др.); работы в текстовом редакторе Microsoft Office Word; работы с электронными таблицами в программном продукте Microsoft Office Excel;</w:t>
      </w:r>
      <w:proofErr w:type="gramEnd"/>
      <w:r w:rsidRPr="00FE0A61">
        <w:rPr>
          <w:rFonts w:ascii="Times New Roman" w:hAnsi="Times New Roman" w:cs="Times New Roman"/>
          <w:sz w:val="26"/>
          <w:szCs w:val="26"/>
        </w:rPr>
        <w:t xml:space="preserve"> подготовки презентаций в программном продукте Microsoft Office PowerPoint; использования графических объектов в электронных документах; работы с правовыми и иными базами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0A61" w:rsidRPr="00E3643C" w:rsidRDefault="00FE0A61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2.3. Образование: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высшее профессиональное образование по специальности, определенной должностным регламентом в зависимости от направления деятельности соответствующего государственного гражданского служащего Контрольно-счетной палаты Республики Хакасия.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2.4. Стаж гражданской службы (государственной службы иных видов) или стаж (опыт) работы по специальности: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для ведущей группы должностей –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для старшей группы должностей требования к стажу не предъявляются.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tabs>
          <w:tab w:val="left" w:pos="5387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I</w:t>
      </w:r>
      <w:r w:rsidRPr="00E3643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3643C">
        <w:rPr>
          <w:rFonts w:ascii="Times New Roman" w:hAnsi="Times New Roman" w:cs="Times New Roman"/>
          <w:sz w:val="26"/>
          <w:szCs w:val="26"/>
        </w:rPr>
        <w:t>. Категория «обеспечивающие специалисты» главной и ведущей групп должностей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3.1. Знания:</w:t>
      </w:r>
    </w:p>
    <w:p w:rsidR="00E3643C" w:rsidRDefault="00D5465F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hyperlink r:id="rId9" w:history="1">
        <w:proofErr w:type="gramStart"/>
        <w:r w:rsidR="00E3643C" w:rsidRPr="00E3643C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E3643C" w:rsidRPr="00E3643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Контрольно-счетной палаты Республики Хакасия, структуры и полномочий органов государственной власти, основ организации прохождения государственной гражданской службы, служебного распорядка Контрольно-счетной палаты Республики Хакасия, порядка работы со служебной информацией, форм и методов работы с применением автоматизированных средств управления, правил</w:t>
      </w:r>
      <w:proofErr w:type="gramEnd"/>
      <w:r w:rsidR="00E3643C" w:rsidRPr="00E3643C">
        <w:rPr>
          <w:rFonts w:ascii="Times New Roman" w:hAnsi="Times New Roman" w:cs="Times New Roman"/>
          <w:sz w:val="26"/>
          <w:szCs w:val="26"/>
        </w:rPr>
        <w:t xml:space="preserve"> деловой этики, основ делопроизводства.</w:t>
      </w:r>
    </w:p>
    <w:p w:rsidR="00FE5EA9" w:rsidRDefault="001424BB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24BB">
        <w:rPr>
          <w:rFonts w:ascii="Times New Roman" w:hAnsi="Times New Roman" w:cs="Times New Roman"/>
          <w:sz w:val="26"/>
          <w:szCs w:val="26"/>
        </w:rPr>
        <w:t xml:space="preserve">В области информационно-коммуникационных технологий: аппаратного (порядок включения/ отключения оборудования, порядок работы с ним) и программного обеспечения (операционные системы семейства Microsoft Windows, программный продукт Microsoft Office, браузер Internet Explorer и др.); возможностей и особенностей </w:t>
      </w:r>
      <w:proofErr w:type="gramStart"/>
      <w:r w:rsidRPr="001424BB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1424BB">
        <w:rPr>
          <w:rFonts w:ascii="Times New Roman" w:hAnsi="Times New Roman" w:cs="Times New Roman"/>
          <w:sz w:val="26"/>
          <w:szCs w:val="26"/>
        </w:rPr>
        <w:t xml:space="preserve"> современных информационно-телекоммуникационных технологий в государственных органах, включая использование возможностей межведомственного документооборота; </w:t>
      </w:r>
      <w:proofErr w:type="gramStart"/>
      <w:r w:rsidRPr="001424BB">
        <w:rPr>
          <w:rFonts w:ascii="Times New Roman" w:hAnsi="Times New Roman" w:cs="Times New Roman"/>
          <w:sz w:val="26"/>
          <w:szCs w:val="26"/>
        </w:rPr>
        <w:t xml:space="preserve">общих вопросов в области обеспечения информационной безопасности, а также при замещении должности </w:t>
      </w:r>
      <w:r w:rsidR="00204680">
        <w:rPr>
          <w:rFonts w:ascii="Times New Roman" w:hAnsi="Times New Roman" w:cs="Times New Roman"/>
          <w:sz w:val="26"/>
          <w:szCs w:val="26"/>
        </w:rPr>
        <w:t>главного</w:t>
      </w:r>
      <w:r w:rsidRPr="001424BB">
        <w:rPr>
          <w:rFonts w:ascii="Times New Roman" w:hAnsi="Times New Roman" w:cs="Times New Roman"/>
          <w:sz w:val="26"/>
          <w:szCs w:val="26"/>
        </w:rPr>
        <w:t xml:space="preserve"> специалиста 1 разряда (администратор сети)</w:t>
      </w:r>
      <w:r w:rsidR="00965031">
        <w:rPr>
          <w:rFonts w:ascii="Times New Roman" w:hAnsi="Times New Roman" w:cs="Times New Roman"/>
          <w:sz w:val="26"/>
          <w:szCs w:val="26"/>
        </w:rPr>
        <w:t>, ведущего</w:t>
      </w:r>
      <w:r w:rsidR="00965031" w:rsidRPr="001424BB">
        <w:rPr>
          <w:rFonts w:ascii="Times New Roman" w:hAnsi="Times New Roman" w:cs="Times New Roman"/>
          <w:sz w:val="26"/>
          <w:szCs w:val="26"/>
        </w:rPr>
        <w:t xml:space="preserve"> специалиста 1 разряда (администратор сети)</w:t>
      </w:r>
      <w:r w:rsidRPr="001424BB">
        <w:rPr>
          <w:rFonts w:ascii="Times New Roman" w:hAnsi="Times New Roman" w:cs="Times New Roman"/>
          <w:sz w:val="26"/>
          <w:szCs w:val="26"/>
        </w:rPr>
        <w:t xml:space="preserve"> Контрольно-счетной палаты Республики Хакасия – правовых аспектов в области информационно-телекоммуникационных технологий, программных документов и приоритетов государственной политики в области информационно-коммуникационных технологий, правовых аспектов в сфере предоставления государственных услуг населению и организациям посредством применения информационно-коммуникационных технологий, основ проектного</w:t>
      </w:r>
      <w:proofErr w:type="gramEnd"/>
      <w:r w:rsidRPr="001424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24BB">
        <w:rPr>
          <w:rFonts w:ascii="Times New Roman" w:hAnsi="Times New Roman" w:cs="Times New Roman"/>
          <w:sz w:val="26"/>
          <w:szCs w:val="26"/>
        </w:rPr>
        <w:t>управления, систем взаимодействия с гражданами и организациями, учетных систем, обеспечивающих поддержку выполнения федеральными органами государственной власти основных задач и функций, систем межведомственного взаимодействия, систем управления государственными информационными ресурсами, информационно-аналитических систем, обеспечивающих сбор, обработку, хранение и анализ данных (в том числе Государственной информационно-аналитической системы контрольно-счетных органов Российской Федерации), систем управления электронными архивами, систем информационной безопасности, систем управления эксплуатацией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424BB" w:rsidRPr="001424BB" w:rsidRDefault="001424BB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 xml:space="preserve">3.2. Навыки: </w:t>
      </w:r>
    </w:p>
    <w:p w:rsid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3643C">
        <w:rPr>
          <w:rFonts w:ascii="Times New Roman" w:hAnsi="Times New Roman" w:cs="Times New Roman"/>
          <w:sz w:val="26"/>
          <w:szCs w:val="26"/>
        </w:rPr>
        <w:t xml:space="preserve">обеспечения выполнения задач, квалифицированного планирования работы, анализа и прогнозирования,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</w:t>
      </w:r>
      <w:r w:rsidRPr="00E3643C">
        <w:rPr>
          <w:rFonts w:ascii="Times New Roman" w:hAnsi="Times New Roman" w:cs="Times New Roman"/>
          <w:sz w:val="26"/>
          <w:szCs w:val="26"/>
        </w:rPr>
        <w:lastRenderedPageBreak/>
        <w:t>принятия новых подходов в решении поставленных задач, квалифицированной работы с людьми по недопущению личностных конфликтов.</w:t>
      </w:r>
      <w:proofErr w:type="gramEnd"/>
    </w:p>
    <w:p w:rsidR="00DA41A5" w:rsidRPr="00DA41A5" w:rsidRDefault="00DA41A5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DA41A5">
        <w:rPr>
          <w:rFonts w:ascii="Times New Roman" w:hAnsi="Times New Roman" w:cs="Times New Roman"/>
          <w:sz w:val="26"/>
          <w:szCs w:val="26"/>
        </w:rPr>
        <w:t>В области информационно-коммуникационных технологий: работы с внутренними и периферийными устройствами компьютера (принтер, сканер); работы с информационно-телекоммуникационной сетью Интернет; работы в операционных системах семейства Microsoft Windows; управления электронной почтой; работы с антивирусным программным обеспечением (Eset Nod32 и др.); работы в текстовом редакторе Microsoft Office Word; работы с электронными таблицами в программном продукте Microsoft Office Excel;</w:t>
      </w:r>
      <w:proofErr w:type="gramEnd"/>
      <w:r w:rsidRPr="00DA41A5">
        <w:rPr>
          <w:rFonts w:ascii="Times New Roman" w:hAnsi="Times New Roman" w:cs="Times New Roman"/>
          <w:sz w:val="26"/>
          <w:szCs w:val="26"/>
        </w:rPr>
        <w:t xml:space="preserve"> подготовки презентаций в программном продукте Microsoft Office PowerPoint; использования графических объектов в электронных документах; работы с правовыми и иными базами данных, а также при замещении должности </w:t>
      </w:r>
      <w:r>
        <w:rPr>
          <w:rFonts w:ascii="Times New Roman" w:hAnsi="Times New Roman" w:cs="Times New Roman"/>
          <w:sz w:val="26"/>
          <w:szCs w:val="26"/>
        </w:rPr>
        <w:t xml:space="preserve">главного специалиста 1 разряда (администратор сети), </w:t>
      </w:r>
      <w:r w:rsidRPr="00DA41A5">
        <w:rPr>
          <w:rFonts w:ascii="Times New Roman" w:hAnsi="Times New Roman" w:cs="Times New Roman"/>
          <w:sz w:val="26"/>
          <w:szCs w:val="26"/>
        </w:rPr>
        <w:t xml:space="preserve">ведущего специалиста 1 разряда (администратор сети) Контрольно-счетной палаты Республики Хакасия – работы с системами управления проектами, стратегического планирования и управления групповой деятельностью с учетом возможностей и особенностей </w:t>
      </w:r>
      <w:proofErr w:type="gramStart"/>
      <w:r w:rsidRPr="00DA41A5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DA41A5">
        <w:rPr>
          <w:rFonts w:ascii="Times New Roman" w:hAnsi="Times New Roman" w:cs="Times New Roman"/>
          <w:sz w:val="26"/>
          <w:szCs w:val="26"/>
        </w:rPr>
        <w:t xml:space="preserve"> современных информационно-коммуникационных технологий в государственных органах, работы с системами взаимодействия с гражданами и организациями, работы с системами межведомственного взаимодействия, работы с системами управления государственными информационными ресурсами, работы с информационно-аналитическими системами, обеспечивающими сбор, обработку, хранение и анализ данных (в том числе с Государственной информационно-аналитической системой контрольно-счетных органов Российской Федерации), работы с системами управления электронными архивами, работы с системами информационной безопасности, работы с системами управления эксплуатацией.</w:t>
      </w:r>
    </w:p>
    <w:p w:rsidR="00DA41A5" w:rsidRPr="00E3643C" w:rsidRDefault="00DA41A5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3.3. Образование: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высшее профессиональное образование по специальности, определенной должностным регламентом в зависимости от направления деятельности соответствующего государственного гражданского служащего Контрольно-счетной палаты Республики Хакасия.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3.4. Стаж гражданской службы (государственной службы иных видов) или стаж (опыт) работы по специальности: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для главной группы должностей – не менее четырех лет стажа государственной гражданской службы (государственной службы иных видов) или не менее пяти лет стажа работы по специальности;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для ведущей группы должностей – не менее двух лет стажа государственной гражданской службы (государственной службы иных видов) или не менее четырех лет стажа работы по специальности;</w:t>
      </w:r>
    </w:p>
    <w:p w:rsidR="00E3643C" w:rsidRPr="00E3643C" w:rsidRDefault="00E3643C" w:rsidP="00E3643C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E3643C">
        <w:rPr>
          <w:rFonts w:ascii="Times New Roman" w:hAnsi="Times New Roman" w:cs="Times New Roman"/>
          <w:sz w:val="26"/>
          <w:szCs w:val="26"/>
        </w:rPr>
        <w:t>. Категория «обеспечивающие специалисты» старшей и младшей групп должностей</w:t>
      </w:r>
    </w:p>
    <w:p w:rsidR="00E3643C" w:rsidRPr="00E3643C" w:rsidRDefault="00E3643C" w:rsidP="00E3643C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4.1. Знания:</w:t>
      </w:r>
    </w:p>
    <w:p w:rsidR="00E3643C" w:rsidRDefault="00D5465F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hyperlink r:id="rId10" w:history="1">
        <w:proofErr w:type="gramStart"/>
        <w:r w:rsidR="00E3643C" w:rsidRPr="00E3643C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="00E3643C" w:rsidRPr="00E3643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иных нормативных правовых актов в рамках компетенции Контрольно-счетной палаты Республики Хакасия, основ организации прохождения государственной гражданской службы, служебного распорядка Контрольно-счетной палаты Республики Хакасия, порядка работы со служебной информацией, форм и методов работы с применением автоматизированных средств управления, правил деловой этики, основ делопроизводства.</w:t>
      </w:r>
      <w:proofErr w:type="gramEnd"/>
    </w:p>
    <w:p w:rsidR="00FE5EA9" w:rsidRPr="00D70E7A" w:rsidRDefault="00FE5EA9" w:rsidP="00FE5EA9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70E7A">
        <w:rPr>
          <w:rFonts w:ascii="Times New Roman" w:hAnsi="Times New Roman" w:cs="Times New Roman"/>
          <w:sz w:val="26"/>
          <w:szCs w:val="26"/>
        </w:rPr>
        <w:t xml:space="preserve">В области информационно-коммуникационных технологий: аппаратного (порядок включения/ отключения оборудования, порядок работы с ним) и программного обеспечения (операционные системы семейства Microsoft Windows, программный продукт Microsoft Office, браузер Internet Explorer и др.); возможностей и особенностей </w:t>
      </w:r>
      <w:proofErr w:type="gramStart"/>
      <w:r w:rsidRPr="00D70E7A">
        <w:rPr>
          <w:rFonts w:ascii="Times New Roman" w:hAnsi="Times New Roman" w:cs="Times New Roman"/>
          <w:sz w:val="26"/>
          <w:szCs w:val="26"/>
        </w:rPr>
        <w:t>применения</w:t>
      </w:r>
      <w:proofErr w:type="gramEnd"/>
      <w:r w:rsidRPr="00D70E7A">
        <w:rPr>
          <w:rFonts w:ascii="Times New Roman" w:hAnsi="Times New Roman" w:cs="Times New Roman"/>
          <w:sz w:val="26"/>
          <w:szCs w:val="26"/>
        </w:rPr>
        <w:t xml:space="preserve"> современных информационно-телекоммуникационных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E5EA9" w:rsidRPr="00E3643C" w:rsidRDefault="00FE5EA9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4.2. Навыки:</w:t>
      </w:r>
    </w:p>
    <w:p w:rsid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E3643C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грамотного учета мнения коллег, эффективного планирования рабочего времени, владения компьютерной и другой оргтехникой,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конфликтов.</w:t>
      </w:r>
      <w:proofErr w:type="gramEnd"/>
    </w:p>
    <w:p w:rsidR="00D15A6E" w:rsidRDefault="00D15A6E" w:rsidP="00D15A6E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FE0A61">
        <w:rPr>
          <w:rFonts w:ascii="Times New Roman" w:hAnsi="Times New Roman" w:cs="Times New Roman"/>
          <w:sz w:val="26"/>
          <w:szCs w:val="26"/>
        </w:rPr>
        <w:t>В области информационно-коммуникационных технологий: работы с внутренними и периферийными устройствами компьютера (принтер, сканер); работы с информационно-телекоммуникационной сетью Интернет; работы в операционных системах семейства Microsoft Windows; управления электронной почтой; работы с антивирусным программным обеспечением (Eset Nod32 и др.); работы в текстовом редакторе Microsoft Office Word; работы с электронными таблицами в программном продукте Microsoft Office Excel;</w:t>
      </w:r>
      <w:proofErr w:type="gramEnd"/>
      <w:r w:rsidRPr="00FE0A61">
        <w:rPr>
          <w:rFonts w:ascii="Times New Roman" w:hAnsi="Times New Roman" w:cs="Times New Roman"/>
          <w:sz w:val="26"/>
          <w:szCs w:val="26"/>
        </w:rPr>
        <w:t xml:space="preserve"> подготовки презентаций в программном продукте Microsoft Office PowerPoint; использования графических объектов в электронных документах; работы с правовыми и иными базами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5A6E" w:rsidRPr="00E3643C" w:rsidRDefault="00D15A6E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4.3. Образование: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lastRenderedPageBreak/>
        <w:t>среднее профессиональное образование по специальности, определенной должностным регламентом в зависимости от направления деятельности соответствующего государственного гражданского служащего Контрольно-счетной палаты Республики Хакасия.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4.4. Стаж гражданской службы (государственной службы иных видов) или стаж (опыт) работы по специальности:</w:t>
      </w:r>
    </w:p>
    <w:p w:rsidR="00E3643C" w:rsidRPr="00E3643C" w:rsidRDefault="00E3643C" w:rsidP="00E3643C">
      <w:pPr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3643C">
        <w:rPr>
          <w:rFonts w:ascii="Times New Roman" w:hAnsi="Times New Roman" w:cs="Times New Roman"/>
          <w:sz w:val="26"/>
          <w:szCs w:val="26"/>
        </w:rPr>
        <w:t>для старшей и младшей групп должностей требования к стажу не предъявляются.</w:t>
      </w:r>
    </w:p>
    <w:p w:rsidR="00E3643C" w:rsidRPr="00E3643C" w:rsidRDefault="00E3643C" w:rsidP="0012087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52B9C" w:rsidRPr="00594255" w:rsidRDefault="00060D56" w:rsidP="005942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643C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</w:t>
      </w:r>
      <w:r w:rsidR="00F236B0" w:rsidRPr="00E3643C">
        <w:rPr>
          <w:rFonts w:ascii="Times New Roman" w:hAnsi="Times New Roman" w:cs="Times New Roman"/>
          <w:bCs/>
          <w:sz w:val="26"/>
          <w:szCs w:val="26"/>
        </w:rPr>
        <w:t>уровню и характеру профессиональных знаний и навыков, предъявляемых к государственным гражданским служащим</w:t>
      </w:r>
      <w:r w:rsidR="00C56DCC" w:rsidRPr="00E3643C">
        <w:rPr>
          <w:rFonts w:ascii="Times New Roman" w:hAnsi="Times New Roman" w:cs="Times New Roman"/>
          <w:bCs/>
          <w:sz w:val="26"/>
          <w:szCs w:val="26"/>
        </w:rPr>
        <w:t>,</w:t>
      </w:r>
      <w:r w:rsidR="00F236B0" w:rsidRPr="00E364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3643C">
        <w:rPr>
          <w:rFonts w:ascii="Times New Roman" w:hAnsi="Times New Roman" w:cs="Times New Roman"/>
          <w:sz w:val="26"/>
          <w:szCs w:val="26"/>
        </w:rPr>
        <w:t xml:space="preserve">для исполнения должностных обязанностей по соответствующей должности гражданской службы в </w:t>
      </w:r>
      <w:r w:rsidR="00F236B0" w:rsidRPr="00E3643C">
        <w:rPr>
          <w:rFonts w:ascii="Times New Roman" w:hAnsi="Times New Roman" w:cs="Times New Roman"/>
          <w:sz w:val="26"/>
          <w:szCs w:val="26"/>
        </w:rPr>
        <w:t>Контрольно-счетной палате</w:t>
      </w:r>
      <w:r w:rsidRPr="00E3643C">
        <w:rPr>
          <w:rFonts w:ascii="Times New Roman" w:hAnsi="Times New Roman" w:cs="Times New Roman"/>
          <w:sz w:val="26"/>
          <w:szCs w:val="26"/>
        </w:rPr>
        <w:t xml:space="preserve"> Республики Хакасия, установлены приказом </w:t>
      </w:r>
      <w:r w:rsidR="00F236B0" w:rsidRPr="00E3643C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Pr="00E3643C">
        <w:rPr>
          <w:rFonts w:ascii="Times New Roman" w:hAnsi="Times New Roman" w:cs="Times New Roman"/>
          <w:sz w:val="26"/>
          <w:szCs w:val="26"/>
        </w:rPr>
        <w:t xml:space="preserve"> Республики Хакасия от </w:t>
      </w:r>
      <w:r w:rsidR="00C56DCC" w:rsidRPr="00E3643C">
        <w:rPr>
          <w:rFonts w:ascii="Times New Roman" w:hAnsi="Times New Roman" w:cs="Times New Roman"/>
          <w:sz w:val="26"/>
          <w:szCs w:val="26"/>
        </w:rPr>
        <w:t>30</w:t>
      </w:r>
      <w:r w:rsidRPr="00E3643C">
        <w:rPr>
          <w:rFonts w:ascii="Times New Roman" w:hAnsi="Times New Roman" w:cs="Times New Roman"/>
          <w:sz w:val="26"/>
          <w:szCs w:val="26"/>
        </w:rPr>
        <w:t>.</w:t>
      </w:r>
      <w:r w:rsidR="00C56DCC" w:rsidRPr="00E3643C">
        <w:rPr>
          <w:rFonts w:ascii="Times New Roman" w:hAnsi="Times New Roman" w:cs="Times New Roman"/>
          <w:sz w:val="26"/>
          <w:szCs w:val="26"/>
        </w:rPr>
        <w:t>12</w:t>
      </w:r>
      <w:r w:rsidRPr="00E3643C">
        <w:rPr>
          <w:rFonts w:ascii="Times New Roman" w:hAnsi="Times New Roman" w:cs="Times New Roman"/>
          <w:sz w:val="26"/>
          <w:szCs w:val="26"/>
        </w:rPr>
        <w:t>.201</w:t>
      </w:r>
      <w:r w:rsidR="00C56DCC" w:rsidRPr="00E3643C">
        <w:rPr>
          <w:rFonts w:ascii="Times New Roman" w:hAnsi="Times New Roman" w:cs="Times New Roman"/>
          <w:sz w:val="26"/>
          <w:szCs w:val="26"/>
        </w:rPr>
        <w:t>1</w:t>
      </w:r>
      <w:r w:rsidRPr="00E3643C">
        <w:rPr>
          <w:rFonts w:ascii="Times New Roman" w:hAnsi="Times New Roman" w:cs="Times New Roman"/>
          <w:sz w:val="26"/>
          <w:szCs w:val="26"/>
        </w:rPr>
        <w:t xml:space="preserve"> № </w:t>
      </w:r>
      <w:r w:rsidR="00C56DCC" w:rsidRPr="00E3643C">
        <w:rPr>
          <w:rFonts w:ascii="Times New Roman" w:hAnsi="Times New Roman" w:cs="Times New Roman"/>
          <w:sz w:val="26"/>
          <w:szCs w:val="26"/>
        </w:rPr>
        <w:t>01-04/30 ОС</w:t>
      </w:r>
      <w:r w:rsidRPr="00E3643C">
        <w:rPr>
          <w:rFonts w:ascii="Times New Roman" w:hAnsi="Times New Roman" w:cs="Times New Roman"/>
          <w:sz w:val="26"/>
          <w:szCs w:val="26"/>
        </w:rPr>
        <w:t xml:space="preserve"> «</w:t>
      </w:r>
      <w:r w:rsidR="00C56DCC" w:rsidRPr="00E3643C">
        <w:rPr>
          <w:rFonts w:ascii="Times New Roman" w:hAnsi="Times New Roman" w:cs="Times New Roman"/>
          <w:bCs/>
          <w:sz w:val="26"/>
          <w:szCs w:val="26"/>
        </w:rPr>
        <w:t>Об утверждении квалификационных требований к уровню и характеру профессиональных знаний и навыков, предъявляемых к государственным гражданским служащим Контрольно-счетной палаты Республики</w:t>
      </w:r>
      <w:proofErr w:type="gramEnd"/>
      <w:r w:rsidR="00C56DCC" w:rsidRPr="00E3643C">
        <w:rPr>
          <w:rFonts w:ascii="Times New Roman" w:hAnsi="Times New Roman" w:cs="Times New Roman"/>
          <w:bCs/>
          <w:sz w:val="26"/>
          <w:szCs w:val="26"/>
        </w:rPr>
        <w:t xml:space="preserve"> Хакасия</w:t>
      </w:r>
      <w:r w:rsidRPr="00E3643C">
        <w:rPr>
          <w:rFonts w:ascii="Times New Roman" w:hAnsi="Times New Roman" w:cs="Times New Roman"/>
          <w:sz w:val="26"/>
          <w:szCs w:val="26"/>
        </w:rPr>
        <w:t>»</w:t>
      </w:r>
      <w:r w:rsidR="00C56DCC" w:rsidRPr="00E3643C">
        <w:rPr>
          <w:rFonts w:ascii="Times New Roman" w:hAnsi="Times New Roman" w:cs="Times New Roman"/>
          <w:sz w:val="26"/>
          <w:szCs w:val="26"/>
        </w:rPr>
        <w:t xml:space="preserve"> (с изм. от 18.04.2012)</w:t>
      </w:r>
      <w:r w:rsidRPr="00E3643C">
        <w:rPr>
          <w:rFonts w:ascii="Times New Roman" w:hAnsi="Times New Roman" w:cs="Times New Roman"/>
          <w:sz w:val="26"/>
          <w:szCs w:val="26"/>
        </w:rPr>
        <w:t>.</w:t>
      </w:r>
    </w:p>
    <w:sectPr w:rsidR="00452B9C" w:rsidRPr="00594255" w:rsidSect="000E0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1133"/>
    <w:multiLevelType w:val="multilevel"/>
    <w:tmpl w:val="FAF2CA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D56"/>
    <w:rsid w:val="00060D56"/>
    <w:rsid w:val="000E0930"/>
    <w:rsid w:val="001131F5"/>
    <w:rsid w:val="00120871"/>
    <w:rsid w:val="001424BB"/>
    <w:rsid w:val="00204680"/>
    <w:rsid w:val="0023140F"/>
    <w:rsid w:val="00244B2A"/>
    <w:rsid w:val="00325671"/>
    <w:rsid w:val="00344301"/>
    <w:rsid w:val="004B685E"/>
    <w:rsid w:val="00550FD4"/>
    <w:rsid w:val="00594255"/>
    <w:rsid w:val="005D798E"/>
    <w:rsid w:val="00965031"/>
    <w:rsid w:val="009C0592"/>
    <w:rsid w:val="00A64D09"/>
    <w:rsid w:val="00B27938"/>
    <w:rsid w:val="00C2394D"/>
    <w:rsid w:val="00C56DCC"/>
    <w:rsid w:val="00D15A6E"/>
    <w:rsid w:val="00D5465F"/>
    <w:rsid w:val="00D70E7A"/>
    <w:rsid w:val="00DA41A5"/>
    <w:rsid w:val="00DE054E"/>
    <w:rsid w:val="00E03C1B"/>
    <w:rsid w:val="00E3643C"/>
    <w:rsid w:val="00F236B0"/>
    <w:rsid w:val="00FE0A61"/>
    <w:rsid w:val="00FE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5A320F70785EEECA03E65CF3660A08FDA41BE958E9F53808EF4UAZC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7D165C8C8B599F194A25C727459E7C9866ACCC1B5A13ECAEC7F73578441DE9E6FnC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D165C8C8B599F194A2427F6235B8CC8C6995C9BDF06B99E5752660nF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9F1F0A96C1ABFF11C0541E39C71E3C90A06ECB0D7D890F1637FBe4e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6B404693FA9683EC84BCA2745B4A3AD704A93DE94AA4F89B4654J9Q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91DE-CAD0-4D5F-818E-0228D5B1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Зименина Л.Г.</dc:creator>
  <cp:keywords/>
  <dc:description/>
  <cp:lastModifiedBy>sabina</cp:lastModifiedBy>
  <cp:revision>18</cp:revision>
  <dcterms:created xsi:type="dcterms:W3CDTF">2015-03-27T05:46:00Z</dcterms:created>
  <dcterms:modified xsi:type="dcterms:W3CDTF">2015-03-31T08:16:00Z</dcterms:modified>
</cp:coreProperties>
</file>